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>Администрация                                                       Министерство</w:t>
      </w:r>
    </w:p>
    <w:p w:rsidR="00F65C37" w:rsidRDefault="00F65C37" w:rsidP="00F65C3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                     строительства и архитектуры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№ 58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29.12.2011 г.</w:t>
      </w: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В соответствии с п. 3 ст. 25 Градостроительного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высылает утверждённые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бумажном и электронном носителе.</w:t>
      </w:r>
    </w:p>
    <w:p w:rsidR="00F65C37" w:rsidRDefault="00F65C37" w:rsidP="00F65C37">
      <w:pPr>
        <w:spacing w:line="360" w:lineRule="auto"/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Приложение: в электронном носителе – 1 экземпляр,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на бумажном носителе -     1 экземпляр.</w:t>
      </w: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>Администрация                                                       Председателю правительства</w:t>
      </w:r>
    </w:p>
    <w:p w:rsidR="00F65C37" w:rsidRDefault="00F65C37" w:rsidP="00F65C3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                     Республики Мордовия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            Волкову В.Д.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№ 57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29.12.2011 г.</w:t>
      </w: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В соответствии с п. 3 ст. 25 Градостроительного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высылает утверждённые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электронном носителе.</w:t>
      </w:r>
    </w:p>
    <w:p w:rsidR="00F65C37" w:rsidRDefault="00F65C37" w:rsidP="00F65C37">
      <w:pPr>
        <w:spacing w:line="360" w:lineRule="auto"/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Приложение: на электронном носителе – 1 экземпляр,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/>
    <w:p w:rsidR="00F65C37" w:rsidRDefault="00F65C37" w:rsidP="00F65C37"/>
    <w:p w:rsidR="00F65C37" w:rsidRPr="00F65C37" w:rsidRDefault="00F65C37" w:rsidP="00F65C37">
      <w:pPr>
        <w:rPr>
          <w:sz w:val="28"/>
          <w:szCs w:val="28"/>
        </w:rPr>
      </w:pPr>
      <w:r w:rsidRPr="00F65C37">
        <w:rPr>
          <w:sz w:val="28"/>
          <w:szCs w:val="28"/>
        </w:rPr>
        <w:t xml:space="preserve">Администрация                                                        Главе Администрации  </w:t>
      </w:r>
    </w:p>
    <w:p w:rsidR="00F65C37" w:rsidRPr="00F65C37" w:rsidRDefault="00F65C37" w:rsidP="00F65C37">
      <w:pPr>
        <w:rPr>
          <w:sz w:val="28"/>
          <w:szCs w:val="28"/>
        </w:rPr>
      </w:pPr>
      <w:proofErr w:type="spellStart"/>
      <w:r w:rsidRPr="00F65C37">
        <w:rPr>
          <w:sz w:val="28"/>
          <w:szCs w:val="28"/>
        </w:rPr>
        <w:t>Пятинского</w:t>
      </w:r>
      <w:proofErr w:type="spellEnd"/>
      <w:r w:rsidRPr="00F65C37">
        <w:rPr>
          <w:sz w:val="28"/>
          <w:szCs w:val="28"/>
        </w:rPr>
        <w:t xml:space="preserve">  сельского поселения        </w:t>
      </w:r>
      <w:r>
        <w:rPr>
          <w:sz w:val="28"/>
          <w:szCs w:val="28"/>
        </w:rPr>
        <w:t xml:space="preserve">                 </w:t>
      </w:r>
      <w:r w:rsidRPr="00F65C37">
        <w:rPr>
          <w:sz w:val="28"/>
          <w:szCs w:val="28"/>
        </w:rPr>
        <w:t xml:space="preserve">Ромодановского </w:t>
      </w:r>
    </w:p>
    <w:p w:rsidR="00F65C37" w:rsidRPr="00F65C37" w:rsidRDefault="00F65C37" w:rsidP="00F65C37">
      <w:pPr>
        <w:rPr>
          <w:sz w:val="28"/>
          <w:szCs w:val="28"/>
        </w:rPr>
      </w:pPr>
      <w:r w:rsidRPr="00F65C37">
        <w:rPr>
          <w:sz w:val="28"/>
          <w:szCs w:val="28"/>
        </w:rPr>
        <w:t>Ромодановского муниципального района             муниципального  района Республики Мордовия</w:t>
      </w:r>
      <w:r>
        <w:rPr>
          <w:sz w:val="28"/>
          <w:szCs w:val="28"/>
        </w:rPr>
        <w:t xml:space="preserve">                                             </w:t>
      </w:r>
      <w:r w:rsidRPr="00F65C37">
        <w:rPr>
          <w:sz w:val="28"/>
          <w:szCs w:val="28"/>
        </w:rPr>
        <w:t xml:space="preserve">Республики Мордовия                                             </w:t>
      </w:r>
      <w:r>
        <w:rPr>
          <w:sz w:val="28"/>
          <w:szCs w:val="28"/>
        </w:rPr>
        <w:t xml:space="preserve">        </w:t>
      </w:r>
    </w:p>
    <w:p w:rsidR="00F65C37" w:rsidRP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proofErr w:type="spellStart"/>
      <w:r w:rsidRPr="00F65C37">
        <w:rPr>
          <w:sz w:val="28"/>
          <w:szCs w:val="28"/>
        </w:rPr>
        <w:t>Чалову</w:t>
      </w:r>
      <w:proofErr w:type="spellEnd"/>
      <w:r w:rsidRPr="00F65C37">
        <w:rPr>
          <w:sz w:val="28"/>
          <w:szCs w:val="28"/>
        </w:rPr>
        <w:t xml:space="preserve"> С.В.</w:t>
      </w:r>
    </w:p>
    <w:p w:rsidR="00F65C37" w:rsidRP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№  56</w:t>
      </w:r>
    </w:p>
    <w:p w:rsidR="00F65C37" w:rsidRPr="00F65C37" w:rsidRDefault="00F65C37" w:rsidP="00F65C37">
      <w:pPr>
        <w:rPr>
          <w:sz w:val="28"/>
          <w:szCs w:val="28"/>
        </w:rPr>
      </w:pPr>
      <w:r w:rsidRPr="00F65C37">
        <w:rPr>
          <w:sz w:val="28"/>
          <w:szCs w:val="28"/>
        </w:rPr>
        <w:t xml:space="preserve">        29.</w:t>
      </w:r>
      <w:r>
        <w:rPr>
          <w:sz w:val="28"/>
          <w:szCs w:val="28"/>
        </w:rPr>
        <w:t>1</w:t>
      </w:r>
      <w:r w:rsidRPr="00F65C37">
        <w:rPr>
          <w:sz w:val="28"/>
          <w:szCs w:val="28"/>
        </w:rPr>
        <w:t>2.2011 г.</w:t>
      </w: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В соответствии с п. 3 ст. 25 Градостроительного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высылает утверждённые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бумажном и электронном носителе.</w:t>
      </w:r>
    </w:p>
    <w:p w:rsidR="00F65C37" w:rsidRDefault="00F65C37" w:rsidP="00F65C37">
      <w:pPr>
        <w:spacing w:line="360" w:lineRule="auto"/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Приложение: в электронном носителе – 1 экземпляр,</w:t>
      </w: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на бумажном носителе -     1 экземпляр.</w:t>
      </w: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F65C37" w:rsidRDefault="00F65C37" w:rsidP="00F65C3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F65C37" w:rsidRDefault="00F65C37" w:rsidP="00F65C37">
      <w:pPr>
        <w:rPr>
          <w:sz w:val="28"/>
          <w:szCs w:val="28"/>
        </w:rPr>
      </w:pPr>
    </w:p>
    <w:p w:rsidR="00943B23" w:rsidRDefault="00943B23"/>
    <w:sectPr w:rsidR="00943B23" w:rsidSect="00943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C37"/>
    <w:rsid w:val="00943B23"/>
    <w:rsid w:val="00F65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0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462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2016-10-26T11:50:00Z</dcterms:created>
  <dcterms:modified xsi:type="dcterms:W3CDTF">2016-10-26T12:00:00Z</dcterms:modified>
</cp:coreProperties>
</file>