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FA5" w:rsidRPr="0004536A" w:rsidRDefault="00356FA5" w:rsidP="000453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4536A">
        <w:rPr>
          <w:rFonts w:ascii="Times New Roman" w:hAnsi="Times New Roman"/>
          <w:b/>
          <w:sz w:val="24"/>
          <w:szCs w:val="24"/>
          <w:lang w:eastAsia="ru-RU"/>
        </w:rPr>
        <w:t>СОВЕТ ДЕПУТАТОВ</w:t>
      </w:r>
    </w:p>
    <w:p w:rsidR="00356FA5" w:rsidRPr="0004536A" w:rsidRDefault="00356FA5" w:rsidP="000453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ЛИПКИН</w:t>
      </w:r>
      <w:r w:rsidRPr="0004536A">
        <w:rPr>
          <w:rFonts w:ascii="Times New Roman" w:hAnsi="Times New Roman"/>
          <w:b/>
          <w:sz w:val="24"/>
          <w:szCs w:val="24"/>
          <w:lang w:eastAsia="ru-RU"/>
        </w:rPr>
        <w:t>СКОГО СЕЛЬСКОГО ПОСЕЛЕНИЯ</w:t>
      </w:r>
    </w:p>
    <w:p w:rsidR="00356FA5" w:rsidRPr="0004536A" w:rsidRDefault="00356FA5" w:rsidP="000453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4536A">
        <w:rPr>
          <w:rFonts w:ascii="Times New Roman" w:hAnsi="Times New Roman"/>
          <w:b/>
          <w:sz w:val="24"/>
          <w:szCs w:val="24"/>
          <w:lang w:eastAsia="ru-RU"/>
        </w:rPr>
        <w:t>РОМОДАНОВСКОГО МУНИЦИПАЛЬНОГО РАЙОНА</w:t>
      </w:r>
    </w:p>
    <w:p w:rsidR="00356FA5" w:rsidRPr="0004536A" w:rsidRDefault="00356FA5" w:rsidP="0004536A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4536A">
        <w:rPr>
          <w:rFonts w:ascii="Times New Roman" w:hAnsi="Times New Roman"/>
          <w:b/>
          <w:sz w:val="24"/>
          <w:szCs w:val="24"/>
          <w:lang w:eastAsia="ru-RU"/>
        </w:rPr>
        <w:t>РЕСПУБЛИКИ МОРДОВИЯ</w:t>
      </w:r>
    </w:p>
    <w:p w:rsidR="00356FA5" w:rsidRPr="0004536A" w:rsidRDefault="00356FA5" w:rsidP="00045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56FA5" w:rsidRPr="0004536A" w:rsidRDefault="00356FA5" w:rsidP="0004536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04536A">
        <w:rPr>
          <w:rFonts w:ascii="Times New Roman" w:hAnsi="Times New Roman"/>
          <w:b/>
          <w:sz w:val="32"/>
          <w:szCs w:val="32"/>
          <w:lang w:eastAsia="ru-RU"/>
        </w:rPr>
        <w:t>РЕШЕНИЕ</w:t>
      </w:r>
    </w:p>
    <w:p w:rsidR="00356FA5" w:rsidRPr="0004536A" w:rsidRDefault="00356FA5" w:rsidP="0004536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/ZCVgIAAGIEAAAOAAAAZHJzL2Uyb0RvYy54bWysVM2O0zAQviPxDlbu3STddmmjbVcoabks&#10;sNIu3F3baSwc27K9TSuEtPAC+wi8AhcO/GifIX0jxk5bKFwQIofJOJ75/M3M55xfrGuBVsxYruQk&#10;Sk+SCDFJFOVyOYle3cx7owhZhyXFQkk2iTbMRhfTx4/OG52xvqqUoMwgAJE2a/QkqpzTWRxbUrEa&#10;2xOlmYTNUpkaO1iaZUwNbgC9FnE/Sc7iRhmqjSLMWvhadJvRNOCXJSPuZVla5pCYRMDNBWuCXXgb&#10;T89xtjRYV5zsaOB/YFFjLuHQA1SBHUa3hv8BVXNilFWlOyGqjlVZcsJCDVBNmvxWzXWFNQu1QHOs&#10;PrTJ/j9Y8mJ1ZRCnMLsISVzDiNqP27vtffu9/bS9R9v37QOY7YftXfu5/dZ+bR/aLyj1fWu0zSA9&#10;l1fGV07W8lpfKvLGIqnyCsslC/xvNhpAQ0Z8lOIXVsPpi+a5ohCDb50KTVyXpkal4Pq1T/Tg0Ci0&#10;DlPbHKbG1g4R+Dgcj8anfRgugb3xsD/05GKceRSfq411z5iqkXcmkXUG82XlciUlyEOZ7gS8urSu&#10;S9wn+GSp5lyIoBIhUQN8xskwCZysEpz6XR9nzXKRC4NW2AstPDsaR2FG3Uoa0CqG6WznO8xF5wNt&#10;IT0eFAd8dl6npLfjZDwbzUaD3qB/NusNkqLoPZ3ng97ZPH0yLE6LPC/Sd55aOsgqTimTnt1e1eng&#10;71Szu1+dHg+6PvQhPkYPnQay+3cgHebsR9uJZKHo5sr43vqRg5BD8O7S+Zvy6zpE/fw1TH8AAAD/&#10;/wMAUEsDBBQABgAIAAAAIQAuYyJ13wAAAAgBAAAPAAAAZHJzL2Rvd25yZXYueG1sTI9BTwIxEIXv&#10;Jv6HZky8QSsQXNbtEiPhYMJBkAPHsh13N7bTZVtg9dc7nvQ47728+V6xHLwTF+xjG0jDw1iBQKqC&#10;banWsH9fjzIQMRmyxgVCDV8YYVne3hQmt+FKW7zsUi24hGJuNDQpdbmUsWrQmzgOHRJ7H6H3JvHZ&#10;19L25srl3smJUnPpTUv8oTEdvjRYfe7OXoOKp+1mEx5Ph/n01b35drVe9d9a398Nz08gEg7pLwy/&#10;+IwOJTMdw5lsFE7DaDLjJOvZFAT7i5niKUcWFhnIspD/B5Q/AAAA//8DAFBLAQItABQABgAIAAAA&#10;IQC2gziS/gAAAOEBAAATAAAAAAAAAAAAAAAAAAAAAABbQ29udGVudF9UeXBlc10ueG1sUEsBAi0A&#10;FAAGAAgAAAAhADj9If/WAAAAlAEAAAsAAAAAAAAAAAAAAAAALwEAAF9yZWxzLy5yZWxzUEsBAi0A&#10;FAAGAAgAAAAhALXr9kJWAgAAYgQAAA4AAAAAAAAAAAAAAAAALgIAAGRycy9lMm9Eb2MueG1sUEsB&#10;Ai0AFAAGAAgAAAAhAC5jInXfAAAACAEAAA8AAAAAAAAAAAAAAAAAsAQAAGRycy9kb3ducmV2Lnht&#10;bFBLBQYAAAAABAAEAPMAAAC8BQAAAAA=&#10;" strokeweight="1.5pt"/>
        </w:pict>
      </w:r>
    </w:p>
    <w:p w:rsidR="00356FA5" w:rsidRPr="0004536A" w:rsidRDefault="00356FA5" w:rsidP="0004536A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356FA5" w:rsidRPr="0004536A" w:rsidRDefault="00356FA5" w:rsidP="0004536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4536A">
        <w:rPr>
          <w:rFonts w:ascii="Times New Roman" w:hAnsi="Times New Roman"/>
          <w:sz w:val="20"/>
          <w:szCs w:val="20"/>
          <w:lang w:eastAsia="ru-RU"/>
        </w:rPr>
        <w:t xml:space="preserve">   от</w:t>
      </w:r>
      <w:r>
        <w:rPr>
          <w:rFonts w:ascii="Times New Roman" w:hAnsi="Times New Roman"/>
          <w:sz w:val="24"/>
          <w:szCs w:val="24"/>
          <w:lang w:eastAsia="ru-RU"/>
        </w:rPr>
        <w:t xml:space="preserve"> «9»  феврал</w:t>
      </w:r>
      <w:r w:rsidRPr="0004536A">
        <w:rPr>
          <w:rFonts w:ascii="Times New Roman" w:hAnsi="Times New Roman"/>
          <w:sz w:val="24"/>
          <w:szCs w:val="24"/>
          <w:lang w:eastAsia="ru-RU"/>
        </w:rPr>
        <w:t xml:space="preserve">я </w:t>
      </w:r>
      <w:smartTag w:uri="urn:schemas-microsoft-com:office:smarttags" w:element="metricconverter">
        <w:smartTagPr>
          <w:attr w:name="ProductID" w:val="2017 г"/>
        </w:smartTagPr>
        <w:r w:rsidRPr="0004536A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04536A">
        <w:rPr>
          <w:rFonts w:ascii="Times New Roman" w:hAnsi="Times New Roman"/>
          <w:sz w:val="24"/>
          <w:szCs w:val="24"/>
          <w:lang w:eastAsia="ru-RU"/>
        </w:rPr>
        <w:t>.                                                                                                    №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Pr="0004536A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56FA5" w:rsidRPr="0004536A" w:rsidRDefault="00356FA5" w:rsidP="0004536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п. Липки</w:t>
      </w:r>
    </w:p>
    <w:p w:rsidR="00356FA5" w:rsidRPr="0004536A" w:rsidRDefault="00356FA5" w:rsidP="000453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6FA5" w:rsidRPr="0004536A" w:rsidRDefault="00356FA5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Об установлении предельного уровня  соотношения</w:t>
      </w:r>
    </w:p>
    <w:p w:rsidR="00356FA5" w:rsidRPr="0004536A" w:rsidRDefault="00356FA5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 xml:space="preserve">средней заработной платы руководителя муниципального </w:t>
      </w:r>
    </w:p>
    <w:p w:rsidR="00356FA5" w:rsidRPr="0004536A" w:rsidRDefault="00356FA5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учреждения Липкин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 xml:space="preserve">ского сельского поселения </w:t>
      </w:r>
    </w:p>
    <w:p w:rsidR="00356FA5" w:rsidRPr="0004536A" w:rsidRDefault="00356FA5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Ромодановского муниципального района к средней</w:t>
      </w:r>
    </w:p>
    <w:p w:rsidR="00356FA5" w:rsidRPr="0004536A" w:rsidRDefault="00356FA5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заработной  плате  работников возглавляемого</w:t>
      </w:r>
    </w:p>
    <w:p w:rsidR="00356FA5" w:rsidRPr="0004536A" w:rsidRDefault="00356FA5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им  учреждения</w:t>
      </w:r>
    </w:p>
    <w:p w:rsidR="00356FA5" w:rsidRPr="0004536A" w:rsidRDefault="00356FA5" w:rsidP="0004536A">
      <w:pPr>
        <w:tabs>
          <w:tab w:val="left" w:pos="7655"/>
          <w:tab w:val="left" w:pos="7797"/>
        </w:tabs>
        <w:spacing w:after="0" w:line="240" w:lineRule="auto"/>
        <w:ind w:left="709" w:right="141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56FA5" w:rsidRPr="0004536A" w:rsidRDefault="00356FA5" w:rsidP="0004536A">
      <w:pPr>
        <w:spacing w:after="0" w:line="240" w:lineRule="auto"/>
        <w:ind w:right="-72" w:firstLine="9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sz w:val="28"/>
          <w:szCs w:val="28"/>
          <w:lang w:eastAsia="ru-RU"/>
        </w:rPr>
        <w:t>В соответствии со статьей 144 Трудового кодекса Российской Ф</w:t>
      </w:r>
      <w:r>
        <w:rPr>
          <w:rFonts w:ascii="Times New Roman" w:hAnsi="Times New Roman"/>
          <w:sz w:val="28"/>
          <w:szCs w:val="28"/>
          <w:lang w:eastAsia="ru-RU"/>
        </w:rPr>
        <w:t>едерации, Уставом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 Республики Мордовия и решением</w:t>
      </w:r>
      <w:r>
        <w:rPr>
          <w:rFonts w:ascii="Times New Roman" w:hAnsi="Times New Roman"/>
          <w:sz w:val="28"/>
          <w:szCs w:val="28"/>
          <w:lang w:eastAsia="ru-RU"/>
        </w:rPr>
        <w:t xml:space="preserve"> Совета депутатов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 сельского поселения Ромодановского муниципального района Республики Мордовия от 30.10.2008 г. №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04536A">
        <w:rPr>
          <w:rFonts w:ascii="Times New Roman" w:hAnsi="Times New Roman"/>
          <w:sz w:val="28"/>
          <w:szCs w:val="28"/>
          <w:lang w:eastAsia="ru-RU"/>
        </w:rPr>
        <w:t xml:space="preserve">  «Об основах организации оплаты труда работников муницип</w:t>
      </w:r>
      <w:r>
        <w:rPr>
          <w:rFonts w:ascii="Times New Roman" w:hAnsi="Times New Roman"/>
          <w:sz w:val="28"/>
          <w:szCs w:val="28"/>
          <w:lang w:eastAsia="ru-RU"/>
        </w:rPr>
        <w:t>альных учреждений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района»</w:t>
      </w:r>
      <w:r>
        <w:rPr>
          <w:rFonts w:ascii="Times New Roman" w:hAnsi="Times New Roman"/>
          <w:sz w:val="28"/>
          <w:szCs w:val="28"/>
          <w:lang w:eastAsia="ru-RU"/>
        </w:rPr>
        <w:t>, Совет депутатов 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 Республики Мордовия</w:t>
      </w:r>
    </w:p>
    <w:p w:rsidR="00356FA5" w:rsidRPr="0004536A" w:rsidRDefault="00356FA5" w:rsidP="0004536A">
      <w:pPr>
        <w:tabs>
          <w:tab w:val="left" w:pos="7655"/>
          <w:tab w:val="left" w:pos="9356"/>
        </w:tabs>
        <w:spacing w:after="0" w:line="240" w:lineRule="auto"/>
        <w:ind w:right="-1" w:firstLine="85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РЕШИЛ:</w:t>
      </w:r>
    </w:p>
    <w:p w:rsidR="00356FA5" w:rsidRPr="0004536A" w:rsidRDefault="00356FA5" w:rsidP="0004536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536A">
        <w:rPr>
          <w:rFonts w:ascii="Times New Roman" w:hAnsi="Times New Roman"/>
          <w:sz w:val="28"/>
          <w:szCs w:val="28"/>
          <w:lang w:eastAsia="ru-RU"/>
        </w:rPr>
        <w:t>1. Установить предельный уровень  соотношения средней заработной платы руководителя муниципального бюджетного учреждения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 сельского поселения Ромодановского муниципального района к средней заработной плате работников, возглавляемого им учреждения, с учетом сферы деятельности в следующем размере:</w:t>
      </w:r>
    </w:p>
    <w:p w:rsidR="00356FA5" w:rsidRPr="0004536A" w:rsidRDefault="00356FA5" w:rsidP="0004536A">
      <w:pPr>
        <w:spacing w:after="0" w:line="240" w:lineRule="auto"/>
        <w:ind w:right="-72"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МБУК «КДЦ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536A">
        <w:rPr>
          <w:rFonts w:ascii="Times New Roman" w:hAnsi="Times New Roman"/>
          <w:sz w:val="28"/>
          <w:szCs w:val="28"/>
          <w:lang w:eastAsia="ru-RU"/>
        </w:rPr>
        <w:t xml:space="preserve">– 4 группа оплаты труда,  с коэффициентом 1,2 </w:t>
      </w:r>
    </w:p>
    <w:p w:rsidR="00356FA5" w:rsidRPr="0004536A" w:rsidRDefault="00356FA5" w:rsidP="0004536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536A">
        <w:rPr>
          <w:rFonts w:ascii="Times New Roman" w:hAnsi="Times New Roman"/>
          <w:sz w:val="28"/>
          <w:szCs w:val="28"/>
          <w:lang w:eastAsia="ru-RU"/>
        </w:rPr>
        <w:t>2. Признать утратившим силу решение Совета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 Ре</w:t>
      </w:r>
      <w:r>
        <w:rPr>
          <w:rFonts w:ascii="Times New Roman" w:hAnsi="Times New Roman"/>
          <w:sz w:val="28"/>
          <w:szCs w:val="28"/>
          <w:lang w:eastAsia="ru-RU"/>
        </w:rPr>
        <w:t>спублики Мордовия от 24.07.</w:t>
      </w:r>
      <w:r w:rsidRPr="0004536A">
        <w:rPr>
          <w:rFonts w:ascii="Times New Roman" w:hAnsi="Times New Roman"/>
          <w:sz w:val="28"/>
          <w:szCs w:val="28"/>
          <w:lang w:eastAsia="ru-RU"/>
        </w:rPr>
        <w:t>20</w:t>
      </w:r>
      <w:r>
        <w:rPr>
          <w:rFonts w:ascii="Times New Roman" w:hAnsi="Times New Roman"/>
          <w:sz w:val="28"/>
          <w:szCs w:val="28"/>
          <w:lang w:eastAsia="ru-RU"/>
        </w:rPr>
        <w:t>14</w:t>
      </w:r>
      <w:r w:rsidRPr="0004536A">
        <w:rPr>
          <w:rFonts w:ascii="Times New Roman" w:hAnsi="Times New Roman"/>
          <w:sz w:val="28"/>
          <w:szCs w:val="28"/>
          <w:lang w:eastAsia="ru-RU"/>
        </w:rPr>
        <w:t>г. №</w:t>
      </w:r>
      <w:r>
        <w:rPr>
          <w:rFonts w:ascii="Times New Roman" w:hAnsi="Times New Roman"/>
          <w:sz w:val="28"/>
          <w:szCs w:val="28"/>
          <w:lang w:eastAsia="ru-RU"/>
        </w:rPr>
        <w:t xml:space="preserve">4 </w:t>
      </w:r>
      <w:r w:rsidRPr="0004536A">
        <w:rPr>
          <w:rFonts w:ascii="Times New Roman" w:hAnsi="Times New Roman"/>
          <w:sz w:val="28"/>
          <w:szCs w:val="28"/>
          <w:lang w:eastAsia="ru-RU"/>
        </w:rPr>
        <w:t xml:space="preserve"> «Об установлении предельного кратного отношения должностного оклада руководителя муниципа</w:t>
      </w:r>
      <w:r>
        <w:rPr>
          <w:rFonts w:ascii="Times New Roman" w:hAnsi="Times New Roman"/>
          <w:sz w:val="28"/>
          <w:szCs w:val="28"/>
          <w:lang w:eastAsia="ru-RU"/>
        </w:rPr>
        <w:t>льного учреждения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 к средней заработной плате работников, относящихся к основному персоналу возглавляемого им учреждения».</w:t>
      </w:r>
    </w:p>
    <w:p w:rsidR="00356FA5" w:rsidRPr="0004536A" w:rsidRDefault="00356FA5" w:rsidP="0004536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536A">
        <w:rPr>
          <w:rFonts w:ascii="Times New Roman" w:hAnsi="Times New Roman"/>
          <w:sz w:val="28"/>
          <w:szCs w:val="28"/>
          <w:lang w:eastAsia="ru-RU"/>
        </w:rPr>
        <w:t>3. Настоящее решение распространяет свое действие на правоотношения, возникшие с 1 января 2017 года.</w:t>
      </w:r>
    </w:p>
    <w:p w:rsidR="00356FA5" w:rsidRPr="0004536A" w:rsidRDefault="00356FA5" w:rsidP="0004536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56FA5" w:rsidRPr="0004536A" w:rsidRDefault="00356FA5" w:rsidP="0004536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56FA5" w:rsidRPr="0004536A" w:rsidRDefault="00356FA5" w:rsidP="0004536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Глава Липкин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>ского</w:t>
      </w:r>
    </w:p>
    <w:p w:rsidR="00356FA5" w:rsidRPr="0004536A" w:rsidRDefault="00356FA5" w:rsidP="0004536A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 xml:space="preserve">сельского поселения     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Л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>Новик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>ов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</w:p>
    <w:p w:rsidR="00356FA5" w:rsidRDefault="00356FA5">
      <w:bookmarkStart w:id="0" w:name="_GoBack"/>
      <w:bookmarkEnd w:id="0"/>
    </w:p>
    <w:sectPr w:rsidR="00356FA5" w:rsidSect="007F31FE">
      <w:headerReference w:type="even" r:id="rId6"/>
      <w:headerReference w:type="default" r:id="rId7"/>
      <w:pgSz w:w="11906" w:h="16838"/>
      <w:pgMar w:top="567" w:right="746" w:bottom="284" w:left="127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FA5" w:rsidRDefault="00356FA5" w:rsidP="00CD6E1D">
      <w:pPr>
        <w:spacing w:after="0" w:line="240" w:lineRule="auto"/>
      </w:pPr>
      <w:r>
        <w:separator/>
      </w:r>
    </w:p>
  </w:endnote>
  <w:endnote w:type="continuationSeparator" w:id="1">
    <w:p w:rsidR="00356FA5" w:rsidRDefault="00356FA5" w:rsidP="00CD6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FA5" w:rsidRDefault="00356FA5" w:rsidP="00CD6E1D">
      <w:pPr>
        <w:spacing w:after="0" w:line="240" w:lineRule="auto"/>
      </w:pPr>
      <w:r>
        <w:separator/>
      </w:r>
    </w:p>
  </w:footnote>
  <w:footnote w:type="continuationSeparator" w:id="1">
    <w:p w:rsidR="00356FA5" w:rsidRDefault="00356FA5" w:rsidP="00CD6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FA5" w:rsidRDefault="00356FA5" w:rsidP="00843BC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56FA5" w:rsidRDefault="00356FA5" w:rsidP="00843BC5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FA5" w:rsidRDefault="00356FA5" w:rsidP="00843BC5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536A"/>
    <w:rsid w:val="0004536A"/>
    <w:rsid w:val="001868BF"/>
    <w:rsid w:val="00356FA5"/>
    <w:rsid w:val="00446C47"/>
    <w:rsid w:val="00595721"/>
    <w:rsid w:val="00691853"/>
    <w:rsid w:val="007F31FE"/>
    <w:rsid w:val="00843BC5"/>
    <w:rsid w:val="00C27579"/>
    <w:rsid w:val="00C52740"/>
    <w:rsid w:val="00C8368B"/>
    <w:rsid w:val="00CD6E1D"/>
    <w:rsid w:val="00D46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E1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453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4536A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04536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86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B3D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1</Pages>
  <Words>317</Words>
  <Characters>1813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3</cp:revision>
  <cp:lastPrinted>2017-02-13T13:24:00Z</cp:lastPrinted>
  <dcterms:created xsi:type="dcterms:W3CDTF">2017-02-10T07:31:00Z</dcterms:created>
  <dcterms:modified xsi:type="dcterms:W3CDTF">2017-02-13T13:26:00Z</dcterms:modified>
</cp:coreProperties>
</file>