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F1B" w:rsidRDefault="00126F1B" w:rsidP="00126F1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126F1B" w:rsidRDefault="00126F1B" w:rsidP="00126F1B">
      <w:pPr>
        <w:jc w:val="center"/>
        <w:rPr>
          <w:b/>
          <w:sz w:val="36"/>
          <w:szCs w:val="36"/>
        </w:rPr>
      </w:pPr>
    </w:p>
    <w:p w:rsidR="00126F1B" w:rsidRDefault="00126F1B" w:rsidP="00126F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126F1B" w:rsidRDefault="00126F1B" w:rsidP="00126F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126F1B" w:rsidRDefault="00126F1B" w:rsidP="00126F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126F1B" w:rsidRDefault="00126F1B" w:rsidP="00126F1B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126F1B" w:rsidRDefault="00AC1DDE" w:rsidP="00126F1B">
      <w:pPr>
        <w:rPr>
          <w:sz w:val="28"/>
          <w:szCs w:val="28"/>
        </w:rPr>
      </w:pPr>
      <w:r w:rsidRPr="00AC1DD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26F1B" w:rsidRDefault="00126F1B" w:rsidP="00126F1B"/>
    <w:p w:rsidR="00126F1B" w:rsidRDefault="00126F1B" w:rsidP="00126F1B">
      <w:r>
        <w:t xml:space="preserve">   от «30» декабря  2016 г.                                                                                               № 145</w:t>
      </w:r>
    </w:p>
    <w:p w:rsidR="00126F1B" w:rsidRDefault="00126F1B" w:rsidP="00126F1B"/>
    <w:p w:rsidR="00126F1B" w:rsidRDefault="00126F1B" w:rsidP="00126F1B">
      <w:pPr>
        <w:jc w:val="center"/>
      </w:pPr>
      <w:proofErr w:type="gramStart"/>
      <w:r>
        <w:t>с</w:t>
      </w:r>
      <w:proofErr w:type="gramEnd"/>
      <w:r>
        <w:t>. Пятина</w:t>
      </w:r>
    </w:p>
    <w:p w:rsidR="00126F1B" w:rsidRDefault="00126F1B" w:rsidP="00126F1B">
      <w:pPr>
        <w:jc w:val="center"/>
      </w:pPr>
    </w:p>
    <w:p w:rsidR="00126F1B" w:rsidRDefault="00126F1B" w:rsidP="00126F1B">
      <w:pPr>
        <w:jc w:val="center"/>
      </w:pPr>
    </w:p>
    <w:p w:rsidR="00126F1B" w:rsidRDefault="00126F1B" w:rsidP="00126F1B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муниципального задания</w:t>
      </w:r>
    </w:p>
    <w:p w:rsidR="00126F1B" w:rsidRDefault="00126F1B" w:rsidP="00126F1B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плана финансово-хозяйственной деятельности</w:t>
      </w:r>
    </w:p>
    <w:p w:rsidR="00291A73" w:rsidRDefault="00126F1B" w:rsidP="00291A73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МБУК  «КДЦ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="00291A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поселения»</w:t>
      </w:r>
      <w:r w:rsidR="00291A73">
        <w:rPr>
          <w:rFonts w:ascii="Times New Roman" w:hAnsi="Times New Roman"/>
          <w:sz w:val="28"/>
          <w:szCs w:val="28"/>
        </w:rPr>
        <w:t xml:space="preserve"> </w:t>
      </w:r>
    </w:p>
    <w:p w:rsidR="00291A73" w:rsidRDefault="00291A73" w:rsidP="00291A73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Ромодановского муниципального района </w:t>
      </w:r>
    </w:p>
    <w:p w:rsidR="00126F1B" w:rsidRDefault="00291A73" w:rsidP="00291A73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  <w:r w:rsidR="00126F1B">
        <w:rPr>
          <w:rFonts w:ascii="Times New Roman" w:hAnsi="Times New Roman"/>
          <w:sz w:val="28"/>
          <w:szCs w:val="28"/>
        </w:rPr>
        <w:t xml:space="preserve"> на 2017 год </w:t>
      </w:r>
    </w:p>
    <w:p w:rsidR="00126F1B" w:rsidRDefault="00126F1B" w:rsidP="00126F1B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126F1B" w:rsidRDefault="00126F1B" w:rsidP="00126F1B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126F1B" w:rsidRDefault="00126F1B" w:rsidP="00126F1B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126F1B" w:rsidRDefault="00126F1B" w:rsidP="00126F1B">
      <w:pPr>
        <w:pStyle w:val="ConsTitle"/>
        <w:widowControl/>
        <w:ind w:right="0" w:firstLine="54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Постановляю: </w:t>
      </w:r>
    </w:p>
    <w:p w:rsidR="00126F1B" w:rsidRDefault="00126F1B" w:rsidP="00126F1B">
      <w:pPr>
        <w:pStyle w:val="ConsTitle"/>
        <w:widowControl/>
        <w:ind w:right="0" w:firstLine="540"/>
        <w:rPr>
          <w:rFonts w:ascii="Times New Roman" w:hAnsi="Times New Roman"/>
          <w:b w:val="0"/>
          <w:sz w:val="28"/>
          <w:szCs w:val="28"/>
        </w:rPr>
      </w:pPr>
    </w:p>
    <w:p w:rsidR="00126F1B" w:rsidRDefault="00126F1B" w:rsidP="00126F1B">
      <w:pPr>
        <w:pStyle w:val="ConsTitle"/>
        <w:widowControl/>
        <w:ind w:right="0" w:firstLine="540"/>
        <w:rPr>
          <w:rFonts w:ascii="Times New Roman" w:hAnsi="Times New Roman"/>
          <w:b w:val="0"/>
          <w:sz w:val="28"/>
          <w:szCs w:val="28"/>
        </w:rPr>
      </w:pPr>
    </w:p>
    <w:p w:rsidR="00126F1B" w:rsidRDefault="00126F1B" w:rsidP="00126F1B">
      <w:pPr>
        <w:pStyle w:val="ConsTitle"/>
        <w:widowControl/>
        <w:numPr>
          <w:ilvl w:val="0"/>
          <w:numId w:val="1"/>
        </w:numPr>
        <w:tabs>
          <w:tab w:val="num" w:pos="540"/>
        </w:tabs>
        <w:ind w:left="540" w:righ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Утвердить  муниципальное задание Муниципального бюджетного учреждения культуры «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Культурно-досуговый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центр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="00291A73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 xml:space="preserve"> Ромодановского муниципаль</w:t>
      </w:r>
      <w:r w:rsidR="00291A73">
        <w:rPr>
          <w:rFonts w:ascii="Times New Roman" w:hAnsi="Times New Roman"/>
          <w:b w:val="0"/>
          <w:sz w:val="28"/>
          <w:szCs w:val="28"/>
        </w:rPr>
        <w:t>ного района Республики Мордовия</w:t>
      </w:r>
      <w:r>
        <w:rPr>
          <w:rFonts w:ascii="Times New Roman" w:hAnsi="Times New Roman"/>
          <w:b w:val="0"/>
          <w:sz w:val="28"/>
          <w:szCs w:val="28"/>
        </w:rPr>
        <w:t xml:space="preserve"> на 2017 год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b w:val="0"/>
          <w:sz w:val="28"/>
          <w:szCs w:val="28"/>
        </w:rPr>
        <w:t>.</w:t>
      </w:r>
    </w:p>
    <w:p w:rsidR="00126F1B" w:rsidRDefault="00126F1B" w:rsidP="00126F1B">
      <w:pPr>
        <w:pStyle w:val="ConsTitle"/>
        <w:widowControl/>
        <w:numPr>
          <w:ilvl w:val="0"/>
          <w:numId w:val="1"/>
        </w:numPr>
        <w:tabs>
          <w:tab w:val="num" w:pos="540"/>
        </w:tabs>
        <w:ind w:left="540" w:righ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Утвердить план финансово- хозяйственной деятельности Муниципального бюджетного учреждения культуры «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Культурно-досуговый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центр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="00291A73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 xml:space="preserve"> Ромодановского муниципаль</w:t>
      </w:r>
      <w:r w:rsidR="00291A73">
        <w:rPr>
          <w:rFonts w:ascii="Times New Roman" w:hAnsi="Times New Roman"/>
          <w:b w:val="0"/>
          <w:sz w:val="28"/>
          <w:szCs w:val="28"/>
        </w:rPr>
        <w:t>ного района Республики Мордовия</w:t>
      </w:r>
      <w:r>
        <w:rPr>
          <w:rFonts w:ascii="Times New Roman" w:hAnsi="Times New Roman"/>
          <w:b w:val="0"/>
          <w:sz w:val="28"/>
          <w:szCs w:val="28"/>
        </w:rPr>
        <w:t xml:space="preserve"> на 2017 год</w:t>
      </w:r>
      <w:r w:rsidRPr="00126F1B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1.</w:t>
      </w:r>
    </w:p>
    <w:p w:rsidR="00126F1B" w:rsidRDefault="00126F1B" w:rsidP="00126F1B">
      <w:pPr>
        <w:pStyle w:val="ConsTitle"/>
        <w:widowControl/>
        <w:ind w:left="540" w:right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2.      Настоящее постановление вступает в силу со дня его официального опубликования.</w:t>
      </w:r>
    </w:p>
    <w:p w:rsidR="00126F1B" w:rsidRDefault="00126F1B" w:rsidP="00126F1B"/>
    <w:p w:rsidR="00126F1B" w:rsidRDefault="00126F1B" w:rsidP="00126F1B"/>
    <w:p w:rsidR="00126F1B" w:rsidRDefault="00126F1B" w:rsidP="00126F1B"/>
    <w:p w:rsidR="00126F1B" w:rsidRDefault="00126F1B" w:rsidP="00126F1B"/>
    <w:p w:rsidR="00126F1B" w:rsidRDefault="00126F1B" w:rsidP="00126F1B">
      <w:pPr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126F1B" w:rsidRDefault="00126F1B" w:rsidP="00126F1B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     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234F7B" w:rsidRDefault="00234F7B"/>
    <w:sectPr w:rsidR="00234F7B" w:rsidSect="00234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75DAE"/>
    <w:multiLevelType w:val="hybridMultilevel"/>
    <w:tmpl w:val="3D94E1E8"/>
    <w:lvl w:ilvl="0" w:tplc="E104EE0E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6F1B"/>
    <w:rsid w:val="00126F1B"/>
    <w:rsid w:val="00234F7B"/>
    <w:rsid w:val="00291A73"/>
    <w:rsid w:val="00AC1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126F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3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2017-01-13T06:34:00Z</cp:lastPrinted>
  <dcterms:created xsi:type="dcterms:W3CDTF">2017-01-10T13:41:00Z</dcterms:created>
  <dcterms:modified xsi:type="dcterms:W3CDTF">2017-01-13T06:36:00Z</dcterms:modified>
</cp:coreProperties>
</file>