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9pt;width:471.6pt;height:.75pt;flip:y;z-index:251658240" o:connectortype="straight" strokeweight="1.5pt"/>
        </w:pic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80700" w:rsidRDefault="00180700" w:rsidP="0018070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«24» августа 2016 г.                                                                      №  85</w:t>
      </w:r>
    </w:p>
    <w:p w:rsidR="00180700" w:rsidRDefault="00180700" w:rsidP="001807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700" w:rsidRDefault="00180700" w:rsidP="00180700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Пятина</w:t>
      </w:r>
    </w:p>
    <w:p w:rsidR="00180700" w:rsidRDefault="00180700" w:rsidP="00180700">
      <w:pPr>
        <w:pStyle w:val="a3"/>
        <w:rPr>
          <w:rFonts w:ascii="Times New Roman" w:hAnsi="Times New Roman"/>
          <w:color w:val="FF0000"/>
          <w:sz w:val="24"/>
          <w:szCs w:val="24"/>
        </w:rPr>
      </w:pPr>
    </w:p>
    <w:p w:rsidR="00180700" w:rsidRDefault="00180700" w:rsidP="00180700">
      <w:pPr>
        <w:pStyle w:val="a3"/>
        <w:rPr>
          <w:rFonts w:ascii="Times New Roman" w:hAnsi="Times New Roman"/>
          <w:bCs/>
          <w:sz w:val="24"/>
          <w:szCs w:val="24"/>
        </w:rPr>
      </w:pPr>
    </w:p>
    <w:p w:rsidR="00180700" w:rsidRDefault="00180700" w:rsidP="00180700">
      <w:pPr>
        <w:pStyle w:val="a3"/>
        <w:tabs>
          <w:tab w:val="left" w:pos="5245"/>
        </w:tabs>
        <w:ind w:right="439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некоторые постановления администрации Пятинского сельского поселения Ромодановского муниципального района Республики Мордовия </w:t>
      </w:r>
    </w:p>
    <w:p w:rsidR="00180700" w:rsidRDefault="00180700" w:rsidP="00180700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:rsidR="00180700" w:rsidRDefault="00180700" w:rsidP="00180700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Федеральным законом от 01.12.2014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и в целях привидения нормативных правовых актов Пятинского сельского поселения Ромодановского муниципального района в соответствие с действующим законодательством,</w:t>
      </w:r>
    </w:p>
    <w:p w:rsidR="00180700" w:rsidRDefault="00180700" w:rsidP="00180700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:rsidR="00180700" w:rsidRDefault="00180700" w:rsidP="00180700">
      <w:pPr>
        <w:pStyle w:val="a3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ПОСТАНОВЛЯЮ:</w:t>
      </w:r>
    </w:p>
    <w:p w:rsidR="00180700" w:rsidRDefault="00180700" w:rsidP="00180700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sub_1"/>
      <w:r>
        <w:rPr>
          <w:rFonts w:ascii="Times New Roman" w:eastAsia="Calibri" w:hAnsi="Times New Roman"/>
          <w:sz w:val="24"/>
          <w:szCs w:val="24"/>
          <w:lang w:eastAsia="en-US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 следующие постановления администрации Пятинского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сельского поселения Ромодановского муниципального района Республики Мордовия: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1.1) пункт 25.1 </w:t>
      </w:r>
      <w:r>
        <w:rPr>
          <w:rFonts w:ascii="Times New Roman" w:hAnsi="Times New Roman"/>
          <w:bCs/>
          <w:sz w:val="24"/>
          <w:szCs w:val="24"/>
        </w:rPr>
        <w:t xml:space="preserve">Административного регламента Администрации Пятинского сельского поселения Ромодановского муниципального района </w:t>
      </w:r>
      <w:r>
        <w:rPr>
          <w:rFonts w:ascii="Times New Roman" w:hAnsi="Times New Roman"/>
          <w:sz w:val="24"/>
          <w:szCs w:val="24"/>
        </w:rPr>
        <w:t>по предоставлению муниципальной услуги «Присвоение и аннулирование адресов объектам адресации в Пятинском сельском поселении Ромодановского муниципального района», утвержденного постановлением администрации Пятинского сельского поселения от 25.03.2015 г. № 17, изложить в следующей редакции: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«25.1. Для доступности предоставления услуги инвалидам обеспечиваются следующие условия: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4" w:history="1">
        <w:r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форме</w:t>
        </w:r>
      </w:hyperlink>
      <w:r>
        <w:rPr>
          <w:rFonts w:ascii="Times New Roman" w:hAnsi="Times New Roman"/>
          <w:bCs/>
          <w:sz w:val="24"/>
          <w:szCs w:val="24"/>
        </w:rPr>
        <w:t xml:space="preserve"> и в </w:t>
      </w:r>
      <w:hyperlink r:id="rId5" w:history="1">
        <w:r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порядке</w:t>
        </w:r>
      </w:hyperlink>
      <w:r>
        <w:rPr>
          <w:rFonts w:ascii="Times New Roman" w:hAnsi="Times New Roman"/>
          <w:bCs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/>
          <w:sz w:val="24"/>
          <w:szCs w:val="24"/>
        </w:rPr>
        <w:t>»;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1.2) абзац 9 пункта 10.2 Административного регламента Администрации Пятинского сельского поселения Ромодановского муниципального района по предоставлению муниципальной услуги «Выдача выписок из домовых и похозяйственных книг, справок и иных документов», утвержденного постановлением администрации Пятинского сельского поселения от 15.01.2016 г. № 3, изложить в следующей редакции: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«Для доступности предоставления услуги инвалидам обеспечиваются следующие условия: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</w:t>
      </w:r>
      <w:r>
        <w:rPr>
          <w:rFonts w:ascii="Times New Roman" w:hAnsi="Times New Roman"/>
          <w:bCs/>
          <w:sz w:val="24"/>
          <w:szCs w:val="24"/>
        </w:rPr>
        <w:lastRenderedPageBreak/>
        <w:t>инженерной и транспортной инфраструктур и к услугам с учетом ограничений их жизнедеятельности;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" w:history="1">
        <w:r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форме</w:t>
        </w:r>
      </w:hyperlink>
      <w:r>
        <w:rPr>
          <w:rFonts w:ascii="Times New Roman" w:hAnsi="Times New Roman"/>
          <w:bCs/>
          <w:sz w:val="24"/>
          <w:szCs w:val="24"/>
        </w:rPr>
        <w:t xml:space="preserve"> и в </w:t>
      </w:r>
      <w:hyperlink r:id="rId7" w:history="1">
        <w:r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порядке</w:t>
        </w:r>
      </w:hyperlink>
      <w:r>
        <w:rPr>
          <w:rFonts w:ascii="Times New Roman" w:hAnsi="Times New Roman"/>
          <w:bCs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/>
          <w:sz w:val="24"/>
          <w:szCs w:val="24"/>
        </w:rPr>
        <w:t>»</w:t>
      </w:r>
      <w:bookmarkStart w:id="1" w:name="sub_3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180700" w:rsidRDefault="00180700" w:rsidP="001807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2. Настоящее постановление вступает в силу со дня его </w:t>
      </w:r>
      <w:hyperlink r:id="rId8" w:history="1">
        <w:r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4"/>
          <w:szCs w:val="24"/>
          <w:lang w:eastAsia="en-US"/>
        </w:rPr>
        <w:t>.</w:t>
      </w:r>
      <w:bookmarkEnd w:id="1"/>
    </w:p>
    <w:p w:rsidR="00180700" w:rsidRDefault="00180700" w:rsidP="00180700">
      <w:pPr>
        <w:pStyle w:val="a3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180700" w:rsidRDefault="00180700" w:rsidP="00180700">
      <w:pPr>
        <w:pStyle w:val="a3"/>
        <w:rPr>
          <w:rFonts w:ascii="Times New Roman" w:hAnsi="Times New Roman"/>
          <w:sz w:val="24"/>
          <w:szCs w:val="24"/>
        </w:rPr>
      </w:pPr>
    </w:p>
    <w:p w:rsidR="00180700" w:rsidRDefault="00180700" w:rsidP="00180700">
      <w:pPr>
        <w:pStyle w:val="a3"/>
        <w:rPr>
          <w:rFonts w:ascii="Times New Roman" w:hAnsi="Times New Roman"/>
          <w:sz w:val="24"/>
          <w:szCs w:val="24"/>
        </w:rPr>
      </w:pPr>
    </w:p>
    <w:p w:rsidR="00180700" w:rsidRDefault="00180700" w:rsidP="00180700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Пятинского</w:t>
      </w:r>
    </w:p>
    <w:p w:rsidR="00180700" w:rsidRDefault="00180700" w:rsidP="00180700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сельского поселения                                                                  А.А. Первушкин</w:t>
      </w:r>
    </w:p>
    <w:p w:rsidR="00180700" w:rsidRDefault="00180700" w:rsidP="00180700">
      <w:pPr>
        <w:pStyle w:val="a3"/>
        <w:rPr>
          <w:rFonts w:ascii="Times New Roman" w:hAnsi="Times New Roman"/>
          <w:sz w:val="24"/>
          <w:szCs w:val="24"/>
        </w:rPr>
      </w:pPr>
    </w:p>
    <w:p w:rsidR="00462C6F" w:rsidRDefault="00462C6F"/>
    <w:sectPr w:rsidR="00462C6F" w:rsidSect="00462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700"/>
    <w:rsid w:val="00180700"/>
    <w:rsid w:val="00462C6F"/>
    <w:rsid w:val="00C1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7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1807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44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9B138CD41B5BBF7E3B73996F7BF45C4F94D3A575AF08700B14F70ACAAFD92562C1A5031208C684DNAH7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9B138CD41B5BBF7E3B73996F7BF45C4F94D3A575AF08700B14F70ACAAFD92562C1A5031208C684FNAHDK" TargetMode="External"/><Relationship Id="rId5" Type="http://schemas.openxmlformats.org/officeDocument/2006/relationships/hyperlink" Target="consultantplus://offline/ref=F9B138CD41B5BBF7E3B73996F7BF45C4F94D3A575AF08700B14F70ACAAFD92562C1A5031208C684DNAH7K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9B138CD41B5BBF7E3B73996F7BF45C4F94D3A575AF08700B14F70ACAAFD92562C1A5031208C684FNAHD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2016-11-15T06:38:00Z</dcterms:created>
  <dcterms:modified xsi:type="dcterms:W3CDTF">2016-11-15T06:40:00Z</dcterms:modified>
</cp:coreProperties>
</file>