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D7C" w:rsidRDefault="00174D7C" w:rsidP="00E106AF">
      <w:pPr>
        <w:jc w:val="right"/>
      </w:pPr>
    </w:p>
    <w:p w:rsidR="00174D7C" w:rsidRDefault="00174D7C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Приложение 2</w:t>
      </w:r>
    </w:p>
    <w:p w:rsidR="00174D7C" w:rsidRDefault="00174D7C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к Постановлению администрации</w:t>
      </w:r>
    </w:p>
    <w:p w:rsidR="00174D7C" w:rsidRDefault="00174D7C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Ромодановского муниципального</w:t>
      </w:r>
    </w:p>
    <w:p w:rsidR="00174D7C" w:rsidRDefault="00174D7C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района Республики Мордовия</w:t>
      </w:r>
    </w:p>
    <w:p w:rsidR="00174D7C" w:rsidRPr="007A4956" w:rsidRDefault="00174D7C" w:rsidP="001C7B30">
      <w:pPr>
        <w:rPr>
          <w:b/>
          <w:bCs/>
          <w:sz w:val="36"/>
          <w:szCs w:val="36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от «29» декабря 2016   г. №  </w:t>
      </w:r>
      <w:r>
        <w:rPr>
          <w:sz w:val="28"/>
          <w:szCs w:val="28"/>
          <w:u w:val="single"/>
        </w:rPr>
        <w:t xml:space="preserve">_   _ </w:t>
      </w:r>
    </w:p>
    <w:p w:rsidR="00174D7C" w:rsidRDefault="00174D7C" w:rsidP="001C7B30">
      <w:pPr>
        <w:tabs>
          <w:tab w:val="left" w:pos="9800"/>
        </w:tabs>
        <w:rPr>
          <w:sz w:val="28"/>
          <w:szCs w:val="28"/>
        </w:rPr>
      </w:pPr>
    </w:p>
    <w:p w:rsidR="00174D7C" w:rsidRDefault="00174D7C" w:rsidP="001C7B30">
      <w:pPr>
        <w:tabs>
          <w:tab w:val="left" w:pos="9800"/>
        </w:tabs>
        <w:rPr>
          <w:sz w:val="28"/>
          <w:szCs w:val="28"/>
        </w:rPr>
      </w:pPr>
    </w:p>
    <w:p w:rsidR="00174D7C" w:rsidRPr="00946B4C" w:rsidRDefault="00174D7C" w:rsidP="00DA629A">
      <w:pPr>
        <w:tabs>
          <w:tab w:val="left" w:pos="98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946B4C">
        <w:rPr>
          <w:sz w:val="28"/>
          <w:szCs w:val="28"/>
        </w:rPr>
        <w:t xml:space="preserve">Утверждаю </w:t>
      </w:r>
      <w:r>
        <w:rPr>
          <w:sz w:val="28"/>
          <w:szCs w:val="28"/>
        </w:rPr>
        <w:tab/>
      </w:r>
    </w:p>
    <w:p w:rsidR="00174D7C" w:rsidRDefault="00174D7C" w:rsidP="00DA629A">
      <w:pPr>
        <w:jc w:val="right"/>
        <w:rPr>
          <w:sz w:val="28"/>
          <w:szCs w:val="28"/>
        </w:rPr>
      </w:pPr>
      <w:r w:rsidRPr="00C50A2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Пушкинского сельского поселения</w:t>
      </w:r>
      <w:r w:rsidRPr="00C50A2A">
        <w:rPr>
          <w:sz w:val="28"/>
          <w:szCs w:val="28"/>
        </w:rPr>
        <w:t xml:space="preserve"> </w:t>
      </w:r>
    </w:p>
    <w:p w:rsidR="00174D7C" w:rsidRDefault="00174D7C" w:rsidP="00DA629A">
      <w:pPr>
        <w:jc w:val="right"/>
        <w:rPr>
          <w:sz w:val="28"/>
          <w:szCs w:val="28"/>
        </w:rPr>
      </w:pPr>
      <w:r w:rsidRPr="00AD4D81">
        <w:rPr>
          <w:sz w:val="28"/>
          <w:szCs w:val="28"/>
        </w:rPr>
        <w:t>Ромодановского муниципального района</w:t>
      </w:r>
      <w:r w:rsidRPr="00C50A2A">
        <w:rPr>
          <w:sz w:val="28"/>
          <w:szCs w:val="28"/>
        </w:rPr>
        <w:t xml:space="preserve"> </w:t>
      </w:r>
    </w:p>
    <w:p w:rsidR="00174D7C" w:rsidRDefault="00174D7C" w:rsidP="00DA629A">
      <w:pPr>
        <w:jc w:val="right"/>
        <w:rPr>
          <w:sz w:val="28"/>
          <w:szCs w:val="28"/>
        </w:rPr>
      </w:pPr>
      <w:r w:rsidRPr="00C50A2A">
        <w:rPr>
          <w:sz w:val="28"/>
          <w:szCs w:val="28"/>
        </w:rPr>
        <w:t xml:space="preserve">Республики Мордовия  </w:t>
      </w:r>
    </w:p>
    <w:p w:rsidR="00174D7C" w:rsidRDefault="00174D7C" w:rsidP="00DA629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_____________________О.Г.Головина</w:t>
      </w:r>
    </w:p>
    <w:p w:rsidR="00174D7C" w:rsidRDefault="00174D7C" w:rsidP="00DA629A">
      <w:pPr>
        <w:jc w:val="right"/>
        <w:rPr>
          <w:sz w:val="28"/>
          <w:szCs w:val="28"/>
        </w:rPr>
      </w:pPr>
      <w:r>
        <w:rPr>
          <w:sz w:val="28"/>
          <w:szCs w:val="28"/>
        </w:rPr>
        <w:t>«_____» ______________ 201__г.</w:t>
      </w:r>
    </w:p>
    <w:p w:rsidR="00174D7C" w:rsidRDefault="00174D7C" w:rsidP="00E106AF">
      <w:pPr>
        <w:ind w:left="9912" w:firstLine="708"/>
        <w:rPr>
          <w:rStyle w:val="a"/>
          <w:b/>
          <w:bCs/>
        </w:rPr>
      </w:pPr>
    </w:p>
    <w:p w:rsidR="00174D7C" w:rsidRDefault="00174D7C" w:rsidP="00E106AF">
      <w:pPr>
        <w:jc w:val="both"/>
      </w:pPr>
    </w:p>
    <w:p w:rsidR="00174D7C" w:rsidRDefault="00174D7C" w:rsidP="00E106AF">
      <w:pPr>
        <w:pStyle w:val="ConsPlusNonformat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174D7C" w:rsidRPr="003371B5" w:rsidRDefault="00174D7C" w:rsidP="00E106AF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371B5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МУНИЦИПАЛЬНОЕ  ЗАДАНИЕ </w:t>
      </w:r>
    </w:p>
    <w:p w:rsidR="00174D7C" w:rsidRPr="00BA3FBF" w:rsidRDefault="00174D7C" w:rsidP="00E106AF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FBF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>а 2017</w:t>
      </w:r>
      <w:r w:rsidRPr="00BA3FBF">
        <w:rPr>
          <w:rFonts w:ascii="Times New Roman" w:hAnsi="Times New Roman" w:cs="Times New Roman"/>
          <w:b/>
          <w:bCs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b/>
          <w:bCs/>
          <w:sz w:val="28"/>
          <w:szCs w:val="28"/>
        </w:rPr>
        <w:t>и плановый период 2018 и 2019 годы</w:t>
      </w:r>
    </w:p>
    <w:p w:rsidR="00174D7C" w:rsidRPr="002B2A1D" w:rsidRDefault="00174D7C" w:rsidP="00E106A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174D7C" w:rsidRPr="0098137C" w:rsidRDefault="00174D7C" w:rsidP="00E106AF">
      <w:pPr>
        <w:jc w:val="both"/>
        <w:rPr>
          <w:b/>
          <w:bCs/>
          <w:sz w:val="26"/>
          <w:szCs w:val="26"/>
        </w:rPr>
      </w:pPr>
      <w:r w:rsidRPr="0098137C">
        <w:rPr>
          <w:b/>
          <w:bCs/>
          <w:sz w:val="26"/>
          <w:szCs w:val="26"/>
        </w:rPr>
        <w:t xml:space="preserve">Наименование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98137C">
        <w:rPr>
          <w:b/>
          <w:bCs/>
          <w:sz w:val="26"/>
          <w:szCs w:val="26"/>
        </w:rPr>
        <w:t>ского муниципального района</w:t>
      </w:r>
    </w:p>
    <w:p w:rsidR="00174D7C" w:rsidRPr="002B2A1D" w:rsidRDefault="00174D7C" w:rsidP="00E106AF">
      <w:pPr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Муниципальное бюджетное учреждение культуры «Культурно-досуговый центр Пушкинского сельского поселения Ромодановского муниципального района Республики Мордовия»»</w:t>
      </w:r>
    </w:p>
    <w:p w:rsidR="00174D7C" w:rsidRDefault="00174D7C" w:rsidP="00E106AF">
      <w:pPr>
        <w:jc w:val="both"/>
        <w:rPr>
          <w:b/>
          <w:bCs/>
          <w:sz w:val="26"/>
          <w:szCs w:val="26"/>
        </w:rPr>
      </w:pPr>
    </w:p>
    <w:p w:rsidR="00174D7C" w:rsidRDefault="00174D7C" w:rsidP="00E106AF">
      <w:pPr>
        <w:jc w:val="both"/>
        <w:rPr>
          <w:b/>
          <w:bCs/>
          <w:sz w:val="26"/>
          <w:szCs w:val="26"/>
        </w:rPr>
      </w:pPr>
      <w:r w:rsidRPr="00652933">
        <w:rPr>
          <w:b/>
          <w:bCs/>
          <w:sz w:val="26"/>
          <w:szCs w:val="26"/>
        </w:rPr>
        <w:t xml:space="preserve">Виды деятельности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652933">
        <w:rPr>
          <w:b/>
          <w:bCs/>
          <w:sz w:val="26"/>
          <w:szCs w:val="26"/>
        </w:rPr>
        <w:t>ского муниципального района</w:t>
      </w:r>
    </w:p>
    <w:p w:rsidR="00174D7C" w:rsidRPr="00B800F4" w:rsidRDefault="00174D7C" w:rsidP="00E106AF">
      <w:pPr>
        <w:jc w:val="both"/>
        <w:rPr>
          <w:sz w:val="26"/>
          <w:szCs w:val="26"/>
        </w:rPr>
      </w:pPr>
      <w:r w:rsidRPr="00B800F4">
        <w:rPr>
          <w:sz w:val="26"/>
          <w:szCs w:val="26"/>
        </w:rPr>
        <w:t>92.5</w:t>
      </w:r>
      <w:r>
        <w:rPr>
          <w:sz w:val="26"/>
          <w:szCs w:val="26"/>
        </w:rPr>
        <w:t>1Культура, кинематография, архивное дело.</w:t>
      </w:r>
    </w:p>
    <w:p w:rsidR="00174D7C" w:rsidRDefault="00174D7C" w:rsidP="00E106AF">
      <w:pPr>
        <w:jc w:val="both"/>
        <w:rPr>
          <w:b/>
          <w:bCs/>
          <w:sz w:val="26"/>
          <w:szCs w:val="26"/>
        </w:rPr>
      </w:pPr>
    </w:p>
    <w:p w:rsidR="00174D7C" w:rsidRPr="00652933" w:rsidRDefault="00174D7C" w:rsidP="00E106AF">
      <w:pPr>
        <w:jc w:val="both"/>
        <w:rPr>
          <w:b/>
          <w:bCs/>
          <w:sz w:val="26"/>
          <w:szCs w:val="26"/>
        </w:rPr>
      </w:pPr>
      <w:r w:rsidRPr="00652933">
        <w:rPr>
          <w:b/>
          <w:bCs/>
          <w:sz w:val="26"/>
          <w:szCs w:val="26"/>
        </w:rPr>
        <w:t xml:space="preserve">Вид деятельности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652933">
        <w:rPr>
          <w:b/>
          <w:bCs/>
          <w:sz w:val="26"/>
          <w:szCs w:val="26"/>
        </w:rPr>
        <w:t>ского муниципального района</w:t>
      </w:r>
    </w:p>
    <w:p w:rsidR="00174D7C" w:rsidRDefault="00174D7C" w:rsidP="00E106AF">
      <w:pPr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деятельности клубных формирований и формирований самодеятельного народного творчества</w:t>
      </w:r>
    </w:p>
    <w:p w:rsidR="00174D7C" w:rsidRPr="00AD4D81" w:rsidRDefault="00174D7C" w:rsidP="00AD4D81">
      <w:pPr>
        <w:rPr>
          <w:sz w:val="28"/>
          <w:szCs w:val="28"/>
        </w:rPr>
      </w:pPr>
      <w:r w:rsidRPr="00AD4D81">
        <w:rPr>
          <w:sz w:val="28"/>
          <w:szCs w:val="28"/>
        </w:rPr>
        <w:t>О</w:t>
      </w:r>
      <w:r>
        <w:rPr>
          <w:sz w:val="28"/>
          <w:szCs w:val="28"/>
        </w:rPr>
        <w:t>рганизация и проведение культур</w:t>
      </w:r>
      <w:r w:rsidRPr="00AD4D81">
        <w:rPr>
          <w:sz w:val="28"/>
          <w:szCs w:val="28"/>
        </w:rPr>
        <w:t xml:space="preserve">но-массовых мероприятий </w:t>
      </w:r>
    </w:p>
    <w:p w:rsidR="00174D7C" w:rsidRDefault="00174D7C" w:rsidP="00AD4D81">
      <w:pPr>
        <w:pStyle w:val="ConsPlusNonformat"/>
        <w:jc w:val="both"/>
        <w:rPr>
          <w:rFonts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Библиотечное, библиографическое и информационное обслуживание пользователей библиотеки</w:t>
      </w:r>
    </w:p>
    <w:p w:rsidR="00174D7C" w:rsidRDefault="00174D7C" w:rsidP="00795026">
      <w:pPr>
        <w:jc w:val="center"/>
        <w:rPr>
          <w:b/>
          <w:bCs/>
          <w:sz w:val="28"/>
          <w:szCs w:val="28"/>
        </w:rPr>
      </w:pPr>
    </w:p>
    <w:p w:rsidR="00174D7C" w:rsidRDefault="00174D7C" w:rsidP="00751426">
      <w:pPr>
        <w:jc w:val="center"/>
        <w:rPr>
          <w:b/>
          <w:bCs/>
          <w:sz w:val="28"/>
          <w:szCs w:val="28"/>
        </w:rPr>
      </w:pPr>
    </w:p>
    <w:p w:rsidR="00174D7C" w:rsidRPr="00276B1B" w:rsidRDefault="00174D7C" w:rsidP="00751426">
      <w:pPr>
        <w:jc w:val="center"/>
        <w:rPr>
          <w:b/>
          <w:bCs/>
          <w:sz w:val="28"/>
          <w:szCs w:val="28"/>
          <w:vertAlign w:val="superscript"/>
        </w:rPr>
      </w:pPr>
      <w:r>
        <w:rPr>
          <w:b/>
          <w:bCs/>
          <w:sz w:val="28"/>
          <w:szCs w:val="28"/>
        </w:rPr>
        <w:t>Часть 1. Сведения о выполняемых услуга</w:t>
      </w:r>
      <w:r w:rsidRPr="00276B1B">
        <w:rPr>
          <w:b/>
          <w:bCs/>
          <w:sz w:val="28"/>
          <w:szCs w:val="28"/>
        </w:rPr>
        <w:t>х</w:t>
      </w:r>
    </w:p>
    <w:p w:rsidR="00174D7C" w:rsidRPr="00276B1B" w:rsidRDefault="00174D7C" w:rsidP="00E106AF">
      <w:pPr>
        <w:jc w:val="center"/>
        <w:rPr>
          <w:sz w:val="28"/>
          <w:szCs w:val="28"/>
        </w:rPr>
      </w:pPr>
    </w:p>
    <w:p w:rsidR="00174D7C" w:rsidRPr="00276B1B" w:rsidRDefault="00174D7C" w:rsidP="00E106AF">
      <w:pPr>
        <w:jc w:val="center"/>
        <w:rPr>
          <w:sz w:val="28"/>
          <w:szCs w:val="28"/>
        </w:rPr>
      </w:pPr>
      <w:r w:rsidRPr="00276B1B">
        <w:rPr>
          <w:sz w:val="28"/>
          <w:szCs w:val="28"/>
        </w:rPr>
        <w:t>Раздел 1</w:t>
      </w:r>
    </w:p>
    <w:p w:rsidR="00174D7C" w:rsidRPr="00276B1B" w:rsidRDefault="00174D7C" w:rsidP="00E106AF">
      <w:pPr>
        <w:jc w:val="center"/>
        <w:rPr>
          <w:sz w:val="28"/>
          <w:szCs w:val="28"/>
        </w:rPr>
      </w:pPr>
    </w:p>
    <w:p w:rsidR="00174D7C" w:rsidRPr="00276B1B" w:rsidRDefault="00174D7C" w:rsidP="00276B1B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E106AF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E106AF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276B1B">
        <w:rPr>
          <w:rFonts w:ascii="Times New Roman" w:hAnsi="Times New Roman" w:cs="Times New Roman"/>
          <w:sz w:val="28"/>
          <w:szCs w:val="28"/>
        </w:rPr>
        <w:t xml:space="preserve"> деятельности клубных формирований и формирований самодеятельного народного творчества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06"/>
      </w:tblGrid>
      <w:tr w:rsidR="00174D7C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174D7C" w:rsidRPr="00276B1B" w:rsidRDefault="00174D7C" w:rsidP="004E3469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4D7C" w:rsidRDefault="00174D7C" w:rsidP="00CD043A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07057000</w:t>
            </w:r>
          </w:p>
          <w:p w:rsidR="00174D7C" w:rsidRDefault="00174D7C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00000000</w:t>
            </w:r>
          </w:p>
          <w:p w:rsidR="00174D7C" w:rsidRDefault="00174D7C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07100</w:t>
            </w:r>
          </w:p>
          <w:p w:rsidR="00174D7C" w:rsidRPr="00F65D1D" w:rsidRDefault="00174D7C" w:rsidP="00CD043A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174D7C" w:rsidRPr="00276B1B" w:rsidRDefault="00174D7C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74D7C" w:rsidRPr="00276B1B" w:rsidRDefault="00174D7C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3A70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276B1B">
        <w:rPr>
          <w:rFonts w:ascii="Times New Roman" w:hAnsi="Times New Roman" w:cs="Times New Roman"/>
          <w:sz w:val="28"/>
          <w:szCs w:val="28"/>
        </w:rPr>
        <w:t>интересах общества</w:t>
      </w:r>
      <w:r>
        <w:rPr>
          <w:rFonts w:ascii="Times New Roman" w:hAnsi="Times New Roman" w:cs="Times New Roman"/>
          <w:sz w:val="28"/>
          <w:szCs w:val="28"/>
        </w:rPr>
        <w:t>, юридические и физические лица</w:t>
      </w:r>
    </w:p>
    <w:p w:rsidR="00174D7C" w:rsidRPr="00276B1B" w:rsidRDefault="00174D7C" w:rsidP="00E106A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4D7C" w:rsidRPr="00276B1B" w:rsidRDefault="00174D7C" w:rsidP="00E106AF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участников клубных формирований по сравнению с предыдущим годом</w:t>
      </w:r>
    </w:p>
    <w:p w:rsidR="00174D7C" w:rsidRPr="00276B1B" w:rsidRDefault="00174D7C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клубных формирований по сравнению с предыдущим годом</w:t>
      </w:r>
    </w:p>
    <w:p w:rsidR="00174D7C" w:rsidRPr="00276B1B" w:rsidRDefault="00174D7C" w:rsidP="00E106AF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участников</w:t>
      </w:r>
      <w:r w:rsidRPr="009105C2">
        <w:rPr>
          <w:sz w:val="28"/>
          <w:szCs w:val="28"/>
        </w:rPr>
        <w:t xml:space="preserve"> </w:t>
      </w:r>
      <w:r w:rsidRPr="00276B1B">
        <w:rPr>
          <w:sz w:val="28"/>
          <w:szCs w:val="28"/>
        </w:rPr>
        <w:t>клубных формирований</w:t>
      </w:r>
    </w:p>
    <w:p w:rsidR="00174D7C" w:rsidRPr="00276B1B" w:rsidRDefault="00174D7C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Количество клубных формирований</w:t>
      </w:r>
    </w:p>
    <w:p w:rsidR="00174D7C" w:rsidRPr="00276B1B" w:rsidRDefault="00174D7C" w:rsidP="00E106AF">
      <w:pPr>
        <w:jc w:val="both"/>
        <w:rPr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Default="00174D7C" w:rsidP="00E106AF">
      <w:pPr>
        <w:rPr>
          <w:b/>
          <w:bCs/>
          <w:sz w:val="28"/>
          <w:szCs w:val="28"/>
        </w:rPr>
      </w:pPr>
    </w:p>
    <w:p w:rsidR="00174D7C" w:rsidRPr="00276B1B" w:rsidRDefault="00174D7C" w:rsidP="00E106AF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174D7C" w:rsidRPr="00276B1B" w:rsidRDefault="00174D7C" w:rsidP="00966601">
      <w:pPr>
        <w:rPr>
          <w:sz w:val="28"/>
          <w:szCs w:val="28"/>
        </w:rPr>
      </w:pPr>
    </w:p>
    <w:p w:rsidR="00174D7C" w:rsidRPr="00276B1B" w:rsidRDefault="00174D7C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участников клубных формирований по сравнению с предыдущим годом</w:t>
      </w:r>
    </w:p>
    <w:p w:rsidR="00174D7C" w:rsidRPr="00276B1B" w:rsidRDefault="00174D7C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клубных формирований по сравнению с предыдущим годом</w:t>
      </w:r>
    </w:p>
    <w:p w:rsidR="00174D7C" w:rsidRPr="00966601" w:rsidRDefault="00174D7C" w:rsidP="00966601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174D7C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174D7C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5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962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репетиционной, концертной и кружковой деятельности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9105C2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174D7C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2933" w:rsidRDefault="00174D7C" w:rsidP="009105C2">
            <w:pPr>
              <w:pStyle w:val="NoSpacing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896404100134032810107057000000000000007100101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9105C2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6E21C8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9105C2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3A2E20" w:rsidRDefault="00174D7C" w:rsidP="009105C2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Default="00174D7C" w:rsidP="009105C2">
            <w:pPr>
              <w:pStyle w:val="NoSpacing"/>
              <w:rPr>
                <w:sz w:val="24"/>
                <w:szCs w:val="24"/>
              </w:rPr>
            </w:pPr>
          </w:p>
          <w:p w:rsidR="00174D7C" w:rsidRDefault="00174D7C" w:rsidP="009105C2"/>
          <w:p w:rsidR="00174D7C" w:rsidRDefault="00174D7C" w:rsidP="009105C2">
            <w:pPr>
              <w:jc w:val="center"/>
            </w:pPr>
          </w:p>
          <w:p w:rsidR="00174D7C" w:rsidRDefault="00174D7C" w:rsidP="009105C2"/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Динамика количества участников клубных формирований 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174D7C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Динамика количества клубных формирований 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9105C2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174D7C" w:rsidRPr="009105C2" w:rsidRDefault="00174D7C" w:rsidP="005A57B8">
      <w:pPr>
        <w:pStyle w:val="NoSpacing"/>
        <w:ind w:left="-709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174D7C" w:rsidRDefault="00174D7C" w:rsidP="009105C2">
      <w:pPr>
        <w:pStyle w:val="NoSpacing"/>
        <w:rPr>
          <w:b/>
          <w:bCs/>
          <w:sz w:val="28"/>
          <w:szCs w:val="28"/>
        </w:rPr>
      </w:pPr>
    </w:p>
    <w:p w:rsidR="00174D7C" w:rsidRDefault="00174D7C" w:rsidP="009105C2">
      <w:pPr>
        <w:pStyle w:val="NoSpacing"/>
        <w:rPr>
          <w:b/>
          <w:bCs/>
          <w:sz w:val="28"/>
          <w:szCs w:val="28"/>
        </w:rPr>
      </w:pPr>
    </w:p>
    <w:p w:rsidR="00174D7C" w:rsidRPr="009105C2" w:rsidRDefault="00174D7C" w:rsidP="009105C2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участников </w:t>
      </w:r>
    </w:p>
    <w:p w:rsidR="00174D7C" w:rsidRPr="00276B1B" w:rsidRDefault="00174D7C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Количество клубных формирований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</w:p>
          <w:p w:rsidR="00174D7C" w:rsidRPr="002A6715" w:rsidRDefault="00174D7C" w:rsidP="004E3469">
            <w:pPr>
              <w:rPr>
                <w:sz w:val="24"/>
                <w:szCs w:val="24"/>
              </w:rPr>
            </w:pPr>
          </w:p>
          <w:p w:rsidR="00174D7C" w:rsidRPr="002A6715" w:rsidRDefault="00174D7C" w:rsidP="004E3469">
            <w:pPr>
              <w:rPr>
                <w:sz w:val="24"/>
                <w:szCs w:val="24"/>
              </w:rPr>
            </w:pPr>
          </w:p>
          <w:p w:rsidR="00174D7C" w:rsidRPr="002A6715" w:rsidRDefault="00174D7C" w:rsidP="004E3469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174D7C" w:rsidRPr="002A6715" w:rsidRDefault="00174D7C" w:rsidP="004E3469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6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репетиционной, концертной и кружковой деятельности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157E37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6E21C8" w:rsidRDefault="00174D7C" w:rsidP="00157E37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896404100134032810107057000000000000007100101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157E3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участников клубных</w:t>
            </w:r>
            <w:r w:rsidRPr="00C71F4C">
              <w:rPr>
                <w:sz w:val="24"/>
                <w:szCs w:val="24"/>
              </w:rPr>
              <w:t xml:space="preserve"> формирований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плана, репертуара, методического материала и наглядных пособий, музыкального оформления. Проведение репетиций и заседаний.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2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174D7C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157E3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клубных</w:t>
            </w:r>
            <w:r w:rsidRPr="00C71F4C">
              <w:rPr>
                <w:sz w:val="24"/>
                <w:szCs w:val="24"/>
              </w:rPr>
              <w:t xml:space="preserve"> формирований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плана, репертуара, методического материала и наглядных пособий, музыкального оформления. Проведение репетиций и заседаний.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174D7C" w:rsidRPr="00CD043A" w:rsidRDefault="00174D7C" w:rsidP="00CD04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174D7C" w:rsidRPr="00276B1B" w:rsidRDefault="00174D7C" w:rsidP="00CD043A">
      <w:pPr>
        <w:jc w:val="center"/>
        <w:rPr>
          <w:sz w:val="28"/>
          <w:szCs w:val="28"/>
        </w:rPr>
      </w:pPr>
    </w:p>
    <w:p w:rsidR="00174D7C" w:rsidRDefault="00174D7C" w:rsidP="00CD043A">
      <w:pPr>
        <w:jc w:val="center"/>
        <w:rPr>
          <w:sz w:val="28"/>
          <w:szCs w:val="28"/>
        </w:rPr>
      </w:pPr>
    </w:p>
    <w:p w:rsidR="00174D7C" w:rsidRDefault="00174D7C" w:rsidP="00CD043A">
      <w:pPr>
        <w:jc w:val="center"/>
        <w:rPr>
          <w:sz w:val="28"/>
          <w:szCs w:val="28"/>
        </w:rPr>
      </w:pPr>
    </w:p>
    <w:p w:rsidR="00174D7C" w:rsidRDefault="00174D7C" w:rsidP="00CD043A">
      <w:pPr>
        <w:jc w:val="center"/>
        <w:rPr>
          <w:sz w:val="28"/>
          <w:szCs w:val="28"/>
        </w:rPr>
      </w:pPr>
    </w:p>
    <w:p w:rsidR="00174D7C" w:rsidRPr="00276B1B" w:rsidRDefault="00174D7C" w:rsidP="00CD043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174D7C" w:rsidRPr="00276B1B" w:rsidRDefault="00174D7C" w:rsidP="00CD043A">
      <w:pPr>
        <w:jc w:val="center"/>
        <w:rPr>
          <w:sz w:val="28"/>
          <w:szCs w:val="28"/>
        </w:rPr>
      </w:pPr>
    </w:p>
    <w:p w:rsidR="00174D7C" w:rsidRPr="00276B1B" w:rsidRDefault="00174D7C" w:rsidP="00CD043A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A21EBA">
      <w:pPr>
        <w:pStyle w:val="ConsPlusNonformat"/>
        <w:tabs>
          <w:tab w:val="left" w:pos="1254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CD043A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76"/>
      </w:tblGrid>
      <w:tr w:rsidR="00174D7C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174D7C" w:rsidRPr="00276B1B" w:rsidRDefault="00174D7C" w:rsidP="00CD043A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4D7C" w:rsidRDefault="00174D7C" w:rsidP="00CD043A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07059001 000000000</w:t>
            </w:r>
          </w:p>
          <w:p w:rsidR="00174D7C" w:rsidRDefault="00174D7C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04103</w:t>
            </w:r>
          </w:p>
          <w:p w:rsidR="00174D7C" w:rsidRPr="00F65D1D" w:rsidRDefault="00174D7C" w:rsidP="00CD043A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174D7C" w:rsidRPr="00276B1B" w:rsidRDefault="00174D7C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74D7C" w:rsidRPr="00276B1B" w:rsidRDefault="00174D7C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CD04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174D7C" w:rsidRPr="00276B1B" w:rsidRDefault="00174D7C" w:rsidP="00CD04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4D7C" w:rsidRPr="00276B1B" w:rsidRDefault="00174D7C" w:rsidP="00CD043A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граждан (зрителей) вовлеченных в мероприятия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</w:p>
    <w:p w:rsidR="00174D7C" w:rsidRDefault="00174D7C" w:rsidP="00CD043A">
      <w:pPr>
        <w:rPr>
          <w:b/>
          <w:bCs/>
          <w:sz w:val="28"/>
          <w:szCs w:val="28"/>
        </w:rPr>
      </w:pPr>
    </w:p>
    <w:p w:rsidR="00174D7C" w:rsidRDefault="00174D7C" w:rsidP="00CD043A">
      <w:pPr>
        <w:rPr>
          <w:b/>
          <w:bCs/>
          <w:sz w:val="28"/>
          <w:szCs w:val="28"/>
        </w:rPr>
      </w:pPr>
    </w:p>
    <w:p w:rsidR="00174D7C" w:rsidRDefault="00174D7C" w:rsidP="00CD043A">
      <w:pPr>
        <w:rPr>
          <w:b/>
          <w:bCs/>
          <w:sz w:val="28"/>
          <w:szCs w:val="28"/>
        </w:rPr>
      </w:pPr>
    </w:p>
    <w:p w:rsidR="00174D7C" w:rsidRDefault="00174D7C" w:rsidP="00CD043A">
      <w:pPr>
        <w:rPr>
          <w:b/>
          <w:bCs/>
          <w:sz w:val="28"/>
          <w:szCs w:val="28"/>
        </w:rPr>
      </w:pPr>
    </w:p>
    <w:p w:rsidR="00174D7C" w:rsidRPr="00276B1B" w:rsidRDefault="00174D7C" w:rsidP="00CD043A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174D7C" w:rsidRPr="00276B1B" w:rsidRDefault="00174D7C" w:rsidP="00E55AB6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E55AB6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966601" w:rsidRDefault="00174D7C" w:rsidP="00CD043A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174D7C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174D7C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7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CD043A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174D7C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89640410013403281010705900010000000004103101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CD043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датам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A21EB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возрождению национальных традиций и обрядов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CD043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3A2E20" w:rsidRDefault="00174D7C" w:rsidP="00CD043A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Default="00174D7C" w:rsidP="00CD043A">
            <w:pPr>
              <w:pStyle w:val="NoSpacing"/>
              <w:rPr>
                <w:sz w:val="24"/>
                <w:szCs w:val="24"/>
              </w:rPr>
            </w:pPr>
          </w:p>
          <w:p w:rsidR="00174D7C" w:rsidRDefault="00174D7C" w:rsidP="00CD043A"/>
          <w:p w:rsidR="00174D7C" w:rsidRDefault="00174D7C" w:rsidP="00CD043A">
            <w:pPr>
              <w:jc w:val="center"/>
            </w:pPr>
          </w:p>
          <w:p w:rsidR="00174D7C" w:rsidRDefault="00174D7C" w:rsidP="00CD043A"/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количества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  <w:r w:rsidRPr="00276B1B">
              <w:rPr>
                <w:sz w:val="28"/>
                <w:szCs w:val="28"/>
              </w:rPr>
              <w:t xml:space="preserve">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174D7C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</w:t>
            </w:r>
            <w:r>
              <w:rPr>
                <w:sz w:val="24"/>
                <w:szCs w:val="24"/>
              </w:rPr>
              <w:t xml:space="preserve">количества мероприятий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CD043A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174D7C" w:rsidRPr="009105C2" w:rsidRDefault="00174D7C" w:rsidP="00CD043A">
      <w:pPr>
        <w:pStyle w:val="NoSpacing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174D7C" w:rsidRPr="009105C2" w:rsidRDefault="00174D7C" w:rsidP="00CD043A">
      <w:pPr>
        <w:pStyle w:val="NoSpacing"/>
      </w:pPr>
    </w:p>
    <w:p w:rsidR="00174D7C" w:rsidRDefault="00174D7C" w:rsidP="00CD043A">
      <w:pPr>
        <w:pStyle w:val="NoSpacing"/>
        <w:rPr>
          <w:sz w:val="28"/>
          <w:szCs w:val="28"/>
        </w:rPr>
      </w:pPr>
    </w:p>
    <w:p w:rsidR="00174D7C" w:rsidRPr="009105C2" w:rsidRDefault="00174D7C" w:rsidP="00CD043A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граждан (зрителей) вовлеченных в мероприятия </w:t>
      </w:r>
    </w:p>
    <w:p w:rsidR="00174D7C" w:rsidRPr="00276B1B" w:rsidRDefault="00174D7C" w:rsidP="00CD043A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  <w:p w:rsidR="00174D7C" w:rsidRPr="002A6715" w:rsidRDefault="00174D7C" w:rsidP="00CD043A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8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CD043A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89640410013403281010705900010000000004103101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датам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возрождению национальных традиций и обрядов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22791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датам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возрождению национальных традиций и обрядов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22791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227919">
            <w:pPr>
              <w:jc w:val="center"/>
              <w:rPr>
                <w:sz w:val="24"/>
                <w:szCs w:val="24"/>
              </w:rPr>
            </w:pPr>
          </w:p>
        </w:tc>
      </w:tr>
    </w:tbl>
    <w:p w:rsidR="00174D7C" w:rsidRPr="009105C2" w:rsidRDefault="00174D7C" w:rsidP="00CD04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Pr="00276B1B" w:rsidRDefault="00174D7C" w:rsidP="00AA213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</w:t>
      </w:r>
    </w:p>
    <w:p w:rsidR="00174D7C" w:rsidRPr="00276B1B" w:rsidRDefault="00174D7C" w:rsidP="00AA2138">
      <w:pPr>
        <w:jc w:val="center"/>
        <w:rPr>
          <w:sz w:val="28"/>
          <w:szCs w:val="28"/>
        </w:rPr>
      </w:pPr>
    </w:p>
    <w:p w:rsidR="00174D7C" w:rsidRPr="00276B1B" w:rsidRDefault="00174D7C" w:rsidP="00AA2138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AA2138">
      <w:pPr>
        <w:pStyle w:val="ConsPlusNonformat"/>
        <w:tabs>
          <w:tab w:val="left" w:pos="1254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AA2138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336"/>
      </w:tblGrid>
      <w:tr w:rsidR="00174D7C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174D7C" w:rsidRPr="00276B1B" w:rsidRDefault="00174D7C" w:rsidP="007D61E9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4D7C" w:rsidRDefault="00174D7C" w:rsidP="008B3CA0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 w:rsidRPr="008B3CA0">
              <w:rPr>
                <w:sz w:val="28"/>
                <w:szCs w:val="28"/>
              </w:rPr>
              <w:t>070</w:t>
            </w:r>
            <w:r>
              <w:rPr>
                <w:sz w:val="28"/>
                <w:szCs w:val="28"/>
              </w:rPr>
              <w:t>1000</w:t>
            </w:r>
          </w:p>
          <w:p w:rsidR="00174D7C" w:rsidRDefault="00174D7C" w:rsidP="008B3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01000000</w:t>
            </w:r>
          </w:p>
          <w:p w:rsidR="00174D7C" w:rsidRPr="008B3CA0" w:rsidRDefault="00174D7C" w:rsidP="008B3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00002103</w:t>
            </w:r>
          </w:p>
        </w:tc>
      </w:tr>
    </w:tbl>
    <w:p w:rsidR="00174D7C" w:rsidRPr="00276B1B" w:rsidRDefault="00174D7C" w:rsidP="00AA2138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AA2138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74D7C" w:rsidRPr="00276B1B" w:rsidRDefault="00174D7C" w:rsidP="00AA2138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AA213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174D7C" w:rsidRPr="00276B1B" w:rsidRDefault="00174D7C" w:rsidP="00AA213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4D7C" w:rsidRPr="00276B1B" w:rsidRDefault="00174D7C" w:rsidP="00AA2138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граждан (зрителей) вовлеченных в мероприятия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Default="00174D7C" w:rsidP="00AA2138">
      <w:pPr>
        <w:rPr>
          <w:b/>
          <w:bCs/>
          <w:sz w:val="28"/>
          <w:szCs w:val="28"/>
        </w:rPr>
      </w:pPr>
    </w:p>
    <w:p w:rsidR="00174D7C" w:rsidRPr="00276B1B" w:rsidRDefault="00174D7C" w:rsidP="00AA2138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966601" w:rsidRDefault="00174D7C" w:rsidP="00AA2138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269"/>
        <w:gridCol w:w="2268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174D7C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174D7C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9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7D61E9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174D7C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89640410013403281010701000010000000002103101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дискотек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детских дискотек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3A2E20" w:rsidRDefault="00174D7C" w:rsidP="007D61E9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Default="00174D7C" w:rsidP="007D61E9">
            <w:pPr>
              <w:pStyle w:val="NoSpacing"/>
              <w:rPr>
                <w:sz w:val="24"/>
                <w:szCs w:val="24"/>
              </w:rPr>
            </w:pPr>
          </w:p>
          <w:p w:rsidR="00174D7C" w:rsidRDefault="00174D7C" w:rsidP="007D61E9"/>
          <w:p w:rsidR="00174D7C" w:rsidRDefault="00174D7C" w:rsidP="007D61E9">
            <w:pPr>
              <w:jc w:val="center"/>
            </w:pPr>
          </w:p>
          <w:p w:rsidR="00174D7C" w:rsidRDefault="00174D7C" w:rsidP="007D61E9"/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количества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  <w:r w:rsidRPr="00276B1B">
              <w:rPr>
                <w:sz w:val="28"/>
                <w:szCs w:val="28"/>
              </w:rPr>
              <w:t xml:space="preserve">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174D7C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</w:t>
            </w:r>
            <w:r>
              <w:rPr>
                <w:sz w:val="24"/>
                <w:szCs w:val="24"/>
              </w:rPr>
              <w:t xml:space="preserve">количества мероприятий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7D61E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174D7C" w:rsidRPr="009105C2" w:rsidRDefault="00174D7C" w:rsidP="00AA2138">
      <w:pPr>
        <w:pStyle w:val="NoSpacing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174D7C" w:rsidRPr="009105C2" w:rsidRDefault="00174D7C" w:rsidP="00AA2138">
      <w:pPr>
        <w:pStyle w:val="NoSpacing"/>
      </w:pPr>
    </w:p>
    <w:p w:rsidR="00174D7C" w:rsidRDefault="00174D7C" w:rsidP="00AA2138">
      <w:pPr>
        <w:pStyle w:val="NoSpacing"/>
        <w:rPr>
          <w:sz w:val="28"/>
          <w:szCs w:val="28"/>
        </w:rPr>
      </w:pPr>
    </w:p>
    <w:p w:rsidR="00174D7C" w:rsidRPr="009105C2" w:rsidRDefault="00174D7C" w:rsidP="00AA2138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>граждан (зрителей) вовлеченных в мероприятия</w:t>
      </w:r>
    </w:p>
    <w:p w:rsidR="00174D7C" w:rsidRPr="00276B1B" w:rsidRDefault="00174D7C" w:rsidP="00AA2138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127"/>
        <w:gridCol w:w="2268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  <w:p w:rsidR="00174D7C" w:rsidRPr="002A6715" w:rsidRDefault="00174D7C" w:rsidP="007D61E9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10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7D61E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7D61E9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89640410013403281010701000010000000002103101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 w:rsidRPr="008B3CA0">
              <w:rPr>
                <w:rFonts w:ascii="Times New Roman" w:hAnsi="Times New Roman" w:cs="Times New Roman"/>
              </w:rPr>
              <w:t>Проведение дискотек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 w:rsidRPr="008B3CA0">
              <w:rPr>
                <w:rFonts w:ascii="Times New Roman" w:hAnsi="Times New Roman" w:cs="Times New Roman"/>
              </w:rPr>
              <w:t>Проведение детских дискотек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7D6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8B3C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музыкального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</w:t>
            </w:r>
          </w:p>
        </w:tc>
      </w:tr>
      <w:tr w:rsidR="00174D7C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 w:rsidRPr="008B3CA0">
              <w:rPr>
                <w:rFonts w:ascii="Times New Roman" w:hAnsi="Times New Roman" w:cs="Times New Roman"/>
              </w:rPr>
              <w:t>Проведение дискотек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7D61E9">
            <w:pPr>
              <w:pStyle w:val="a0"/>
              <w:rPr>
                <w:rFonts w:ascii="Times New Roman" w:hAnsi="Times New Roman" w:cs="Times New Roman"/>
              </w:rPr>
            </w:pPr>
            <w:r w:rsidRPr="008B3CA0">
              <w:rPr>
                <w:rFonts w:ascii="Times New Roman" w:hAnsi="Times New Roman" w:cs="Times New Roman"/>
              </w:rPr>
              <w:t>Проведение детских дискотек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7D61E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7D6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8B3CA0">
            <w:pPr>
              <w:rPr>
                <w:sz w:val="24"/>
                <w:szCs w:val="24"/>
              </w:rPr>
            </w:pPr>
            <w:r w:rsidRPr="008B3CA0">
              <w:rPr>
                <w:sz w:val="24"/>
                <w:szCs w:val="24"/>
              </w:rPr>
              <w:t>Подготовка музыкального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7D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</w:tbl>
    <w:p w:rsidR="00174D7C" w:rsidRPr="009105C2" w:rsidRDefault="00174D7C" w:rsidP="00AA2138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Pr="00276B1B" w:rsidRDefault="00174D7C" w:rsidP="0022791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</w:t>
      </w:r>
    </w:p>
    <w:p w:rsidR="00174D7C" w:rsidRPr="00276B1B" w:rsidRDefault="00174D7C" w:rsidP="00227919">
      <w:pPr>
        <w:jc w:val="center"/>
        <w:rPr>
          <w:sz w:val="28"/>
          <w:szCs w:val="28"/>
        </w:rPr>
      </w:pPr>
    </w:p>
    <w:p w:rsidR="00174D7C" w:rsidRPr="00276B1B" w:rsidRDefault="00174D7C" w:rsidP="00227919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227919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227919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76"/>
      </w:tblGrid>
      <w:tr w:rsidR="00174D7C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174D7C" w:rsidRPr="00276B1B" w:rsidRDefault="00174D7C" w:rsidP="00AD4D81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4D7C" w:rsidRPr="008B3CA0" w:rsidRDefault="00174D7C" w:rsidP="00AD4D81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 w:rsidRPr="008B3CA0">
              <w:rPr>
                <w:sz w:val="28"/>
                <w:szCs w:val="28"/>
              </w:rPr>
              <w:t>0705</w:t>
            </w:r>
            <w:r>
              <w:rPr>
                <w:sz w:val="28"/>
                <w:szCs w:val="28"/>
              </w:rPr>
              <w:t>90</w:t>
            </w:r>
          </w:p>
          <w:p w:rsidR="00174D7C" w:rsidRPr="008B3CA0" w:rsidRDefault="00174D7C" w:rsidP="00AD4D81">
            <w:pPr>
              <w:rPr>
                <w:sz w:val="28"/>
                <w:szCs w:val="28"/>
              </w:rPr>
            </w:pPr>
            <w:r w:rsidRPr="008B3CA0">
              <w:rPr>
                <w:sz w:val="28"/>
                <w:szCs w:val="28"/>
              </w:rPr>
              <w:t>002000000</w:t>
            </w:r>
          </w:p>
          <w:p w:rsidR="00174D7C" w:rsidRPr="008B3CA0" w:rsidRDefault="00174D7C" w:rsidP="00AD4D81">
            <w:pPr>
              <w:rPr>
                <w:sz w:val="28"/>
                <w:szCs w:val="28"/>
              </w:rPr>
            </w:pPr>
            <w:r w:rsidRPr="008B3CA0">
              <w:rPr>
                <w:sz w:val="28"/>
                <w:szCs w:val="28"/>
              </w:rPr>
              <w:t>00003103</w:t>
            </w:r>
          </w:p>
          <w:p w:rsidR="00174D7C" w:rsidRPr="00F65D1D" w:rsidRDefault="00174D7C" w:rsidP="00AD4D81">
            <w:pPr>
              <w:pStyle w:val="Heading2"/>
              <w:rPr>
                <w:rFonts w:cs="Times New Roman"/>
                <w:color w:val="auto"/>
                <w:shd w:val="clear" w:color="auto" w:fill="E8F3F7"/>
              </w:rPr>
            </w:pPr>
          </w:p>
        </w:tc>
      </w:tr>
    </w:tbl>
    <w:p w:rsidR="00174D7C" w:rsidRPr="00276B1B" w:rsidRDefault="00174D7C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74D7C" w:rsidRPr="00276B1B" w:rsidRDefault="00174D7C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227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174D7C" w:rsidRPr="00276B1B" w:rsidRDefault="00174D7C" w:rsidP="00227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4D7C" w:rsidRPr="00276B1B" w:rsidRDefault="00174D7C" w:rsidP="00227919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граждан (зрителей) вовлеченных в мероприятия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Default="00174D7C" w:rsidP="00227919">
      <w:pPr>
        <w:jc w:val="both"/>
        <w:rPr>
          <w:sz w:val="28"/>
          <w:szCs w:val="28"/>
        </w:rPr>
      </w:pPr>
    </w:p>
    <w:p w:rsidR="00174D7C" w:rsidRPr="00276B1B" w:rsidRDefault="00174D7C" w:rsidP="00227919">
      <w:pPr>
        <w:jc w:val="both"/>
        <w:rPr>
          <w:sz w:val="28"/>
          <w:szCs w:val="28"/>
        </w:rPr>
      </w:pPr>
    </w:p>
    <w:p w:rsidR="00174D7C" w:rsidRPr="00276B1B" w:rsidRDefault="00174D7C" w:rsidP="00227919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</w:t>
      </w:r>
      <w:r>
        <w:rPr>
          <w:sz w:val="28"/>
          <w:szCs w:val="28"/>
        </w:rPr>
        <w:t xml:space="preserve"> граждан (зрителей) вовлеченных в мероприятия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</w:t>
      </w:r>
      <w:r>
        <w:rPr>
          <w:sz w:val="28"/>
          <w:szCs w:val="28"/>
        </w:rPr>
        <w:t xml:space="preserve"> количества мероприятий</w:t>
      </w:r>
      <w:r w:rsidRPr="00276B1B">
        <w:rPr>
          <w:sz w:val="28"/>
          <w:szCs w:val="28"/>
        </w:rPr>
        <w:t xml:space="preserve"> по сравнению с предыдущим годом</w:t>
      </w:r>
    </w:p>
    <w:p w:rsidR="00174D7C" w:rsidRPr="00966601" w:rsidRDefault="00174D7C" w:rsidP="00227919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174D7C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174D7C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11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Творческие мероприятия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AD4D81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174D7C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89640410013403281010705900020000000003103101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AD4D81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AD4D81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5A3CC0" w:rsidRDefault="00174D7C" w:rsidP="00AD4D81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3A2E20" w:rsidRDefault="00174D7C" w:rsidP="00AD4D81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Default="00174D7C" w:rsidP="00AD4D81">
            <w:pPr>
              <w:pStyle w:val="NoSpacing"/>
              <w:rPr>
                <w:sz w:val="24"/>
                <w:szCs w:val="24"/>
              </w:rPr>
            </w:pPr>
          </w:p>
          <w:p w:rsidR="00174D7C" w:rsidRDefault="00174D7C" w:rsidP="00AD4D81"/>
          <w:p w:rsidR="00174D7C" w:rsidRDefault="00174D7C" w:rsidP="00AD4D81">
            <w:pPr>
              <w:jc w:val="center"/>
            </w:pPr>
          </w:p>
          <w:p w:rsidR="00174D7C" w:rsidRDefault="00174D7C" w:rsidP="00AD4D81"/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количества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  <w:r w:rsidRPr="00276B1B">
              <w:rPr>
                <w:sz w:val="28"/>
                <w:szCs w:val="28"/>
              </w:rPr>
              <w:t xml:space="preserve">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174D7C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</w:t>
            </w:r>
            <w:r>
              <w:rPr>
                <w:sz w:val="24"/>
                <w:szCs w:val="24"/>
              </w:rPr>
              <w:t xml:space="preserve">количества мероприятий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966601" w:rsidRDefault="00174D7C" w:rsidP="00AD4D81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174D7C" w:rsidRPr="009105C2" w:rsidRDefault="00174D7C" w:rsidP="00227919">
      <w:pPr>
        <w:pStyle w:val="NoSpacing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174D7C" w:rsidRPr="009105C2" w:rsidRDefault="00174D7C" w:rsidP="00227919">
      <w:pPr>
        <w:pStyle w:val="NoSpacing"/>
      </w:pPr>
    </w:p>
    <w:p w:rsidR="00174D7C" w:rsidRDefault="00174D7C" w:rsidP="00227919">
      <w:pPr>
        <w:pStyle w:val="NoSpacing"/>
        <w:rPr>
          <w:sz w:val="28"/>
          <w:szCs w:val="28"/>
        </w:rPr>
      </w:pPr>
    </w:p>
    <w:p w:rsidR="00174D7C" w:rsidRPr="009105C2" w:rsidRDefault="00174D7C" w:rsidP="00227919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граждан (зрителей) вовлеченных в мероприятия </w:t>
      </w:r>
    </w:p>
    <w:p w:rsidR="00174D7C" w:rsidRPr="00276B1B" w:rsidRDefault="00174D7C" w:rsidP="00227919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  <w:p w:rsidR="00174D7C" w:rsidRPr="002A6715" w:rsidRDefault="00174D7C" w:rsidP="00AD4D81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  <w:r w:rsidRPr="002A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12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B114E0" w:rsidRDefault="00174D7C" w:rsidP="00AD4D81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174D7C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Творческие мероприятия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157E37" w:rsidRDefault="00174D7C" w:rsidP="00AD4D81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AD4D81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174D7C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89640410013403281010705900020000000003103101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BC61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 </w:t>
            </w:r>
            <w:r w:rsidRPr="004669EB">
              <w:rPr>
                <w:sz w:val="24"/>
                <w:szCs w:val="24"/>
              </w:rPr>
              <w:t>граждан (зрителей) вовлеченных в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</w:tr>
      <w:tr w:rsidR="00174D7C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5A3CC0" w:rsidRDefault="00174D7C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174D7C" w:rsidRPr="00F942D7" w:rsidRDefault="00174D7C" w:rsidP="00BC61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F942D7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Pr="002A6715" w:rsidRDefault="00174D7C" w:rsidP="00BC617A">
            <w:pPr>
              <w:jc w:val="center"/>
              <w:rPr>
                <w:sz w:val="24"/>
                <w:szCs w:val="24"/>
              </w:rPr>
            </w:pPr>
          </w:p>
        </w:tc>
      </w:tr>
    </w:tbl>
    <w:p w:rsidR="00174D7C" w:rsidRPr="009105C2" w:rsidRDefault="00174D7C" w:rsidP="00227919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174D7C" w:rsidRDefault="00174D7C" w:rsidP="0022791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3668C4">
      <w:pPr>
        <w:pStyle w:val="ConsPlusNonformat"/>
        <w:spacing w:line="360" w:lineRule="auto"/>
        <w:ind w:right="137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3668C4">
      <w:pPr>
        <w:pStyle w:val="ConsPlusNonformat"/>
        <w:spacing w:line="360" w:lineRule="auto"/>
        <w:ind w:right="137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3668C4">
      <w:pPr>
        <w:pStyle w:val="ConsPlusNonformat"/>
        <w:spacing w:line="360" w:lineRule="auto"/>
        <w:ind w:right="137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3668C4">
      <w:pPr>
        <w:pStyle w:val="ConsPlusNonformat"/>
        <w:spacing w:line="360" w:lineRule="auto"/>
        <w:ind w:right="137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Default="00174D7C" w:rsidP="0022791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4D7C" w:rsidRPr="00276B1B" w:rsidRDefault="00174D7C" w:rsidP="00BC617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</w:p>
    <w:p w:rsidR="00174D7C" w:rsidRPr="00276B1B" w:rsidRDefault="00174D7C" w:rsidP="00BC617A">
      <w:pPr>
        <w:jc w:val="center"/>
        <w:rPr>
          <w:sz w:val="28"/>
          <w:szCs w:val="28"/>
        </w:rPr>
      </w:pPr>
    </w:p>
    <w:p w:rsidR="00174D7C" w:rsidRPr="00276B1B" w:rsidRDefault="00174D7C" w:rsidP="00BC617A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174D7C" w:rsidRPr="00276B1B" w:rsidRDefault="00174D7C" w:rsidP="00BC617A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13071" w:tblpY="-67"/>
        <w:tblW w:w="3453" w:type="dxa"/>
        <w:tblBorders>
          <w:insideV w:val="single" w:sz="8" w:space="0" w:color="000000"/>
        </w:tblBorders>
        <w:tblLook w:val="00A0"/>
      </w:tblPr>
      <w:tblGrid>
        <w:gridCol w:w="1907"/>
        <w:gridCol w:w="1546"/>
      </w:tblGrid>
      <w:tr w:rsidR="00174D7C" w:rsidRPr="00276B1B">
        <w:trPr>
          <w:trHeight w:val="1380"/>
        </w:trPr>
        <w:tc>
          <w:tcPr>
            <w:tcW w:w="1907" w:type="dxa"/>
            <w:noWrap/>
            <w:vAlign w:val="center"/>
          </w:tcPr>
          <w:p w:rsidR="00174D7C" w:rsidRPr="00276B1B" w:rsidRDefault="00174D7C" w:rsidP="00AD4D81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5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4D7C" w:rsidRPr="008B3CA0" w:rsidRDefault="00174D7C" w:rsidP="00AA2138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 w:rsidRPr="008B3CA0">
              <w:rPr>
                <w:sz w:val="28"/>
                <w:szCs w:val="28"/>
              </w:rPr>
              <w:t>070110000</w:t>
            </w:r>
          </w:p>
          <w:p w:rsidR="00174D7C" w:rsidRPr="008B3CA0" w:rsidRDefault="00174D7C" w:rsidP="001108A3">
            <w:pPr>
              <w:jc w:val="center"/>
              <w:rPr>
                <w:sz w:val="28"/>
                <w:szCs w:val="28"/>
              </w:rPr>
            </w:pPr>
            <w:r w:rsidRPr="008B3CA0">
              <w:rPr>
                <w:sz w:val="28"/>
                <w:szCs w:val="28"/>
              </w:rPr>
              <w:t>000000010</w:t>
            </w:r>
          </w:p>
          <w:p w:rsidR="00174D7C" w:rsidRPr="008B3CA0" w:rsidRDefault="00174D7C" w:rsidP="001108A3">
            <w:pPr>
              <w:jc w:val="center"/>
              <w:rPr>
                <w:sz w:val="28"/>
                <w:szCs w:val="28"/>
              </w:rPr>
            </w:pPr>
            <w:r w:rsidRPr="008B3CA0">
              <w:rPr>
                <w:sz w:val="28"/>
                <w:szCs w:val="28"/>
              </w:rPr>
              <w:t>01103</w:t>
            </w:r>
          </w:p>
          <w:p w:rsidR="00174D7C" w:rsidRPr="00F65D1D" w:rsidRDefault="00174D7C" w:rsidP="00AD4D81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174D7C" w:rsidRPr="00276B1B" w:rsidRDefault="00174D7C" w:rsidP="00BC617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библиотечное, библиографическое и информационное обслуживание пользователей библиотеки</w:t>
      </w:r>
    </w:p>
    <w:p w:rsidR="00174D7C" w:rsidRDefault="00174D7C" w:rsidP="00BC617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BC617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74D7C" w:rsidRPr="00276B1B" w:rsidRDefault="00174D7C" w:rsidP="00BC617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BC61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174D7C" w:rsidRPr="00276B1B" w:rsidRDefault="00174D7C" w:rsidP="00BC61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4D7C" w:rsidRPr="00276B1B" w:rsidRDefault="00174D7C" w:rsidP="00BC617A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174D7C" w:rsidRDefault="00174D7C" w:rsidP="00D6241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Показатели характеризующие качество:</w:t>
      </w:r>
    </w:p>
    <w:p w:rsidR="00174D7C" w:rsidRDefault="00174D7C" w:rsidP="00D6241C">
      <w:pPr>
        <w:spacing w:line="280" w:lineRule="exact"/>
        <w:ind w:left="2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sz w:val="28"/>
          <w:szCs w:val="28"/>
        </w:rPr>
        <w:t>-</w:t>
      </w:r>
      <w:r w:rsidRPr="005D318B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книговыдач;</w:t>
      </w:r>
    </w:p>
    <w:p w:rsidR="00174D7C" w:rsidRDefault="00174D7C" w:rsidP="00D6241C">
      <w:pPr>
        <w:spacing w:line="280" w:lineRule="exact"/>
        <w:ind w:left="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Показатели характеризующие объём: </w:t>
      </w:r>
    </w:p>
    <w:p w:rsidR="00174D7C" w:rsidRDefault="00174D7C" w:rsidP="00D6241C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   - динамика количества посещений по сравнению с предыдущим годом;</w:t>
      </w:r>
    </w:p>
    <w:p w:rsidR="00174D7C" w:rsidRDefault="00174D7C" w:rsidP="00D6241C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   - динамика количества зарегистрированных пользователей по сравнению с предыдущим годом;</w:t>
      </w:r>
    </w:p>
    <w:p w:rsidR="00174D7C" w:rsidRDefault="00174D7C" w:rsidP="00BC617A">
      <w:pPr>
        <w:jc w:val="both"/>
        <w:rPr>
          <w:sz w:val="28"/>
          <w:szCs w:val="28"/>
        </w:rPr>
      </w:pPr>
    </w:p>
    <w:p w:rsidR="00174D7C" w:rsidRDefault="00174D7C" w:rsidP="00BC617A">
      <w:pPr>
        <w:jc w:val="both"/>
        <w:rPr>
          <w:sz w:val="28"/>
          <w:szCs w:val="28"/>
        </w:rPr>
      </w:pPr>
    </w:p>
    <w:p w:rsidR="00174D7C" w:rsidRPr="00276B1B" w:rsidRDefault="00174D7C" w:rsidP="00BC617A">
      <w:pPr>
        <w:jc w:val="both"/>
        <w:rPr>
          <w:sz w:val="28"/>
          <w:szCs w:val="28"/>
        </w:rPr>
      </w:pPr>
    </w:p>
    <w:p w:rsidR="00174D7C" w:rsidRDefault="00174D7C" w:rsidP="00BC617A">
      <w:pPr>
        <w:rPr>
          <w:b/>
          <w:bCs/>
          <w:sz w:val="28"/>
          <w:szCs w:val="28"/>
        </w:rPr>
      </w:pPr>
    </w:p>
    <w:p w:rsidR="00174D7C" w:rsidRDefault="00174D7C" w:rsidP="00D6241C">
      <w:pPr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 Показатели характеризующие качество муниципальной услуги:</w:t>
      </w:r>
    </w:p>
    <w:tbl>
      <w:tblPr>
        <w:tblpPr w:leftFromText="180" w:rightFromText="180" w:bottomFromText="160" w:vertAnchor="text" w:horzAnchor="margin" w:tblpY="61"/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5"/>
        <w:gridCol w:w="1702"/>
        <w:gridCol w:w="1701"/>
        <w:gridCol w:w="1843"/>
        <w:gridCol w:w="1559"/>
        <w:gridCol w:w="1134"/>
        <w:gridCol w:w="1276"/>
        <w:gridCol w:w="851"/>
        <w:gridCol w:w="850"/>
        <w:gridCol w:w="1134"/>
        <w:gridCol w:w="1134"/>
        <w:gridCol w:w="1134"/>
      </w:tblGrid>
      <w:tr w:rsidR="00174D7C"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rPr>
                <w:rStyle w:val="211pt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 xml:space="preserve">Показатель качества </w:t>
            </w:r>
            <w:r>
              <w:rPr>
                <w:rStyle w:val="211pt"/>
              </w:rPr>
              <w:t xml:space="preserve"> муниципальной услуги</w:t>
            </w:r>
            <w:r>
              <w:t xml:space="preserve">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 xml:space="preserve">Значение показателя качества  </w:t>
            </w:r>
            <w:r>
              <w:rPr>
                <w:rStyle w:val="211pt"/>
              </w:rPr>
              <w:t xml:space="preserve"> муниципальной услуги</w:t>
            </w:r>
          </w:p>
        </w:tc>
      </w:tr>
      <w:tr w:rsidR="00174D7C">
        <w:trPr>
          <w:trHeight w:val="1340"/>
        </w:trPr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52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 xml:space="preserve">единица измерения по </w:t>
            </w:r>
            <w:hyperlink r:id="rId13" w:history="1">
              <w:r>
                <w:rPr>
                  <w:rStyle w:val="Hyperlink"/>
                </w:rPr>
                <w:t>ОКЕИ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очередной финансовый год 2017г.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1-й год планового периода   2018г.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2-й год планового периода 2019г.</w:t>
            </w:r>
          </w:p>
        </w:tc>
      </w:tr>
      <w:tr w:rsidR="00174D7C"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код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</w:tr>
      <w:tr w:rsidR="00174D7C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13</w:t>
            </w:r>
          </w:p>
        </w:tc>
      </w:tr>
      <w:tr w:rsidR="00174D7C">
        <w:trPr>
          <w:trHeight w:val="3795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</w:pPr>
            <w:r>
              <w:t>896404100134032810107011000000000001001103101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color w:val="000000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Организация культурно – просветительских и досуговых мероприятий и акций.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</w:pPr>
            <w:r>
              <w:t>В стационарных условиях</w:t>
            </w:r>
          </w:p>
          <w:p w:rsidR="00174D7C" w:rsidRDefault="00174D7C" w:rsidP="007D61E9">
            <w:pPr>
              <w:spacing w:line="254" w:lineRule="auto"/>
            </w:pPr>
          </w:p>
          <w:p w:rsidR="00174D7C" w:rsidRDefault="00174D7C" w:rsidP="007D61E9">
            <w:pPr>
              <w:spacing w:line="254" w:lineRule="auto"/>
            </w:pPr>
          </w:p>
          <w:p w:rsidR="00174D7C" w:rsidRDefault="00174D7C" w:rsidP="007D61E9"/>
          <w:p w:rsidR="00174D7C" w:rsidRDefault="00174D7C" w:rsidP="007D61E9"/>
          <w:p w:rsidR="00174D7C" w:rsidRDefault="00174D7C" w:rsidP="007D61E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right"/>
            </w:pPr>
            <w:r>
              <w:t xml:space="preserve">Количество книговыдач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  <w:r>
              <w:t>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spacing w:line="254" w:lineRule="auto"/>
              <w:jc w:val="center"/>
            </w:pPr>
          </w:p>
        </w:tc>
      </w:tr>
    </w:tbl>
    <w:p w:rsidR="00174D7C" w:rsidRDefault="00174D7C" w:rsidP="00D6241C">
      <w:pPr>
        <w:rPr>
          <w:sz w:val="18"/>
          <w:szCs w:val="1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.8pt;margin-top:342.75pt;width:747.7pt;height:61.9pt;z-index:251658240;mso-wrap-distance-left:5pt;mso-wrap-distance-right:5pt;mso-position-horizontal-relative:margin;mso-position-vertical-relative:text" filled="f" stroked="f">
            <v:textbox style="mso-next-textbox:#_x0000_s1026" inset="0,0,0,0">
              <w:txbxContent>
                <w:p w:rsidR="00174D7C" w:rsidRDefault="00174D7C" w:rsidP="00D6241C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  <w:rPr>
                      <w:rStyle w:val="2Exact"/>
                    </w:rPr>
                  </w:pPr>
                </w:p>
                <w:p w:rsidR="00174D7C" w:rsidRDefault="00174D7C" w:rsidP="00D6241C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  <w:rPr>
                      <w:rStyle w:val="2Exact"/>
                    </w:rPr>
                  </w:pPr>
                </w:p>
                <w:p w:rsidR="00174D7C" w:rsidRDefault="00174D7C" w:rsidP="00D6241C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</w:pPr>
                </w:p>
              </w:txbxContent>
            </v:textbox>
            <w10:wrap anchorx="margin"/>
          </v:shape>
        </w:pict>
      </w:r>
      <w:r>
        <w:rPr>
          <w:sz w:val="18"/>
          <w:szCs w:val="18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(процентов): - 5</w:t>
      </w: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rPr>
          <w:sz w:val="18"/>
          <w:szCs w:val="18"/>
        </w:rPr>
      </w:pPr>
    </w:p>
    <w:p w:rsidR="00174D7C" w:rsidRDefault="00174D7C" w:rsidP="00D6241C">
      <w:pPr>
        <w:widowControl/>
        <w:numPr>
          <w:ilvl w:val="1"/>
          <w:numId w:val="7"/>
        </w:numPr>
        <w:autoSpaceDE/>
        <w:autoSpaceDN/>
        <w:adjustRightInd/>
        <w:rPr>
          <w:rStyle w:val="2Exact"/>
          <w:b/>
          <w:bCs/>
        </w:rPr>
      </w:pPr>
      <w:r>
        <w:rPr>
          <w:rStyle w:val="2Exact"/>
          <w:b/>
          <w:bCs/>
        </w:rPr>
        <w:t xml:space="preserve"> </w:t>
      </w:r>
      <w:bookmarkStart w:id="0" w:name="_GoBack"/>
      <w:bookmarkEnd w:id="0"/>
      <w:r>
        <w:rPr>
          <w:rStyle w:val="2Exact"/>
          <w:b/>
          <w:bCs/>
        </w:rPr>
        <w:t xml:space="preserve">Показатели, характеризующие объем муниципальной услуги: </w:t>
      </w:r>
    </w:p>
    <w:p w:rsidR="00174D7C" w:rsidRDefault="00174D7C" w:rsidP="00D6241C">
      <w:pPr>
        <w:ind w:left="515"/>
        <w:rPr>
          <w:rStyle w:val="2Exact"/>
        </w:rPr>
      </w:pPr>
    </w:p>
    <w:tbl>
      <w:tblPr>
        <w:tblW w:w="1531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9"/>
        <w:gridCol w:w="1419"/>
        <w:gridCol w:w="2410"/>
        <w:gridCol w:w="1561"/>
        <w:gridCol w:w="992"/>
        <w:gridCol w:w="850"/>
        <w:gridCol w:w="2411"/>
        <w:gridCol w:w="851"/>
        <w:gridCol w:w="850"/>
        <w:gridCol w:w="851"/>
        <w:gridCol w:w="850"/>
        <w:gridCol w:w="851"/>
      </w:tblGrid>
      <w:tr w:rsidR="00174D7C">
        <w:tc>
          <w:tcPr>
            <w:tcW w:w="1419" w:type="dxa"/>
          </w:tcPr>
          <w:p w:rsidR="00174D7C" w:rsidRDefault="00174D7C" w:rsidP="007D61E9">
            <w:r>
              <w:t>Уникальный номер</w:t>
            </w:r>
          </w:p>
          <w:p w:rsidR="00174D7C" w:rsidRDefault="00174D7C" w:rsidP="007D61E9">
            <w:r>
              <w:t xml:space="preserve"> реестровой записи</w:t>
            </w:r>
          </w:p>
        </w:tc>
        <w:tc>
          <w:tcPr>
            <w:tcW w:w="5390" w:type="dxa"/>
            <w:gridSpan w:val="3"/>
          </w:tcPr>
          <w:p w:rsidR="00174D7C" w:rsidRDefault="00174D7C" w:rsidP="007D61E9">
            <w:pPr>
              <w:jc w:val="center"/>
            </w:pPr>
            <w:r>
              <w:t>Показатель, характеризующий</w:t>
            </w:r>
          </w:p>
          <w:p w:rsidR="00174D7C" w:rsidRDefault="00174D7C" w:rsidP="007D61E9">
            <w:pPr>
              <w:jc w:val="center"/>
            </w:pPr>
            <w:r>
              <w:t>Содержание муниципальной услуги</w:t>
            </w:r>
          </w:p>
        </w:tc>
        <w:tc>
          <w:tcPr>
            <w:tcW w:w="1842" w:type="dxa"/>
            <w:gridSpan w:val="2"/>
          </w:tcPr>
          <w:p w:rsidR="00174D7C" w:rsidRDefault="00174D7C" w:rsidP="007D61E9">
            <w:pPr>
              <w:jc w:val="center"/>
            </w:pPr>
            <w:r>
              <w:t>Показатель, характеризующий условия (формы) оказания муниципальной услуги</w:t>
            </w:r>
          </w:p>
        </w:tc>
        <w:tc>
          <w:tcPr>
            <w:tcW w:w="4112" w:type="dxa"/>
            <w:gridSpan w:val="3"/>
            <w:tcBorders>
              <w:bottom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Показатель объёма</w:t>
            </w:r>
          </w:p>
          <w:p w:rsidR="00174D7C" w:rsidRDefault="00174D7C" w:rsidP="007D61E9">
            <w:pPr>
              <w:jc w:val="center"/>
            </w:pPr>
            <w:r>
              <w:t>муниципальной услуги</w:t>
            </w:r>
          </w:p>
        </w:tc>
        <w:tc>
          <w:tcPr>
            <w:tcW w:w="2552" w:type="dxa"/>
            <w:gridSpan w:val="3"/>
          </w:tcPr>
          <w:p w:rsidR="00174D7C" w:rsidRDefault="00174D7C" w:rsidP="007D61E9">
            <w:pPr>
              <w:jc w:val="center"/>
            </w:pPr>
            <w:r>
              <w:t>Значение</w:t>
            </w:r>
          </w:p>
          <w:p w:rsidR="00174D7C" w:rsidRDefault="00174D7C" w:rsidP="007D61E9">
            <w:pPr>
              <w:jc w:val="center"/>
            </w:pPr>
            <w:r>
              <w:t>показателя объёма</w:t>
            </w:r>
          </w:p>
          <w:p w:rsidR="00174D7C" w:rsidRDefault="00174D7C" w:rsidP="007D61E9">
            <w:pPr>
              <w:jc w:val="center"/>
            </w:pPr>
            <w:r>
              <w:t>муниципальной услуги</w:t>
            </w:r>
          </w:p>
        </w:tc>
      </w:tr>
      <w:tr w:rsidR="00174D7C">
        <w:trPr>
          <w:trHeight w:val="810"/>
        </w:trPr>
        <w:tc>
          <w:tcPr>
            <w:tcW w:w="1419" w:type="dxa"/>
            <w:vMerge w:val="restart"/>
          </w:tcPr>
          <w:p w:rsidR="00174D7C" w:rsidRDefault="00174D7C" w:rsidP="007D61E9"/>
        </w:tc>
        <w:tc>
          <w:tcPr>
            <w:tcW w:w="1419" w:type="dxa"/>
            <w:vMerge w:val="restart"/>
            <w:tcBorders>
              <w:righ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1561" w:type="dxa"/>
            <w:vMerge w:val="restart"/>
            <w:tcBorders>
              <w:lef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Единица измерения по ОКЕИ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174D7C" w:rsidRDefault="00174D7C" w:rsidP="007D61E9">
            <w:r>
              <w:t>2017год</w:t>
            </w:r>
          </w:p>
          <w:p w:rsidR="00174D7C" w:rsidRDefault="00174D7C" w:rsidP="007D61E9">
            <w:r>
              <w:t>(очередной финансовый год)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2018год</w:t>
            </w:r>
          </w:p>
          <w:p w:rsidR="00174D7C" w:rsidRDefault="00174D7C" w:rsidP="007D61E9">
            <w:r>
              <w:t>(1-й год планового периода)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174D7C" w:rsidRDefault="00174D7C" w:rsidP="007D61E9">
            <w:r>
              <w:t>2019год</w:t>
            </w:r>
          </w:p>
          <w:p w:rsidR="00174D7C" w:rsidRDefault="00174D7C" w:rsidP="007D61E9">
            <w:r>
              <w:t>(2-й год планового периода)</w:t>
            </w:r>
          </w:p>
        </w:tc>
      </w:tr>
      <w:tr w:rsidR="00174D7C">
        <w:trPr>
          <w:trHeight w:val="660"/>
        </w:trPr>
        <w:tc>
          <w:tcPr>
            <w:tcW w:w="1419" w:type="dxa"/>
            <w:vMerge/>
            <w:vAlign w:val="center"/>
          </w:tcPr>
          <w:p w:rsidR="00174D7C" w:rsidRDefault="00174D7C" w:rsidP="007D61E9"/>
        </w:tc>
        <w:tc>
          <w:tcPr>
            <w:tcW w:w="1419" w:type="dxa"/>
            <w:vMerge/>
            <w:tcBorders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1561" w:type="dxa"/>
            <w:vMerge/>
            <w:tcBorders>
              <w:lef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24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Код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D7C" w:rsidRDefault="00174D7C" w:rsidP="007D61E9"/>
        </w:tc>
        <w:tc>
          <w:tcPr>
            <w:tcW w:w="851" w:type="dxa"/>
            <w:vMerge/>
            <w:tcBorders>
              <w:left w:val="single" w:sz="4" w:space="0" w:color="auto"/>
            </w:tcBorders>
            <w:vAlign w:val="center"/>
          </w:tcPr>
          <w:p w:rsidR="00174D7C" w:rsidRDefault="00174D7C" w:rsidP="007D61E9"/>
        </w:tc>
      </w:tr>
      <w:tr w:rsidR="00174D7C">
        <w:tc>
          <w:tcPr>
            <w:tcW w:w="1419" w:type="dxa"/>
          </w:tcPr>
          <w:p w:rsidR="00174D7C" w:rsidRDefault="00174D7C" w:rsidP="007D61E9">
            <w:pPr>
              <w:jc w:val="center"/>
            </w:pPr>
            <w:r>
              <w:t>1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3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6</w:t>
            </w:r>
          </w:p>
        </w:tc>
        <w:tc>
          <w:tcPr>
            <w:tcW w:w="2411" w:type="dxa"/>
            <w:tcBorders>
              <w:top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12</w:t>
            </w:r>
          </w:p>
        </w:tc>
      </w:tr>
      <w:tr w:rsidR="00174D7C">
        <w:trPr>
          <w:trHeight w:val="2506"/>
        </w:trPr>
        <w:tc>
          <w:tcPr>
            <w:tcW w:w="1419" w:type="dxa"/>
            <w:vMerge w:val="restart"/>
          </w:tcPr>
          <w:p w:rsidR="00174D7C" w:rsidRPr="00784176" w:rsidRDefault="00174D7C" w:rsidP="007D61E9"/>
          <w:p w:rsidR="00174D7C" w:rsidRDefault="00174D7C" w:rsidP="007D61E9">
            <w:r>
              <w:t>896404100134032810107011000000000001001103101</w:t>
            </w:r>
          </w:p>
          <w:p w:rsidR="00174D7C" w:rsidRDefault="00174D7C" w:rsidP="007D61E9">
            <w:pPr>
              <w:jc w:val="center"/>
            </w:pPr>
          </w:p>
          <w:p w:rsidR="00174D7C" w:rsidRDefault="00174D7C" w:rsidP="007D61E9">
            <w:pPr>
              <w:jc w:val="center"/>
            </w:pPr>
          </w:p>
          <w:p w:rsidR="00174D7C" w:rsidRPr="00784176" w:rsidRDefault="00174D7C" w:rsidP="007D61E9">
            <w:pPr>
              <w:jc w:val="center"/>
            </w:pPr>
          </w:p>
        </w:tc>
        <w:tc>
          <w:tcPr>
            <w:tcW w:w="1419" w:type="dxa"/>
            <w:tcBorders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color w:val="000000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  <w:r w:rsidRPr="00C373E0">
              <w:rPr>
                <w:color w:val="000000"/>
              </w:rPr>
              <w:t xml:space="preserve"> </w:t>
            </w:r>
          </w:p>
          <w:p w:rsidR="00174D7C" w:rsidRPr="00C373E0" w:rsidRDefault="00174D7C" w:rsidP="007D61E9">
            <w:pPr>
              <w:pStyle w:val="NoSpacing"/>
              <w:rPr>
                <w:color w:val="000000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  <w:p w:rsidR="00174D7C" w:rsidRDefault="00174D7C" w:rsidP="007D61E9">
            <w:pPr>
              <w:pStyle w:val="NoSpacing"/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</w:tcBorders>
          </w:tcPr>
          <w:p w:rsidR="00174D7C" w:rsidRDefault="00174D7C" w:rsidP="007D61E9">
            <w:r>
              <w:rPr>
                <w:rStyle w:val="211pt"/>
              </w:rPr>
              <w:t>Организация культурно – просветительских и досуговых мероприятий и акций</w:t>
            </w:r>
          </w:p>
          <w:p w:rsidR="00174D7C" w:rsidRDefault="00174D7C" w:rsidP="007D61E9"/>
          <w:p w:rsidR="00174D7C" w:rsidRDefault="00174D7C" w:rsidP="007D61E9">
            <w:pPr>
              <w:rPr>
                <w:rStyle w:val="211pt"/>
              </w:rPr>
            </w:pPr>
          </w:p>
          <w:p w:rsidR="00174D7C" w:rsidRPr="00784176" w:rsidRDefault="00174D7C" w:rsidP="007D61E9"/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rPr>
                <w:color w:val="000000"/>
              </w:rPr>
            </w:pPr>
            <w:r>
              <w:rPr>
                <w:rStyle w:val="211pt"/>
              </w:rPr>
              <w:t>В стационарных условиях</w:t>
            </w:r>
          </w:p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174D7C" w:rsidRDefault="00174D7C" w:rsidP="007D61E9"/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 xml:space="preserve"> Динамика количества посещений по сравнению с предыдущим годом;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%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174D7C" w:rsidRDefault="00174D7C" w:rsidP="007D61E9">
            <w:r>
              <w:t>744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100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100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74D7C" w:rsidRDefault="00174D7C" w:rsidP="007D61E9">
            <w:pPr>
              <w:jc w:val="center"/>
            </w:pPr>
            <w:r>
              <w:t>100</w:t>
            </w:r>
          </w:p>
          <w:p w:rsidR="00174D7C" w:rsidRPr="00784176" w:rsidRDefault="00174D7C" w:rsidP="007D61E9"/>
          <w:p w:rsidR="00174D7C" w:rsidRPr="00784176" w:rsidRDefault="00174D7C" w:rsidP="007D61E9"/>
          <w:p w:rsidR="00174D7C" w:rsidRPr="00784176" w:rsidRDefault="00174D7C" w:rsidP="007D61E9"/>
          <w:p w:rsidR="00174D7C" w:rsidRPr="00784176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Default="00174D7C" w:rsidP="007D61E9"/>
          <w:p w:rsidR="00174D7C" w:rsidRPr="00784176" w:rsidRDefault="00174D7C" w:rsidP="007D61E9"/>
        </w:tc>
      </w:tr>
      <w:tr w:rsidR="00174D7C">
        <w:trPr>
          <w:trHeight w:val="2555"/>
        </w:trPr>
        <w:tc>
          <w:tcPr>
            <w:tcW w:w="1419" w:type="dxa"/>
            <w:vMerge/>
          </w:tcPr>
          <w:p w:rsidR="00174D7C" w:rsidRPr="00784176" w:rsidRDefault="00174D7C" w:rsidP="007D61E9"/>
        </w:tc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  <w:p w:rsidR="00174D7C" w:rsidRDefault="00174D7C" w:rsidP="007D61E9">
            <w:pPr>
              <w:pStyle w:val="NoSpacing"/>
              <w:rPr>
                <w:rStyle w:val="211pt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</w:tcBorders>
          </w:tcPr>
          <w:p w:rsidR="00174D7C" w:rsidRDefault="00174D7C" w:rsidP="007D61E9">
            <w:pPr>
              <w:rPr>
                <w:rStyle w:val="211pt"/>
              </w:rPr>
            </w:pPr>
            <w:r>
              <w:rPr>
                <w:rStyle w:val="211pt"/>
              </w:rPr>
              <w:t>Организация культурно – просветительских и досуговых мероприятий и акций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174D7C" w:rsidRDefault="00174D7C" w:rsidP="007D61E9">
            <w:pPr>
              <w:rPr>
                <w:rStyle w:val="211pt"/>
              </w:rPr>
            </w:pPr>
            <w:r>
              <w:rPr>
                <w:rStyle w:val="211pt"/>
              </w:rPr>
              <w:t>В стационарных условиях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174D7C" w:rsidRDefault="00174D7C" w:rsidP="007D61E9"/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Динамика количества зарегистрированных пользователей по сравнению с предыдущим годом;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174D7C" w:rsidRDefault="00174D7C" w:rsidP="007D61E9">
            <w:r>
              <w:t>744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D7C" w:rsidRDefault="00174D7C" w:rsidP="007D61E9">
            <w: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74D7C" w:rsidRDefault="00174D7C" w:rsidP="007D61E9">
            <w:r>
              <w:t>100</w:t>
            </w:r>
          </w:p>
        </w:tc>
      </w:tr>
    </w:tbl>
    <w:p w:rsidR="00174D7C" w:rsidRDefault="00174D7C" w:rsidP="00D6241C">
      <w:pPr>
        <w:rPr>
          <w:rStyle w:val="2Exact"/>
        </w:rPr>
      </w:pPr>
    </w:p>
    <w:p w:rsidR="00174D7C" w:rsidRDefault="00174D7C" w:rsidP="00D6241C">
      <w:r>
        <w:t>Допустимые (возможные) отклонения от установленных показателей объёма муниципальной услуги, в пределах которых муниципальное задание считается выполненным (процентов): - 5</w:t>
      </w:r>
    </w:p>
    <w:p w:rsidR="00174D7C" w:rsidRPr="00EF31E0" w:rsidRDefault="00174D7C" w:rsidP="003668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EF31E0">
        <w:rPr>
          <w:b/>
          <w:bCs/>
          <w:sz w:val="28"/>
          <w:szCs w:val="28"/>
        </w:rPr>
        <w:t>Порядок оказания муниципальной услуги</w:t>
      </w:r>
    </w:p>
    <w:p w:rsidR="00174D7C" w:rsidRPr="00EF31E0" w:rsidRDefault="00174D7C" w:rsidP="003668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EF31E0">
        <w:rPr>
          <w:b/>
          <w:bCs/>
          <w:sz w:val="28"/>
          <w:szCs w:val="28"/>
        </w:rPr>
        <w:t xml:space="preserve">.1.   Нормативные  правовые  акты,  регулирующие  порядок  оказания </w:t>
      </w:r>
      <w:r>
        <w:rPr>
          <w:b/>
          <w:bCs/>
          <w:sz w:val="28"/>
          <w:szCs w:val="28"/>
        </w:rPr>
        <w:t>муниципальной</w:t>
      </w:r>
      <w:r w:rsidRPr="00EF31E0">
        <w:rPr>
          <w:b/>
          <w:bCs/>
          <w:sz w:val="28"/>
          <w:szCs w:val="28"/>
        </w:rPr>
        <w:t xml:space="preserve"> услуги</w:t>
      </w:r>
    </w:p>
    <w:p w:rsidR="00174D7C" w:rsidRPr="00EF31E0" w:rsidRDefault="00174D7C" w:rsidP="003668C4">
      <w:pPr>
        <w:ind w:firstLine="360"/>
        <w:jc w:val="both"/>
        <w:rPr>
          <w:color w:val="000000"/>
          <w:sz w:val="28"/>
          <w:szCs w:val="28"/>
        </w:rPr>
      </w:pPr>
    </w:p>
    <w:p w:rsidR="00174D7C" w:rsidRDefault="00174D7C" w:rsidP="003668C4">
      <w:pPr>
        <w:ind w:firstLine="360"/>
        <w:jc w:val="both"/>
        <w:rPr>
          <w:color w:val="000000"/>
          <w:sz w:val="28"/>
          <w:szCs w:val="28"/>
        </w:rPr>
      </w:pPr>
      <w:r w:rsidRPr="00EF31E0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закон Российской Федерации от 9 октября 1992г. № 3612-1 «</w:t>
      </w:r>
      <w:r w:rsidRPr="00EF31E0">
        <w:rPr>
          <w:color w:val="000000"/>
          <w:sz w:val="28"/>
          <w:szCs w:val="28"/>
        </w:rPr>
        <w:t xml:space="preserve">Основы  законодательства Российской </w:t>
      </w:r>
    </w:p>
    <w:p w:rsidR="00174D7C" w:rsidRDefault="00174D7C" w:rsidP="003668C4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EF31E0">
        <w:rPr>
          <w:color w:val="000000"/>
          <w:sz w:val="28"/>
          <w:szCs w:val="28"/>
        </w:rPr>
        <w:t>Федерации о культуре</w:t>
      </w:r>
      <w:r>
        <w:rPr>
          <w:color w:val="000000"/>
          <w:sz w:val="28"/>
          <w:szCs w:val="28"/>
        </w:rPr>
        <w:t>»</w:t>
      </w:r>
      <w:r w:rsidRPr="00EF31E0">
        <w:rPr>
          <w:color w:val="000000"/>
          <w:sz w:val="28"/>
          <w:szCs w:val="28"/>
        </w:rPr>
        <w:t>;</w:t>
      </w:r>
    </w:p>
    <w:p w:rsidR="00174D7C" w:rsidRPr="00EF31E0" w:rsidRDefault="00174D7C" w:rsidP="003668C4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Закон Республики Мордовия от 12 ноября 2001г. № 44-3 «О государственной поддержке сферы культуры»;</w:t>
      </w:r>
    </w:p>
    <w:p w:rsidR="00174D7C" w:rsidRPr="00EF31E0" w:rsidRDefault="00174D7C" w:rsidP="003668C4">
      <w:pPr>
        <w:ind w:right="37" w:firstLine="360"/>
        <w:jc w:val="both"/>
        <w:rPr>
          <w:color w:val="000000"/>
          <w:sz w:val="28"/>
          <w:szCs w:val="28"/>
        </w:rPr>
      </w:pPr>
      <w:r w:rsidRPr="00EF31E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F31E0">
        <w:rPr>
          <w:color w:val="000000"/>
          <w:sz w:val="28"/>
          <w:szCs w:val="28"/>
        </w:rPr>
        <w:t xml:space="preserve">Постановление Правительства Республики Мордовия «Об утверждении Положения об основах хозяйственной деятельности и финансирования организаций культуры и искусства Республики Мордовия» от 11 января 1996 г. № 8 </w:t>
      </w:r>
    </w:p>
    <w:p w:rsidR="00174D7C" w:rsidRPr="00AA66CC" w:rsidRDefault="00174D7C" w:rsidP="003668C4">
      <w:pPr>
        <w:ind w:firstLine="285"/>
        <w:jc w:val="both"/>
        <w:rPr>
          <w:sz w:val="28"/>
          <w:szCs w:val="28"/>
        </w:rPr>
      </w:pPr>
      <w:r w:rsidRPr="00425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AA66CC">
        <w:rPr>
          <w:sz w:val="28"/>
          <w:szCs w:val="28"/>
        </w:rPr>
        <w:t xml:space="preserve">-Постановление Администрации </w:t>
      </w:r>
      <w:r>
        <w:rPr>
          <w:sz w:val="28"/>
          <w:szCs w:val="28"/>
        </w:rPr>
        <w:t xml:space="preserve"> Ромодановского </w:t>
      </w:r>
      <w:r w:rsidRPr="00AA66CC">
        <w:rPr>
          <w:sz w:val="28"/>
          <w:szCs w:val="28"/>
        </w:rPr>
        <w:t>муниципального района от</w:t>
      </w:r>
      <w:r>
        <w:rPr>
          <w:sz w:val="28"/>
          <w:szCs w:val="28"/>
        </w:rPr>
        <w:t xml:space="preserve"> 28 сентября 2009 года</w:t>
      </w:r>
      <w:r w:rsidRPr="00AA66C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409 </w:t>
      </w:r>
      <w:r w:rsidRPr="00AA66CC">
        <w:rPr>
          <w:sz w:val="28"/>
          <w:szCs w:val="28"/>
        </w:rPr>
        <w:t xml:space="preserve">«Об утверждении </w:t>
      </w:r>
      <w:r>
        <w:rPr>
          <w:sz w:val="28"/>
          <w:szCs w:val="28"/>
        </w:rPr>
        <w:t xml:space="preserve">муниципальных </w:t>
      </w:r>
      <w:r w:rsidRPr="00AA66CC">
        <w:rPr>
          <w:sz w:val="28"/>
          <w:szCs w:val="28"/>
        </w:rPr>
        <w:t xml:space="preserve"> стандартов качества предоставления бюджетных услуг».</w:t>
      </w:r>
    </w:p>
    <w:p w:rsidR="00174D7C" w:rsidRDefault="00174D7C" w:rsidP="003668C4">
      <w:pPr>
        <w:ind w:firstLine="285"/>
        <w:jc w:val="both"/>
        <w:rPr>
          <w:sz w:val="28"/>
          <w:szCs w:val="28"/>
        </w:rPr>
      </w:pPr>
      <w:r w:rsidRPr="00AA66CC">
        <w:rPr>
          <w:sz w:val="28"/>
          <w:szCs w:val="28"/>
        </w:rPr>
        <w:t xml:space="preserve">    -Постановление Администрации </w:t>
      </w:r>
      <w:r>
        <w:rPr>
          <w:sz w:val="28"/>
          <w:szCs w:val="28"/>
        </w:rPr>
        <w:t>Пушкинского  сельского поселения</w:t>
      </w:r>
      <w:r w:rsidRPr="00AA66CC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18 ноября 2011 года</w:t>
      </w:r>
      <w:r w:rsidRPr="00AA66C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20 </w:t>
      </w:r>
      <w:r w:rsidRPr="00AA66CC">
        <w:rPr>
          <w:sz w:val="28"/>
          <w:szCs w:val="28"/>
        </w:rPr>
        <w:t>«</w:t>
      </w:r>
      <w:r>
        <w:rPr>
          <w:sz w:val="28"/>
          <w:szCs w:val="28"/>
        </w:rPr>
        <w:t>Об утверждении Перечня муниципальных услуг, в соответствии с которым производится учет потребности в предоставлении муниципальных услуг</w:t>
      </w:r>
      <w:r w:rsidRPr="00AA66CC">
        <w:rPr>
          <w:sz w:val="28"/>
          <w:szCs w:val="28"/>
        </w:rPr>
        <w:t>».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Федеральный закон от 29 декабря </w:t>
      </w:r>
      <w:r w:rsidRPr="00501081">
        <w:rPr>
          <w:sz w:val="28"/>
          <w:szCs w:val="28"/>
        </w:rPr>
        <w:t>1994 № 77- ФЗ «Об обязательном экземпляре документов»;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01081">
        <w:rPr>
          <w:sz w:val="28"/>
          <w:szCs w:val="28"/>
        </w:rPr>
        <w:t>- Фед</w:t>
      </w:r>
      <w:r>
        <w:rPr>
          <w:sz w:val="28"/>
          <w:szCs w:val="28"/>
        </w:rPr>
        <w:t xml:space="preserve">еральный закон от 29 декабря </w:t>
      </w:r>
      <w:r w:rsidRPr="00501081">
        <w:rPr>
          <w:sz w:val="28"/>
          <w:szCs w:val="28"/>
        </w:rPr>
        <w:t>1994 № 78- ФЗ «О библиотечном деле»;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01081">
        <w:rPr>
          <w:sz w:val="28"/>
          <w:szCs w:val="28"/>
        </w:rPr>
        <w:t>- Федеральный закон Российской Федерации от 24 июня 1998 г. № 124-ФЗ «Об основных гарантиях прав ребенка в Российской Федерации»;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01081">
        <w:rPr>
          <w:sz w:val="28"/>
          <w:szCs w:val="28"/>
        </w:rPr>
        <w:t>- Приказ Минкультуры России от 18 января 2007г. №19 «Об утверждении Правил организации хранения,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01081">
        <w:rPr>
          <w:sz w:val="28"/>
          <w:szCs w:val="28"/>
        </w:rPr>
        <w:t>- Приказ Минкультуры России от 10 сентября 2007г. № 1273 «Об утверждении форм учетных и иных документов по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01081">
        <w:rPr>
          <w:sz w:val="28"/>
          <w:szCs w:val="28"/>
        </w:rPr>
        <w:t>- Постановление Министерства труда Российской Федерации от 03.02.1997 г. № 6 «Об утверждении межотраслевых норм времени на работы, выполняемые в библиотеках»;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</w:t>
      </w:r>
      <w:r w:rsidRPr="00501081">
        <w:rPr>
          <w:sz w:val="28"/>
          <w:szCs w:val="28"/>
        </w:rPr>
        <w:t>равила пожарной безопасности для учреждений культуры Российской Федерации (ВППБ 13-01-94) (введены в действие Приказом Минкультуры России от 01.11.1994 №736);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01081">
        <w:rPr>
          <w:sz w:val="28"/>
          <w:szCs w:val="28"/>
        </w:rPr>
        <w:t>- Закон Республики Мордовия от 06.05.1998 г. №20-З «О библиотечном деле в Республике Мордовия»;</w:t>
      </w:r>
    </w:p>
    <w:p w:rsidR="00174D7C" w:rsidRPr="00501081" w:rsidRDefault="00174D7C" w:rsidP="003668C4">
      <w:pPr>
        <w:tabs>
          <w:tab w:val="right" w:pos="14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01081">
        <w:rPr>
          <w:sz w:val="28"/>
          <w:szCs w:val="28"/>
        </w:rPr>
        <w:t>- Республиканский стандарт «Качество предоста</w:t>
      </w:r>
      <w:r>
        <w:rPr>
          <w:sz w:val="28"/>
          <w:szCs w:val="28"/>
        </w:rPr>
        <w:t>вления у</w:t>
      </w:r>
      <w:r w:rsidRPr="00501081">
        <w:rPr>
          <w:sz w:val="28"/>
          <w:szCs w:val="28"/>
        </w:rPr>
        <w:t>слуг в области культуры». Утвержден постановлением Правительства Республики Мордовия от 30.06.2006 №290.</w:t>
      </w:r>
    </w:p>
    <w:p w:rsidR="00174D7C" w:rsidRDefault="00174D7C" w:rsidP="003668C4">
      <w:pPr>
        <w:jc w:val="both"/>
        <w:rPr>
          <w:b/>
          <w:bCs/>
          <w:sz w:val="28"/>
          <w:szCs w:val="28"/>
        </w:rPr>
      </w:pPr>
    </w:p>
    <w:p w:rsidR="00174D7C" w:rsidRDefault="00174D7C" w:rsidP="003668C4">
      <w:pPr>
        <w:jc w:val="both"/>
        <w:rPr>
          <w:color w:val="000000"/>
          <w:sz w:val="28"/>
          <w:szCs w:val="28"/>
        </w:rPr>
      </w:pPr>
    </w:p>
    <w:p w:rsidR="00174D7C" w:rsidRDefault="00174D7C" w:rsidP="003668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EF31E0">
        <w:rPr>
          <w:b/>
          <w:bCs/>
          <w:sz w:val="28"/>
          <w:szCs w:val="28"/>
        </w:rPr>
        <w:t>.  Предельные</w:t>
      </w:r>
      <w:r>
        <w:rPr>
          <w:b/>
          <w:bCs/>
          <w:sz w:val="28"/>
          <w:szCs w:val="28"/>
        </w:rPr>
        <w:t xml:space="preserve">  цены  (тарифы)  на  оплату  муниципальной </w:t>
      </w:r>
      <w:r w:rsidRPr="00EF31E0">
        <w:rPr>
          <w:b/>
          <w:bCs/>
          <w:sz w:val="28"/>
          <w:szCs w:val="28"/>
        </w:rPr>
        <w:t xml:space="preserve"> услуги в случаях,  если  федеральным  законом предусмотрено их оказание на платной основе</w:t>
      </w:r>
    </w:p>
    <w:p w:rsidR="00174D7C" w:rsidRDefault="00174D7C" w:rsidP="003668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EF31E0">
        <w:rPr>
          <w:b/>
          <w:bCs/>
          <w:sz w:val="28"/>
          <w:szCs w:val="28"/>
        </w:rPr>
        <w:t>.1.  Нормативный  правовой  акт, устанавливающий цены (тарифы) либо порядок их установления</w:t>
      </w:r>
    </w:p>
    <w:p w:rsidR="00174D7C" w:rsidRPr="00C81D8B" w:rsidRDefault="00174D7C" w:rsidP="003668C4">
      <w:pPr>
        <w:ind w:firstLine="360"/>
        <w:jc w:val="both"/>
      </w:pPr>
      <w:r w:rsidRPr="00C81D8B">
        <w:t>Основы законодательства Российской Федерации о культуре (утв. ВС РФ 09.10.1992 № 3612-1, Ст.52)</w:t>
      </w:r>
    </w:p>
    <w:p w:rsidR="00174D7C" w:rsidRDefault="00174D7C" w:rsidP="003668C4">
      <w:pPr>
        <w:ind w:firstLine="360"/>
        <w:jc w:val="both"/>
        <w:rPr>
          <w:sz w:val="28"/>
          <w:szCs w:val="28"/>
        </w:rPr>
      </w:pPr>
    </w:p>
    <w:p w:rsidR="00174D7C" w:rsidRPr="00EF31E0" w:rsidRDefault="00174D7C" w:rsidP="003668C4">
      <w:pPr>
        <w:ind w:firstLine="360"/>
        <w:jc w:val="both"/>
        <w:rPr>
          <w:sz w:val="28"/>
          <w:szCs w:val="28"/>
        </w:rPr>
      </w:pPr>
    </w:p>
    <w:p w:rsidR="00174D7C" w:rsidRDefault="00174D7C" w:rsidP="003668C4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EF31E0">
        <w:rPr>
          <w:b/>
          <w:bCs/>
          <w:sz w:val="28"/>
          <w:szCs w:val="28"/>
        </w:rPr>
        <w:t>.2. Орган, устанавливающий цены (тарифы)</w:t>
      </w:r>
      <w:r w:rsidRPr="00870145">
        <w:rPr>
          <w:b/>
          <w:bCs/>
          <w:sz w:val="28"/>
          <w:szCs w:val="28"/>
        </w:rPr>
        <w:t xml:space="preserve">: </w:t>
      </w:r>
      <w:r w:rsidRPr="00500E47">
        <w:rPr>
          <w:sz w:val="28"/>
          <w:szCs w:val="28"/>
        </w:rPr>
        <w:t xml:space="preserve">учреждение, оказывающее муниципальную </w:t>
      </w:r>
      <w:r>
        <w:rPr>
          <w:sz w:val="28"/>
          <w:szCs w:val="28"/>
        </w:rPr>
        <w:t>услугу;</w:t>
      </w:r>
    </w:p>
    <w:p w:rsidR="00174D7C" w:rsidRPr="004E4770" w:rsidRDefault="00174D7C" w:rsidP="003668C4">
      <w:pPr>
        <w:tabs>
          <w:tab w:val="right" w:pos="1404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ц</w:t>
      </w:r>
      <w:r w:rsidRPr="004E4770">
        <w:rPr>
          <w:sz w:val="28"/>
          <w:szCs w:val="28"/>
        </w:rPr>
        <w:t>ены на платные услуги, работы учреждение  устанавливает самостоятельно. Социально незащищенным слоям населения: детям-инвалидам, детям, оставшимся без попечения родителей, детям из многодетных семей, участникам Великой отечественной войны, инвалидам на организованные мероприятия услуги предоставляются бесплатно.</w:t>
      </w:r>
    </w:p>
    <w:p w:rsidR="00174D7C" w:rsidRDefault="00174D7C" w:rsidP="003668C4">
      <w:pPr>
        <w:jc w:val="both"/>
        <w:rPr>
          <w:sz w:val="28"/>
          <w:szCs w:val="28"/>
        </w:rPr>
      </w:pPr>
    </w:p>
    <w:p w:rsidR="00174D7C" w:rsidRDefault="00174D7C" w:rsidP="003668C4">
      <w:pPr>
        <w:jc w:val="both"/>
        <w:rPr>
          <w:sz w:val="28"/>
          <w:szCs w:val="28"/>
        </w:rPr>
      </w:pPr>
    </w:p>
    <w:p w:rsidR="00174D7C" w:rsidRPr="00EF31E0" w:rsidRDefault="00174D7C" w:rsidP="003668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EF31E0">
        <w:rPr>
          <w:b/>
          <w:bCs/>
          <w:sz w:val="28"/>
          <w:szCs w:val="28"/>
        </w:rPr>
        <w:t>.3. Значения предельных цен (тарифов)</w:t>
      </w:r>
    </w:p>
    <w:tbl>
      <w:tblPr>
        <w:tblW w:w="152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9"/>
        <w:gridCol w:w="6428"/>
      </w:tblGrid>
      <w:tr w:rsidR="00174D7C" w:rsidRPr="00A502B9">
        <w:trPr>
          <w:trHeight w:val="359"/>
        </w:trPr>
        <w:tc>
          <w:tcPr>
            <w:tcW w:w="882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4D7C" w:rsidRPr="002457D8" w:rsidRDefault="00174D7C" w:rsidP="00347384">
            <w:pPr>
              <w:jc w:val="center"/>
              <w:rPr>
                <w:b/>
                <w:bCs/>
              </w:rPr>
            </w:pPr>
            <w:r w:rsidRPr="002457D8">
              <w:rPr>
                <w:b/>
                <w:bCs/>
              </w:rPr>
              <w:t>Наименование услуги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D7C" w:rsidRPr="002457D8" w:rsidRDefault="00174D7C" w:rsidP="00347384">
            <w:pPr>
              <w:jc w:val="center"/>
              <w:rPr>
                <w:b/>
                <w:bCs/>
              </w:rPr>
            </w:pPr>
            <w:r w:rsidRPr="002457D8">
              <w:rPr>
                <w:b/>
                <w:bCs/>
              </w:rPr>
              <w:t>Цена (тариф), единица измерения</w:t>
            </w:r>
          </w:p>
        </w:tc>
      </w:tr>
      <w:tr w:rsidR="00174D7C" w:rsidRPr="00A17970">
        <w:trPr>
          <w:trHeight w:val="555"/>
        </w:trPr>
        <w:tc>
          <w:tcPr>
            <w:tcW w:w="882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4D7C" w:rsidRDefault="00174D7C" w:rsidP="00347384">
            <w:pPr>
              <w:jc w:val="both"/>
            </w:pPr>
          </w:p>
          <w:p w:rsidR="00174D7C" w:rsidRDefault="00174D7C" w:rsidP="00347384">
            <w:pPr>
              <w:jc w:val="both"/>
            </w:pPr>
            <w:r w:rsidRPr="003750B6">
              <w:rPr>
                <w:b/>
                <w:bCs/>
              </w:rPr>
              <w:t>1.</w:t>
            </w:r>
            <w:r>
              <w:t xml:space="preserve"> Организация и проведение молодёжной дискотеки</w:t>
            </w:r>
          </w:p>
          <w:p w:rsidR="00174D7C" w:rsidRPr="00A17970" w:rsidRDefault="00174D7C" w:rsidP="00347384">
            <w:pPr>
              <w:jc w:val="both"/>
            </w:pP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D7C" w:rsidRDefault="00174D7C" w:rsidP="00347384">
            <w:pPr>
              <w:jc w:val="center"/>
            </w:pPr>
          </w:p>
          <w:p w:rsidR="00174D7C" w:rsidRPr="00A17970" w:rsidRDefault="00174D7C" w:rsidP="00347384">
            <w:pPr>
              <w:jc w:val="center"/>
            </w:pPr>
            <w:r>
              <w:t>10 руб.</w:t>
            </w:r>
          </w:p>
        </w:tc>
      </w:tr>
      <w:tr w:rsidR="00174D7C" w:rsidRPr="00A17970">
        <w:trPr>
          <w:trHeight w:val="810"/>
        </w:trPr>
        <w:tc>
          <w:tcPr>
            <w:tcW w:w="882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74D7C" w:rsidRDefault="00174D7C" w:rsidP="00347384">
            <w:pPr>
              <w:jc w:val="both"/>
            </w:pPr>
          </w:p>
          <w:p w:rsidR="00174D7C" w:rsidRPr="00650668" w:rsidRDefault="00174D7C" w:rsidP="00347384">
            <w:pPr>
              <w:jc w:val="both"/>
            </w:pPr>
            <w:r w:rsidRPr="003750B6">
              <w:rPr>
                <w:b/>
                <w:bCs/>
              </w:rPr>
              <w:t>2.</w:t>
            </w:r>
            <w:r>
              <w:t xml:space="preserve"> П</w:t>
            </w:r>
            <w:r w:rsidRPr="00650668">
              <w:t>латный абонемент (5 дней), справочные издания</w:t>
            </w:r>
          </w:p>
          <w:p w:rsidR="00174D7C" w:rsidRDefault="00174D7C" w:rsidP="00347384">
            <w:pPr>
              <w:jc w:val="both"/>
            </w:pP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D7C" w:rsidRDefault="00174D7C" w:rsidP="00347384">
            <w:pPr>
              <w:jc w:val="center"/>
            </w:pPr>
          </w:p>
          <w:p w:rsidR="00174D7C" w:rsidRPr="00650668" w:rsidRDefault="00174D7C" w:rsidP="00347384">
            <w:pPr>
              <w:jc w:val="center"/>
            </w:pPr>
            <w:r w:rsidRPr="00650668">
              <w:t>3 руб./10 руб.</w:t>
            </w:r>
          </w:p>
        </w:tc>
      </w:tr>
    </w:tbl>
    <w:p w:rsidR="00174D7C" w:rsidRDefault="00174D7C" w:rsidP="003668C4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D7C" w:rsidRPr="00276B1B" w:rsidRDefault="00174D7C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vertAlign w:val="superscript"/>
          <w:lang w:eastAsia="en-US"/>
        </w:rPr>
      </w:pPr>
      <w:r w:rsidRPr="00276B1B">
        <w:rPr>
          <w:rFonts w:ascii="Times New Roman" w:hAnsi="Times New Roman" w:cs="Times New Roman"/>
          <w:b/>
          <w:bCs/>
          <w:sz w:val="28"/>
          <w:szCs w:val="28"/>
        </w:rPr>
        <w:t>Часть 3.</w:t>
      </w:r>
      <w:r w:rsidRPr="00276B1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Прочие сведения о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>муниципальном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6B1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задании</w:t>
      </w:r>
    </w:p>
    <w:p w:rsidR="00174D7C" w:rsidRPr="00276B1B" w:rsidRDefault="00174D7C" w:rsidP="00E106AF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</w:p>
    <w:p w:rsidR="00174D7C" w:rsidRPr="00276B1B" w:rsidRDefault="00174D7C" w:rsidP="00E106AF">
      <w:pPr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Основания для досрочного прекращения выполнения муниципального задания:</w:t>
      </w:r>
    </w:p>
    <w:p w:rsidR="00174D7C" w:rsidRPr="00276B1B" w:rsidRDefault="00174D7C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Задание может быть досрочно прекращено заказчиком в случаях:</w:t>
      </w:r>
    </w:p>
    <w:p w:rsidR="00174D7C" w:rsidRPr="00276B1B" w:rsidRDefault="00174D7C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1) Реорганизации учреждения;</w:t>
      </w:r>
    </w:p>
    <w:p w:rsidR="00174D7C" w:rsidRPr="00276B1B" w:rsidRDefault="00174D7C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2) Ликвидации учреждения;</w:t>
      </w:r>
    </w:p>
    <w:p w:rsidR="00174D7C" w:rsidRPr="00276B1B" w:rsidRDefault="00174D7C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sz w:val="28"/>
          <w:szCs w:val="28"/>
        </w:rPr>
        <w:t xml:space="preserve">3) </w:t>
      </w:r>
      <w:r w:rsidRPr="00276B1B">
        <w:rPr>
          <w:color w:val="000000"/>
          <w:sz w:val="28"/>
          <w:szCs w:val="28"/>
        </w:rPr>
        <w:t>Перераспределение полномочий, повлекшее исключение из компетенции учреждения полномочий по оказанию муниципальной услуги (работы);</w:t>
      </w:r>
    </w:p>
    <w:p w:rsidR="00174D7C" w:rsidRPr="00276B1B" w:rsidRDefault="00174D7C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sz w:val="28"/>
          <w:szCs w:val="28"/>
        </w:rPr>
        <w:t>4) И</w:t>
      </w:r>
      <w:r w:rsidRPr="00276B1B">
        <w:rPr>
          <w:color w:val="000000"/>
          <w:sz w:val="28"/>
          <w:szCs w:val="28"/>
        </w:rPr>
        <w:t>сключение муниципальной услуги из ведомственного перечня муниципальных услуг (работ);</w:t>
      </w:r>
    </w:p>
    <w:p w:rsidR="00174D7C" w:rsidRPr="00276B1B" w:rsidRDefault="00174D7C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color w:val="000000"/>
          <w:sz w:val="28"/>
          <w:szCs w:val="28"/>
        </w:rPr>
        <w:t>5) Сокращение спроса на услугу(работу);</w:t>
      </w:r>
    </w:p>
    <w:p w:rsidR="00174D7C" w:rsidRPr="00276B1B" w:rsidRDefault="00174D7C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color w:val="000000"/>
          <w:sz w:val="28"/>
          <w:szCs w:val="28"/>
        </w:rPr>
        <w:t>6) Нарушений условий предоставления услуг (условий исполнения задания)</w:t>
      </w:r>
    </w:p>
    <w:p w:rsidR="00174D7C" w:rsidRPr="00276B1B" w:rsidRDefault="00174D7C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7) </w:t>
      </w:r>
      <w:r w:rsidRPr="00276B1B">
        <w:rPr>
          <w:color w:val="000000"/>
          <w:sz w:val="28"/>
          <w:szCs w:val="28"/>
        </w:rPr>
        <w:t>Иные предусмотренные правовыми актами случаи, влекущие за собой невозможность оказания муниципальной услуги (работы), не устранимую в краткосрочной перспективе.</w:t>
      </w:r>
    </w:p>
    <w:p w:rsidR="00174D7C" w:rsidRPr="00276B1B" w:rsidRDefault="00174D7C" w:rsidP="00751426">
      <w:pPr>
        <w:spacing w:line="360" w:lineRule="auto"/>
        <w:jc w:val="both"/>
        <w:rPr>
          <w:b/>
          <w:bCs/>
          <w:sz w:val="28"/>
          <w:szCs w:val="28"/>
        </w:rPr>
      </w:pPr>
    </w:p>
    <w:p w:rsidR="00174D7C" w:rsidRPr="00276B1B" w:rsidRDefault="00174D7C" w:rsidP="00751426">
      <w:pPr>
        <w:spacing w:line="360" w:lineRule="auto"/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       2.  Иная  информация,  необходимая для выполнения (контроля за выполнением) муниципального задания: </w:t>
      </w:r>
    </w:p>
    <w:p w:rsidR="00174D7C" w:rsidRPr="00276B1B" w:rsidRDefault="00174D7C" w:rsidP="00AD5EAB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-Предоставление пояснительной записки с прогнозом достижения годовых значений показателей качества и объёма оказания муниципальной услуги (работы),</w:t>
      </w:r>
    </w:p>
    <w:p w:rsidR="00174D7C" w:rsidRPr="00276B1B" w:rsidRDefault="00174D7C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-Предоставление(по возможности)документов и справок, подтверждающих выполнение задания,</w:t>
      </w:r>
    </w:p>
    <w:p w:rsidR="00174D7C" w:rsidRPr="00276B1B" w:rsidRDefault="00174D7C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-Отчёт об исполнении задания предоставляется на бумажном носителе, заверенном подписью руководителя и печатью</w:t>
      </w:r>
    </w:p>
    <w:p w:rsidR="00174D7C" w:rsidRDefault="00174D7C" w:rsidP="001603B7">
      <w:pPr>
        <w:jc w:val="both"/>
        <w:rPr>
          <w:sz w:val="28"/>
          <w:szCs w:val="28"/>
        </w:rPr>
      </w:pPr>
    </w:p>
    <w:p w:rsidR="00174D7C" w:rsidRDefault="00174D7C" w:rsidP="001603B7">
      <w:pPr>
        <w:jc w:val="both"/>
        <w:rPr>
          <w:b/>
          <w:bCs/>
          <w:sz w:val="28"/>
          <w:szCs w:val="28"/>
        </w:rPr>
      </w:pPr>
    </w:p>
    <w:p w:rsidR="00174D7C" w:rsidRDefault="00174D7C" w:rsidP="001603B7">
      <w:pPr>
        <w:jc w:val="both"/>
        <w:rPr>
          <w:b/>
          <w:bCs/>
          <w:sz w:val="28"/>
          <w:szCs w:val="28"/>
        </w:rPr>
      </w:pPr>
    </w:p>
    <w:p w:rsidR="00174D7C" w:rsidRDefault="00174D7C" w:rsidP="001603B7">
      <w:pPr>
        <w:jc w:val="both"/>
        <w:rPr>
          <w:b/>
          <w:bCs/>
          <w:sz w:val="28"/>
          <w:szCs w:val="28"/>
        </w:rPr>
      </w:pPr>
    </w:p>
    <w:p w:rsidR="00174D7C" w:rsidRDefault="00174D7C" w:rsidP="001603B7">
      <w:pPr>
        <w:jc w:val="both"/>
        <w:rPr>
          <w:b/>
          <w:bCs/>
          <w:sz w:val="28"/>
          <w:szCs w:val="28"/>
        </w:rPr>
      </w:pPr>
    </w:p>
    <w:p w:rsidR="00174D7C" w:rsidRDefault="00174D7C" w:rsidP="001603B7">
      <w:pPr>
        <w:jc w:val="both"/>
        <w:rPr>
          <w:b/>
          <w:bCs/>
          <w:sz w:val="28"/>
          <w:szCs w:val="28"/>
        </w:rPr>
      </w:pPr>
    </w:p>
    <w:p w:rsidR="00174D7C" w:rsidRPr="00276B1B" w:rsidRDefault="00174D7C" w:rsidP="001603B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276B1B">
        <w:rPr>
          <w:b/>
          <w:bCs/>
          <w:sz w:val="28"/>
          <w:szCs w:val="28"/>
        </w:rPr>
        <w:t>3.Порядок контроля за выполнением муниципального задания:</w:t>
      </w: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8"/>
        <w:gridCol w:w="5760"/>
        <w:gridCol w:w="3960"/>
      </w:tblGrid>
      <w:tr w:rsidR="00174D7C" w:rsidRPr="00751426">
        <w:trPr>
          <w:trHeight w:val="1000"/>
        </w:trPr>
        <w:tc>
          <w:tcPr>
            <w:tcW w:w="5688" w:type="dxa"/>
          </w:tcPr>
          <w:p w:rsidR="00174D7C" w:rsidRPr="00751426" w:rsidRDefault="00174D7C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74D7C" w:rsidRPr="00751426" w:rsidRDefault="00174D7C" w:rsidP="004E3469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Формы контроля</w:t>
            </w:r>
          </w:p>
          <w:p w:rsidR="00174D7C" w:rsidRPr="00751426" w:rsidRDefault="00174D7C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74D7C" w:rsidRPr="00751426" w:rsidRDefault="00174D7C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0" w:type="dxa"/>
          </w:tcPr>
          <w:p w:rsidR="00174D7C" w:rsidRPr="00751426" w:rsidRDefault="00174D7C" w:rsidP="00276B1B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Периодичность</w:t>
            </w:r>
          </w:p>
        </w:tc>
        <w:tc>
          <w:tcPr>
            <w:tcW w:w="3960" w:type="dxa"/>
          </w:tcPr>
          <w:p w:rsidR="00174D7C" w:rsidRPr="00751426" w:rsidRDefault="00174D7C" w:rsidP="004E3469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Исполнительные органы муниципальной власти Республики Мордовия, осуществляющие контроль за оказанием услуги</w:t>
            </w:r>
            <w:r>
              <w:rPr>
                <w:b/>
                <w:bCs/>
                <w:sz w:val="24"/>
                <w:szCs w:val="24"/>
              </w:rPr>
              <w:t xml:space="preserve"> (работы)</w:t>
            </w:r>
          </w:p>
        </w:tc>
      </w:tr>
      <w:tr w:rsidR="00174D7C" w:rsidRPr="00751426">
        <w:trPr>
          <w:trHeight w:val="657"/>
        </w:trPr>
        <w:tc>
          <w:tcPr>
            <w:tcW w:w="5688" w:type="dxa"/>
          </w:tcPr>
          <w:p w:rsidR="00174D7C" w:rsidRPr="00751426" w:rsidRDefault="00174D7C" w:rsidP="004E3469">
            <w:pPr>
              <w:rPr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 xml:space="preserve">1. </w:t>
            </w:r>
            <w:r w:rsidRPr="00751426">
              <w:rPr>
                <w:sz w:val="24"/>
                <w:szCs w:val="24"/>
              </w:rPr>
              <w:t>Предоставление персональных отчетов руководителя учреждения по запросу.</w:t>
            </w:r>
          </w:p>
        </w:tc>
        <w:tc>
          <w:tcPr>
            <w:tcW w:w="5760" w:type="dxa"/>
          </w:tcPr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По требованию.</w:t>
            </w:r>
          </w:p>
        </w:tc>
        <w:tc>
          <w:tcPr>
            <w:tcW w:w="3960" w:type="dxa"/>
          </w:tcPr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Министерство культуры Республики Мордовия</w:t>
            </w:r>
          </w:p>
        </w:tc>
      </w:tr>
      <w:tr w:rsidR="00174D7C" w:rsidRPr="00751426">
        <w:trPr>
          <w:trHeight w:val="297"/>
        </w:trPr>
        <w:tc>
          <w:tcPr>
            <w:tcW w:w="5688" w:type="dxa"/>
          </w:tcPr>
          <w:p w:rsidR="00174D7C" w:rsidRPr="00751426" w:rsidRDefault="00174D7C" w:rsidP="004E3469">
            <w:pPr>
              <w:rPr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2.</w:t>
            </w:r>
            <w:r w:rsidRPr="00751426">
              <w:rPr>
                <w:color w:val="000000"/>
                <w:sz w:val="24"/>
                <w:szCs w:val="24"/>
              </w:rPr>
              <w:t xml:space="preserve"> Контроль в форме выборочных проверок.</w:t>
            </w:r>
          </w:p>
        </w:tc>
        <w:tc>
          <w:tcPr>
            <w:tcW w:w="5760" w:type="dxa"/>
          </w:tcPr>
          <w:p w:rsidR="00174D7C" w:rsidRPr="00751426" w:rsidRDefault="00174D7C" w:rsidP="004E3469">
            <w:pPr>
              <w:pStyle w:val="a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51426">
              <w:rPr>
                <w:rFonts w:ascii="Times New Roman" w:hAnsi="Times New Roman" w:cs="Times New Roman"/>
                <w:color w:val="000000"/>
              </w:rPr>
              <w:t>- в соответствии с планом графиком проведения проверок, но не реже 1 раз в год;</w:t>
            </w:r>
          </w:p>
          <w:p w:rsidR="00174D7C" w:rsidRPr="00751426" w:rsidRDefault="00174D7C" w:rsidP="004E3469">
            <w:pPr>
              <w:jc w:val="both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- по мере необходимости (в случае поступлений  обоснованных жалоб от потребителей, требований  правоохранительных органов)</w:t>
            </w:r>
          </w:p>
        </w:tc>
        <w:tc>
          <w:tcPr>
            <w:tcW w:w="3960" w:type="dxa"/>
          </w:tcPr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Администрация</w:t>
            </w:r>
          </w:p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Ромодановского муниципального района</w:t>
            </w:r>
          </w:p>
        </w:tc>
      </w:tr>
      <w:tr w:rsidR="00174D7C" w:rsidRPr="00751426">
        <w:trPr>
          <w:trHeight w:val="697"/>
        </w:trPr>
        <w:tc>
          <w:tcPr>
            <w:tcW w:w="5688" w:type="dxa"/>
            <w:tcBorders>
              <w:bottom w:val="single" w:sz="2" w:space="0" w:color="auto"/>
            </w:tcBorders>
          </w:tcPr>
          <w:p w:rsidR="00174D7C" w:rsidRPr="00751426" w:rsidRDefault="00174D7C" w:rsidP="004E3469">
            <w:pPr>
              <w:rPr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3.</w:t>
            </w:r>
            <w:r w:rsidRPr="00751426">
              <w:rPr>
                <w:rStyle w:val="a"/>
                <w:color w:val="000000"/>
                <w:sz w:val="24"/>
                <w:szCs w:val="24"/>
              </w:rPr>
              <w:t xml:space="preserve"> Контроль в форме камеральной проверки</w:t>
            </w:r>
            <w:r w:rsidRPr="00751426">
              <w:rPr>
                <w:color w:val="000000"/>
                <w:sz w:val="24"/>
                <w:szCs w:val="24"/>
              </w:rPr>
              <w:t xml:space="preserve"> отчетности     </w:t>
            </w:r>
          </w:p>
        </w:tc>
        <w:tc>
          <w:tcPr>
            <w:tcW w:w="5760" w:type="dxa"/>
            <w:tcBorders>
              <w:bottom w:val="single" w:sz="2" w:space="0" w:color="auto"/>
            </w:tcBorders>
          </w:tcPr>
          <w:p w:rsidR="00174D7C" w:rsidRPr="00751426" w:rsidRDefault="00174D7C" w:rsidP="004E3469">
            <w:pPr>
              <w:jc w:val="both"/>
              <w:rPr>
                <w:sz w:val="24"/>
                <w:szCs w:val="24"/>
              </w:rPr>
            </w:pPr>
            <w:r w:rsidRPr="00751426">
              <w:rPr>
                <w:color w:val="000000"/>
                <w:sz w:val="24"/>
                <w:szCs w:val="24"/>
              </w:rPr>
              <w:t>По мере поступления отчетности о выполнении муниципального задания</w:t>
            </w:r>
          </w:p>
        </w:tc>
        <w:tc>
          <w:tcPr>
            <w:tcW w:w="3960" w:type="dxa"/>
            <w:tcBorders>
              <w:bottom w:val="single" w:sz="2" w:space="0" w:color="auto"/>
            </w:tcBorders>
          </w:tcPr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Министерство культуры Республики Мордовия</w:t>
            </w:r>
          </w:p>
        </w:tc>
      </w:tr>
      <w:tr w:rsidR="00174D7C" w:rsidRPr="00751426">
        <w:trPr>
          <w:trHeight w:val="1400"/>
        </w:trPr>
        <w:tc>
          <w:tcPr>
            <w:tcW w:w="5688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751426" w:rsidRDefault="00174D7C" w:rsidP="004E3469">
            <w:pPr>
              <w:rPr>
                <w:rStyle w:val="a"/>
                <w:color w:val="000000"/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4.</w:t>
            </w:r>
            <w:r w:rsidRPr="00751426">
              <w:rPr>
                <w:rStyle w:val="a"/>
                <w:color w:val="000000"/>
                <w:sz w:val="24"/>
                <w:szCs w:val="24"/>
              </w:rPr>
              <w:t xml:space="preserve"> Документально оформленная внутренняя система контроля над деятельностью творческих коллективов, клубных формирований и сотрудников с целью определения соответствия оказываемых услуг в сфере деятельности Учреждений культуры государственным стандартам и стандартам муниципального образования, другим нормативным документам этого района.</w:t>
            </w:r>
          </w:p>
        </w:tc>
        <w:tc>
          <w:tcPr>
            <w:tcW w:w="57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751426" w:rsidRDefault="00174D7C" w:rsidP="004E346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174D7C" w:rsidRPr="00751426" w:rsidRDefault="00174D7C" w:rsidP="004E346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174D7C" w:rsidRPr="00751426" w:rsidRDefault="00174D7C" w:rsidP="004E3469">
            <w:pPr>
              <w:jc w:val="center"/>
              <w:rPr>
                <w:color w:val="000000"/>
                <w:sz w:val="24"/>
                <w:szCs w:val="24"/>
              </w:rPr>
            </w:pPr>
            <w:r w:rsidRPr="00751426">
              <w:rPr>
                <w:color w:val="000000"/>
                <w:sz w:val="24"/>
                <w:szCs w:val="24"/>
              </w:rPr>
              <w:t>1 раз в месяц</w:t>
            </w:r>
          </w:p>
        </w:tc>
        <w:tc>
          <w:tcPr>
            <w:tcW w:w="39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751426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Отдел культуры  МКУ « Управление администрации Ромодановского муниципального района РМ»</w:t>
            </w:r>
          </w:p>
        </w:tc>
      </w:tr>
      <w:tr w:rsidR="00174D7C" w:rsidRPr="00AD5EAB">
        <w:trPr>
          <w:trHeight w:val="674"/>
        </w:trPr>
        <w:tc>
          <w:tcPr>
            <w:tcW w:w="5688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rPr>
                <w:rStyle w:val="a"/>
                <w:b/>
                <w:bCs/>
                <w:color w:val="000000"/>
                <w:sz w:val="24"/>
                <w:szCs w:val="24"/>
              </w:rPr>
            </w:pPr>
            <w:r w:rsidRPr="00AD5EAB">
              <w:rPr>
                <w:b/>
                <w:bCs/>
                <w:sz w:val="24"/>
                <w:szCs w:val="24"/>
              </w:rPr>
              <w:t xml:space="preserve">5. </w:t>
            </w:r>
            <w:r w:rsidRPr="00AD5EAB">
              <w:rPr>
                <w:sz w:val="24"/>
                <w:szCs w:val="24"/>
              </w:rPr>
              <w:t>Статистическая форма №6-НК «Сведения об общедоступной библиотеке»</w:t>
            </w:r>
          </w:p>
        </w:tc>
        <w:tc>
          <w:tcPr>
            <w:tcW w:w="57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jc w:val="both"/>
              <w:rPr>
                <w:color w:val="000000"/>
                <w:sz w:val="24"/>
                <w:szCs w:val="24"/>
              </w:rPr>
            </w:pPr>
            <w:r w:rsidRPr="00AD5EAB">
              <w:rPr>
                <w:sz w:val="24"/>
                <w:szCs w:val="24"/>
              </w:rPr>
              <w:t>Один раз по итогам года</w:t>
            </w:r>
          </w:p>
        </w:tc>
        <w:tc>
          <w:tcPr>
            <w:tcW w:w="39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jc w:val="center"/>
              <w:rPr>
                <w:sz w:val="24"/>
                <w:szCs w:val="24"/>
              </w:rPr>
            </w:pPr>
            <w:r w:rsidRPr="00AD5EAB">
              <w:rPr>
                <w:sz w:val="24"/>
                <w:szCs w:val="24"/>
              </w:rPr>
              <w:t>Министерство культуры Республики Мордовия</w:t>
            </w:r>
          </w:p>
        </w:tc>
      </w:tr>
      <w:tr w:rsidR="00174D7C" w:rsidRPr="00AD5EAB">
        <w:trPr>
          <w:trHeight w:val="674"/>
        </w:trPr>
        <w:tc>
          <w:tcPr>
            <w:tcW w:w="5688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rPr>
                <w:b/>
                <w:bCs/>
                <w:sz w:val="24"/>
                <w:szCs w:val="24"/>
              </w:rPr>
            </w:pPr>
            <w:r w:rsidRPr="00AD5EAB">
              <w:rPr>
                <w:rStyle w:val="a"/>
                <w:b/>
                <w:bCs/>
                <w:color w:val="000000"/>
                <w:sz w:val="24"/>
                <w:szCs w:val="24"/>
              </w:rPr>
              <w:t>6.</w:t>
            </w:r>
            <w:r w:rsidRPr="00AD5EA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D5EAB">
              <w:rPr>
                <w:color w:val="000000"/>
                <w:sz w:val="24"/>
                <w:szCs w:val="24"/>
              </w:rPr>
              <w:t>Предоставление текстового отчета по итогам года.</w:t>
            </w:r>
          </w:p>
        </w:tc>
        <w:tc>
          <w:tcPr>
            <w:tcW w:w="57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jc w:val="both"/>
              <w:rPr>
                <w:sz w:val="24"/>
                <w:szCs w:val="24"/>
              </w:rPr>
            </w:pPr>
            <w:r w:rsidRPr="00AD5EAB">
              <w:rPr>
                <w:sz w:val="24"/>
                <w:szCs w:val="24"/>
              </w:rPr>
              <w:t>Один раз по итогам года</w:t>
            </w:r>
          </w:p>
        </w:tc>
        <w:tc>
          <w:tcPr>
            <w:tcW w:w="3960" w:type="dxa"/>
            <w:tcBorders>
              <w:top w:val="single" w:sz="2" w:space="0" w:color="auto"/>
              <w:bottom w:val="single" w:sz="2" w:space="0" w:color="auto"/>
            </w:tcBorders>
          </w:tcPr>
          <w:p w:rsidR="00174D7C" w:rsidRPr="00AD5EAB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Отдел культуры  МКУ « Управление администрации Ромодановского муниципального района РМ»</w:t>
            </w:r>
          </w:p>
        </w:tc>
      </w:tr>
      <w:tr w:rsidR="00174D7C" w:rsidRPr="00AD5EAB">
        <w:trPr>
          <w:trHeight w:val="674"/>
        </w:trPr>
        <w:tc>
          <w:tcPr>
            <w:tcW w:w="5688" w:type="dxa"/>
            <w:tcBorders>
              <w:top w:val="single" w:sz="2" w:space="0" w:color="auto"/>
            </w:tcBorders>
          </w:tcPr>
          <w:p w:rsidR="00174D7C" w:rsidRPr="00AD5EAB" w:rsidRDefault="00174D7C" w:rsidP="004E3469">
            <w:pPr>
              <w:rPr>
                <w:rStyle w:val="a"/>
                <w:b/>
                <w:bCs/>
                <w:color w:val="000000"/>
                <w:sz w:val="24"/>
                <w:szCs w:val="24"/>
              </w:rPr>
            </w:pPr>
            <w:r w:rsidRPr="00AD5EAB">
              <w:rPr>
                <w:rStyle w:val="a"/>
                <w:b/>
                <w:bCs/>
                <w:color w:val="000000"/>
                <w:sz w:val="24"/>
                <w:szCs w:val="24"/>
              </w:rPr>
              <w:t xml:space="preserve">7. </w:t>
            </w:r>
            <w:r w:rsidRPr="00AD5EAB">
              <w:rPr>
                <w:rStyle w:val="a"/>
                <w:color w:val="000000"/>
                <w:sz w:val="24"/>
                <w:szCs w:val="24"/>
              </w:rPr>
              <w:t>Последующий контроль в форме внеплановой проверки</w:t>
            </w:r>
            <w:r w:rsidRPr="00AD5EAB">
              <w:rPr>
                <w:color w:val="000000"/>
                <w:sz w:val="24"/>
                <w:szCs w:val="24"/>
              </w:rPr>
              <w:t xml:space="preserve">   </w:t>
            </w:r>
            <w:r w:rsidRPr="00AD5EAB"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0" w:type="dxa"/>
            <w:tcBorders>
              <w:top w:val="single" w:sz="2" w:space="0" w:color="auto"/>
            </w:tcBorders>
          </w:tcPr>
          <w:p w:rsidR="00174D7C" w:rsidRPr="00AD5EAB" w:rsidRDefault="00174D7C" w:rsidP="004E3469">
            <w:pPr>
              <w:jc w:val="both"/>
              <w:rPr>
                <w:sz w:val="24"/>
                <w:szCs w:val="24"/>
              </w:rPr>
            </w:pPr>
            <w:r w:rsidRPr="00AD5EAB">
              <w:rPr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3960" w:type="dxa"/>
            <w:tcBorders>
              <w:top w:val="single" w:sz="2" w:space="0" w:color="auto"/>
            </w:tcBorders>
          </w:tcPr>
          <w:p w:rsidR="00174D7C" w:rsidRPr="00AD5EAB" w:rsidRDefault="00174D7C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Отдел культуры  МКУ « Управление администрации Ромодановского муниципального района РМ»</w:t>
            </w:r>
          </w:p>
        </w:tc>
      </w:tr>
    </w:tbl>
    <w:p w:rsidR="00174D7C" w:rsidRPr="00AD5EAB" w:rsidRDefault="00174D7C" w:rsidP="00276B1B">
      <w:pPr>
        <w:rPr>
          <w:b/>
          <w:bCs/>
          <w:sz w:val="24"/>
          <w:szCs w:val="24"/>
        </w:rPr>
      </w:pPr>
    </w:p>
    <w:p w:rsidR="00174D7C" w:rsidRDefault="00174D7C" w:rsidP="00276B1B">
      <w:pPr>
        <w:rPr>
          <w:b/>
          <w:bCs/>
          <w:sz w:val="28"/>
          <w:szCs w:val="28"/>
        </w:rPr>
      </w:pPr>
    </w:p>
    <w:p w:rsidR="00174D7C" w:rsidRPr="00276B1B" w:rsidRDefault="00174D7C" w:rsidP="00276B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276B1B">
        <w:rPr>
          <w:b/>
          <w:bCs/>
          <w:sz w:val="28"/>
          <w:szCs w:val="28"/>
        </w:rPr>
        <w:t>Требования к отчетности о выполнении муниципального задания:</w:t>
      </w:r>
    </w:p>
    <w:p w:rsidR="00174D7C" w:rsidRDefault="00174D7C" w:rsidP="001603B7">
      <w:pPr>
        <w:spacing w:line="360" w:lineRule="auto"/>
        <w:jc w:val="both"/>
        <w:rPr>
          <w:sz w:val="28"/>
          <w:szCs w:val="28"/>
        </w:rPr>
      </w:pPr>
    </w:p>
    <w:p w:rsidR="00174D7C" w:rsidRPr="00276B1B" w:rsidRDefault="00174D7C" w:rsidP="001603B7">
      <w:pPr>
        <w:spacing w:line="360" w:lineRule="auto"/>
        <w:jc w:val="both"/>
        <w:rPr>
          <w:sz w:val="28"/>
          <w:szCs w:val="28"/>
          <w:u w:val="single"/>
        </w:rPr>
      </w:pPr>
      <w:r w:rsidRPr="00276B1B">
        <w:rPr>
          <w:sz w:val="28"/>
          <w:szCs w:val="28"/>
        </w:rPr>
        <w:t xml:space="preserve">4.1.  Периодичность  представления  отчетов  о  выполнении муниципального задания: -  </w:t>
      </w:r>
      <w:r w:rsidRPr="00276B1B">
        <w:rPr>
          <w:sz w:val="28"/>
          <w:szCs w:val="28"/>
          <w:u w:val="single"/>
        </w:rPr>
        <w:t>ежегодно</w:t>
      </w:r>
    </w:p>
    <w:p w:rsidR="00174D7C" w:rsidRPr="00276B1B" w:rsidRDefault="00174D7C" w:rsidP="001603B7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4.2. Сроки представления отчетов о выполнении муниципального задания: - </w:t>
      </w:r>
      <w:r w:rsidRPr="00276B1B">
        <w:rPr>
          <w:sz w:val="28"/>
          <w:szCs w:val="28"/>
          <w:u w:val="single"/>
        </w:rPr>
        <w:t>ежегодно в срок до 1 февраля года, следующего за отчётным</w:t>
      </w:r>
    </w:p>
    <w:p w:rsidR="00174D7C" w:rsidRDefault="00174D7C" w:rsidP="001603B7">
      <w:pPr>
        <w:spacing w:line="360" w:lineRule="auto"/>
        <w:jc w:val="both"/>
        <w:rPr>
          <w:sz w:val="28"/>
          <w:szCs w:val="28"/>
        </w:rPr>
      </w:pPr>
    </w:p>
    <w:p w:rsidR="00174D7C" w:rsidRPr="00276B1B" w:rsidRDefault="00174D7C" w:rsidP="001603B7">
      <w:pPr>
        <w:spacing w:line="360" w:lineRule="auto"/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4.3. Иные требования к отчетности о выполнении муниципального задания: - </w:t>
      </w:r>
      <w:r w:rsidRPr="00276B1B">
        <w:rPr>
          <w:sz w:val="28"/>
          <w:szCs w:val="28"/>
          <w:u w:val="single"/>
        </w:rPr>
        <w:t>отсутствуют</w:t>
      </w:r>
    </w:p>
    <w:p w:rsidR="00174D7C" w:rsidRDefault="00174D7C" w:rsidP="002E1BEE">
      <w:pPr>
        <w:jc w:val="both"/>
        <w:rPr>
          <w:b/>
          <w:bCs/>
          <w:sz w:val="28"/>
          <w:szCs w:val="28"/>
        </w:rPr>
      </w:pPr>
    </w:p>
    <w:p w:rsidR="00174D7C" w:rsidRDefault="00174D7C" w:rsidP="002E1BEE">
      <w:pPr>
        <w:jc w:val="both"/>
        <w:rPr>
          <w:b/>
          <w:bCs/>
          <w:sz w:val="28"/>
          <w:szCs w:val="28"/>
        </w:rPr>
      </w:pPr>
    </w:p>
    <w:p w:rsidR="00174D7C" w:rsidRDefault="00174D7C" w:rsidP="00AD5EA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 Порядок  информирования  потенциальных  потребителей  муниципальной услуги:</w:t>
      </w:r>
    </w:p>
    <w:p w:rsidR="00174D7C" w:rsidRDefault="00174D7C" w:rsidP="00AD5EAB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3629"/>
        <w:gridCol w:w="7589"/>
        <w:gridCol w:w="2672"/>
      </w:tblGrid>
      <w:tr w:rsidR="00174D7C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информирования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размещаемой информации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4D7C" w:rsidRDefault="00174D7C" w:rsidP="007D6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Частота обновления информации</w:t>
            </w:r>
          </w:p>
        </w:tc>
      </w:tr>
      <w:tr w:rsidR="00174D7C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Размещение информации на информационных стендах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Правила пользования;                                 </w:t>
            </w:r>
            <w:r>
              <w:rPr>
                <w:sz w:val="28"/>
                <w:szCs w:val="28"/>
              </w:rPr>
              <w:br/>
              <w:t xml:space="preserve"> Перечень оказываемых учреждением услуг, в том числе  платных (с указанием стоимости услуги);               </w:t>
            </w:r>
            <w:r>
              <w:rPr>
                <w:sz w:val="28"/>
                <w:szCs w:val="28"/>
              </w:rPr>
              <w:br/>
              <w:t>- о проводимых выставках и  мероприятиях;                    </w:t>
            </w:r>
            <w:r>
              <w:rPr>
                <w:sz w:val="28"/>
                <w:szCs w:val="28"/>
              </w:rPr>
              <w:br/>
              <w:t>- о способах доведения потребителями своих отзывов, замечаний и предложений о работе учреждения           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изменения данных</w:t>
            </w:r>
          </w:p>
        </w:tc>
      </w:tr>
      <w:tr w:rsidR="00174D7C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Использование средств телефонной связи, электронного информирования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Запрашиваемая информация, справочная информация, работа с организациями, задолжниками, продление срока литературы план мероприятий ,информация для руководителей,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174D7C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Размещение информации в печатных средствах массовой информации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Информация о различных аспектах работы библиотеки, обзоры массовых мероприятий, объявления о конкурсах, информация краеведческого характера. Информация к знаменательным и памятным датам. 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D7C" w:rsidRDefault="00174D7C" w:rsidP="007D61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</w:tbl>
    <w:p w:rsidR="00174D7C" w:rsidRDefault="00174D7C" w:rsidP="002E1BEE">
      <w:pPr>
        <w:jc w:val="both"/>
        <w:rPr>
          <w:b/>
          <w:bCs/>
          <w:sz w:val="28"/>
          <w:szCs w:val="28"/>
        </w:rPr>
      </w:pPr>
    </w:p>
    <w:p w:rsidR="00174D7C" w:rsidRDefault="00174D7C" w:rsidP="002E1BEE">
      <w:pPr>
        <w:jc w:val="both"/>
        <w:rPr>
          <w:b/>
          <w:bCs/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  <w:u w:val="single"/>
        </w:rPr>
      </w:pPr>
      <w:r w:rsidRPr="00276B1B">
        <w:rPr>
          <w:b/>
          <w:bCs/>
          <w:sz w:val="28"/>
          <w:szCs w:val="28"/>
        </w:rPr>
        <w:t>5. Иные показатели, связанные с выполнением муниципального задания (в том числе финансовые санкции (штрафы, изъятия) за нарушение условий выполнения муниципального задания):</w:t>
      </w:r>
      <w:r w:rsidRPr="00276B1B">
        <w:rPr>
          <w:sz w:val="28"/>
          <w:szCs w:val="28"/>
        </w:rPr>
        <w:t xml:space="preserve"> -</w:t>
      </w:r>
      <w:r w:rsidRPr="00276B1B">
        <w:rPr>
          <w:sz w:val="28"/>
          <w:szCs w:val="28"/>
          <w:u w:val="single"/>
        </w:rPr>
        <w:t>отсутствуют</w:t>
      </w:r>
    </w:p>
    <w:p w:rsidR="00174D7C" w:rsidRDefault="00174D7C" w:rsidP="002E1BEE">
      <w:pPr>
        <w:jc w:val="both"/>
        <w:rPr>
          <w:sz w:val="28"/>
          <w:szCs w:val="28"/>
          <w:u w:val="single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Default="00174D7C" w:rsidP="002E1BEE">
      <w:pPr>
        <w:jc w:val="both"/>
        <w:rPr>
          <w:sz w:val="28"/>
          <w:szCs w:val="28"/>
        </w:rPr>
      </w:pPr>
    </w:p>
    <w:p w:rsidR="00174D7C" w:rsidRPr="004E3469" w:rsidRDefault="00174D7C" w:rsidP="00157E37">
      <w:pPr>
        <w:rPr>
          <w:sz w:val="28"/>
          <w:szCs w:val="28"/>
        </w:rPr>
      </w:pPr>
      <w:r>
        <w:rPr>
          <w:sz w:val="28"/>
          <w:szCs w:val="28"/>
        </w:rPr>
        <w:t>Директор МБУК «КДЦ Пушкинского сельского поселения»                                             М.С.Волкова</w:t>
      </w:r>
    </w:p>
    <w:p w:rsidR="00174D7C" w:rsidRDefault="00174D7C" w:rsidP="00157E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174D7C" w:rsidRPr="004E3469" w:rsidRDefault="00174D7C" w:rsidP="00157E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4E3469">
        <w:rPr>
          <w:rFonts w:ascii="Times New Roman" w:hAnsi="Times New Roman" w:cs="Times New Roman"/>
          <w:sz w:val="28"/>
          <w:szCs w:val="28"/>
        </w:rPr>
        <w:t>"__" __________ 20__ г.</w:t>
      </w:r>
    </w:p>
    <w:sectPr w:rsidR="00174D7C" w:rsidRPr="004E3469" w:rsidSect="000C5FF2">
      <w:pgSz w:w="16837" w:h="11905" w:orient="landscape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B64D4"/>
    <w:multiLevelType w:val="hybridMultilevel"/>
    <w:tmpl w:val="FBD00296"/>
    <w:lvl w:ilvl="0" w:tplc="923CAC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E51C4"/>
    <w:multiLevelType w:val="hybridMultilevel"/>
    <w:tmpl w:val="85C420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4F4425"/>
    <w:multiLevelType w:val="hybridMultilevel"/>
    <w:tmpl w:val="39B8AB0A"/>
    <w:lvl w:ilvl="0" w:tplc="F450654A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19C2EEF"/>
    <w:multiLevelType w:val="hybridMultilevel"/>
    <w:tmpl w:val="2BA0E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D76D84"/>
    <w:multiLevelType w:val="hybridMultilevel"/>
    <w:tmpl w:val="7FA6A97A"/>
    <w:lvl w:ilvl="0" w:tplc="9236980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C7D9C"/>
    <w:multiLevelType w:val="hybridMultilevel"/>
    <w:tmpl w:val="6150AB4C"/>
    <w:lvl w:ilvl="0" w:tplc="501A5A4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BAA7784"/>
    <w:multiLevelType w:val="multilevel"/>
    <w:tmpl w:val="8D06A552"/>
    <w:lvl w:ilvl="0">
      <w:start w:val="3"/>
      <w:numFmt w:val="decimal"/>
      <w:lvlText w:val="%1"/>
      <w:lvlJc w:val="left"/>
      <w:pPr>
        <w:ind w:left="360" w:hanging="360"/>
      </w:pPr>
      <w:rPr>
        <w:sz w:val="24"/>
        <w:szCs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sz w:val="24"/>
        <w:szCs w:val="24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9AF"/>
    <w:rsid w:val="00005AFE"/>
    <w:rsid w:val="00034913"/>
    <w:rsid w:val="00056BA4"/>
    <w:rsid w:val="00062F2D"/>
    <w:rsid w:val="00082D31"/>
    <w:rsid w:val="00097029"/>
    <w:rsid w:val="000A123A"/>
    <w:rsid w:val="000C46CC"/>
    <w:rsid w:val="000C48ED"/>
    <w:rsid w:val="000C5FF2"/>
    <w:rsid w:val="000F12DF"/>
    <w:rsid w:val="001108A3"/>
    <w:rsid w:val="00146F77"/>
    <w:rsid w:val="001506D7"/>
    <w:rsid w:val="00157E37"/>
    <w:rsid w:val="001603B7"/>
    <w:rsid w:val="001730CB"/>
    <w:rsid w:val="00174D7C"/>
    <w:rsid w:val="00183D9E"/>
    <w:rsid w:val="001867C2"/>
    <w:rsid w:val="0019716E"/>
    <w:rsid w:val="001B3F20"/>
    <w:rsid w:val="001B7622"/>
    <w:rsid w:val="001B79A0"/>
    <w:rsid w:val="001C7B30"/>
    <w:rsid w:val="001E37B9"/>
    <w:rsid w:val="001F16FF"/>
    <w:rsid w:val="0022386C"/>
    <w:rsid w:val="00227919"/>
    <w:rsid w:val="0024319C"/>
    <w:rsid w:val="002457D8"/>
    <w:rsid w:val="0025071B"/>
    <w:rsid w:val="00264BA5"/>
    <w:rsid w:val="00270FE3"/>
    <w:rsid w:val="00276B1B"/>
    <w:rsid w:val="00280178"/>
    <w:rsid w:val="002862B9"/>
    <w:rsid w:val="002973CF"/>
    <w:rsid w:val="002A6715"/>
    <w:rsid w:val="002B2A1D"/>
    <w:rsid w:val="002B4588"/>
    <w:rsid w:val="002E1BEE"/>
    <w:rsid w:val="002F75D7"/>
    <w:rsid w:val="00324F70"/>
    <w:rsid w:val="003371B5"/>
    <w:rsid w:val="00347384"/>
    <w:rsid w:val="003668C4"/>
    <w:rsid w:val="003750B6"/>
    <w:rsid w:val="003A2E20"/>
    <w:rsid w:val="003A70B3"/>
    <w:rsid w:val="003E2934"/>
    <w:rsid w:val="00403872"/>
    <w:rsid w:val="00414EB2"/>
    <w:rsid w:val="004253BB"/>
    <w:rsid w:val="004669EB"/>
    <w:rsid w:val="00470AD9"/>
    <w:rsid w:val="00483438"/>
    <w:rsid w:val="004875DF"/>
    <w:rsid w:val="0049133D"/>
    <w:rsid w:val="004E3469"/>
    <w:rsid w:val="004E4770"/>
    <w:rsid w:val="004E7F25"/>
    <w:rsid w:val="00500E47"/>
    <w:rsid w:val="00501081"/>
    <w:rsid w:val="00515491"/>
    <w:rsid w:val="00547BA6"/>
    <w:rsid w:val="005719D6"/>
    <w:rsid w:val="00574BB8"/>
    <w:rsid w:val="005A3A37"/>
    <w:rsid w:val="005A3CC0"/>
    <w:rsid w:val="005A57B8"/>
    <w:rsid w:val="005C7548"/>
    <w:rsid w:val="005D318B"/>
    <w:rsid w:val="005F4C6F"/>
    <w:rsid w:val="00634914"/>
    <w:rsid w:val="00650668"/>
    <w:rsid w:val="00652933"/>
    <w:rsid w:val="00681673"/>
    <w:rsid w:val="006C0B8F"/>
    <w:rsid w:val="006E21C8"/>
    <w:rsid w:val="0070156D"/>
    <w:rsid w:val="00711950"/>
    <w:rsid w:val="00751426"/>
    <w:rsid w:val="007524BB"/>
    <w:rsid w:val="00755E4C"/>
    <w:rsid w:val="0076659A"/>
    <w:rsid w:val="007673FA"/>
    <w:rsid w:val="0077567C"/>
    <w:rsid w:val="00784176"/>
    <w:rsid w:val="00795026"/>
    <w:rsid w:val="00797D1D"/>
    <w:rsid w:val="007A4956"/>
    <w:rsid w:val="007B4C3A"/>
    <w:rsid w:val="007D39AF"/>
    <w:rsid w:val="007D3DAC"/>
    <w:rsid w:val="007D61E9"/>
    <w:rsid w:val="007F413C"/>
    <w:rsid w:val="007F77CB"/>
    <w:rsid w:val="008270EE"/>
    <w:rsid w:val="00837680"/>
    <w:rsid w:val="00845968"/>
    <w:rsid w:val="00850C94"/>
    <w:rsid w:val="008561C4"/>
    <w:rsid w:val="00870145"/>
    <w:rsid w:val="00872B5C"/>
    <w:rsid w:val="00877E06"/>
    <w:rsid w:val="008B3CA0"/>
    <w:rsid w:val="008E539C"/>
    <w:rsid w:val="008E54FC"/>
    <w:rsid w:val="00903B5B"/>
    <w:rsid w:val="009105C2"/>
    <w:rsid w:val="00946B4C"/>
    <w:rsid w:val="00962933"/>
    <w:rsid w:val="00966601"/>
    <w:rsid w:val="00966E13"/>
    <w:rsid w:val="0098137C"/>
    <w:rsid w:val="009E1C0B"/>
    <w:rsid w:val="009F2FFD"/>
    <w:rsid w:val="00A00E4A"/>
    <w:rsid w:val="00A12BB1"/>
    <w:rsid w:val="00A17970"/>
    <w:rsid w:val="00A21EBA"/>
    <w:rsid w:val="00A220A1"/>
    <w:rsid w:val="00A43700"/>
    <w:rsid w:val="00A502B9"/>
    <w:rsid w:val="00A57875"/>
    <w:rsid w:val="00AA2138"/>
    <w:rsid w:val="00AA66CC"/>
    <w:rsid w:val="00AB0986"/>
    <w:rsid w:val="00AC1086"/>
    <w:rsid w:val="00AC5F34"/>
    <w:rsid w:val="00AD1F28"/>
    <w:rsid w:val="00AD4D81"/>
    <w:rsid w:val="00AD5EAB"/>
    <w:rsid w:val="00AF27E5"/>
    <w:rsid w:val="00AF4F49"/>
    <w:rsid w:val="00B114E0"/>
    <w:rsid w:val="00B43FB0"/>
    <w:rsid w:val="00B5234D"/>
    <w:rsid w:val="00B800F4"/>
    <w:rsid w:val="00B84C93"/>
    <w:rsid w:val="00BA3FBF"/>
    <w:rsid w:val="00BC1333"/>
    <w:rsid w:val="00BC617A"/>
    <w:rsid w:val="00BD5210"/>
    <w:rsid w:val="00BF2FB7"/>
    <w:rsid w:val="00C110F7"/>
    <w:rsid w:val="00C373E0"/>
    <w:rsid w:val="00C50A2A"/>
    <w:rsid w:val="00C565AE"/>
    <w:rsid w:val="00C71F4C"/>
    <w:rsid w:val="00C72644"/>
    <w:rsid w:val="00C81D8B"/>
    <w:rsid w:val="00C83F7E"/>
    <w:rsid w:val="00C86CB7"/>
    <w:rsid w:val="00C942CA"/>
    <w:rsid w:val="00C9640B"/>
    <w:rsid w:val="00CD043A"/>
    <w:rsid w:val="00CD17EB"/>
    <w:rsid w:val="00CD4844"/>
    <w:rsid w:val="00CF240E"/>
    <w:rsid w:val="00CF27D7"/>
    <w:rsid w:val="00D1246D"/>
    <w:rsid w:val="00D20D39"/>
    <w:rsid w:val="00D46E09"/>
    <w:rsid w:val="00D51CCF"/>
    <w:rsid w:val="00D6241C"/>
    <w:rsid w:val="00D87BFD"/>
    <w:rsid w:val="00DA5308"/>
    <w:rsid w:val="00DA629A"/>
    <w:rsid w:val="00DB60CD"/>
    <w:rsid w:val="00DF2502"/>
    <w:rsid w:val="00E106AF"/>
    <w:rsid w:val="00E272BC"/>
    <w:rsid w:val="00E35B92"/>
    <w:rsid w:val="00E55AB6"/>
    <w:rsid w:val="00E6132E"/>
    <w:rsid w:val="00E67A57"/>
    <w:rsid w:val="00E74ABA"/>
    <w:rsid w:val="00E76B53"/>
    <w:rsid w:val="00E8153A"/>
    <w:rsid w:val="00E96EBE"/>
    <w:rsid w:val="00EE7CDD"/>
    <w:rsid w:val="00EF31E0"/>
    <w:rsid w:val="00F04BB4"/>
    <w:rsid w:val="00F65D1D"/>
    <w:rsid w:val="00F70B60"/>
    <w:rsid w:val="00F942D7"/>
    <w:rsid w:val="00F943A1"/>
    <w:rsid w:val="00FB21EE"/>
    <w:rsid w:val="00FB4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A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D043A"/>
    <w:pPr>
      <w:keepNext/>
      <w:keepLines/>
      <w:spacing w:before="200"/>
      <w:outlineLvl w:val="1"/>
    </w:pPr>
    <w:rPr>
      <w:rFonts w:ascii="Calibri Light" w:hAnsi="Calibri Light" w:cs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D043A"/>
    <w:rPr>
      <w:rFonts w:ascii="Calibri Light" w:hAnsi="Calibri Light" w:cs="Calibri Light"/>
      <w:b/>
      <w:bCs/>
      <w:color w:val="5B9BD5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106A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106A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Не вступил в силу"/>
    <w:uiPriority w:val="99"/>
    <w:rsid w:val="00E106AF"/>
    <w:rPr>
      <w:color w:val="008080"/>
    </w:rPr>
  </w:style>
  <w:style w:type="paragraph" w:styleId="ListParagraph">
    <w:name w:val="List Paragraph"/>
    <w:basedOn w:val="Normal"/>
    <w:uiPriority w:val="99"/>
    <w:qFormat/>
    <w:rsid w:val="00E106A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43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3FB0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603B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Нормальный (таблица)"/>
    <w:basedOn w:val="Normal"/>
    <w:next w:val="Normal"/>
    <w:uiPriority w:val="99"/>
    <w:rsid w:val="001730CB"/>
    <w:pPr>
      <w:jc w:val="both"/>
    </w:pPr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49133D"/>
    <w:rPr>
      <w:b/>
      <w:bCs/>
      <w:color w:val="auto"/>
    </w:rPr>
  </w:style>
  <w:style w:type="character" w:customStyle="1" w:styleId="a2">
    <w:name w:val="Гипертекстовая ссылка"/>
    <w:uiPriority w:val="99"/>
    <w:rsid w:val="0049133D"/>
    <w:rPr>
      <w:color w:val="auto"/>
    </w:rPr>
  </w:style>
  <w:style w:type="paragraph" w:customStyle="1" w:styleId="a3">
    <w:name w:val="Таблицы (моноширинный)"/>
    <w:basedOn w:val="Normal"/>
    <w:next w:val="Normal"/>
    <w:uiPriority w:val="99"/>
    <w:rsid w:val="0049133D"/>
    <w:rPr>
      <w:rFonts w:ascii="Courier New" w:hAnsi="Courier New" w:cs="Courier New"/>
      <w:sz w:val="24"/>
      <w:szCs w:val="24"/>
    </w:rPr>
  </w:style>
  <w:style w:type="paragraph" w:styleId="NoSpacing">
    <w:name w:val="No Spacing"/>
    <w:uiPriority w:val="99"/>
    <w:qFormat/>
    <w:rsid w:val="0096660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ConsPlusTitle">
    <w:name w:val="ConsPlusTitle"/>
    <w:uiPriority w:val="99"/>
    <w:rsid w:val="00877E0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6241C"/>
    <w:rPr>
      <w:color w:val="0000FF"/>
      <w:u w:val="single"/>
    </w:rPr>
  </w:style>
  <w:style w:type="character" w:customStyle="1" w:styleId="2Exact">
    <w:name w:val="Основной текст (2) Exact"/>
    <w:basedOn w:val="DefaultParagraphFont"/>
    <w:uiPriority w:val="99"/>
    <w:rsid w:val="00D6241C"/>
    <w:rPr>
      <w:rFonts w:ascii="Times New Roman" w:hAnsi="Times New Roman" w:cs="Times New Roman"/>
      <w:sz w:val="28"/>
      <w:szCs w:val="28"/>
      <w:u w:val="none"/>
      <w:effect w:val="none"/>
    </w:rPr>
  </w:style>
  <w:style w:type="character" w:customStyle="1" w:styleId="211pt">
    <w:name w:val="Основной текст (2) + 11 pt"/>
    <w:basedOn w:val="DefaultParagraphFont"/>
    <w:uiPriority w:val="99"/>
    <w:rsid w:val="00D6241C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effect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BE654B632DA94F97C2FAEB966407A1FC54A73789F06FADAF9F385E2AP8x6N" TargetMode="External"/><Relationship Id="rId13" Type="http://schemas.openxmlformats.org/officeDocument/2006/relationships/hyperlink" Target="consultantplus://offline/ref=6138EA7002C1004709DCBE45DD5232BD37A799FA31802DE614E7C1496AA5o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8EA7002C1004709DCBE45DD5232BD37A799FA31802DE614E7C1496AA5oBM" TargetMode="External"/><Relationship Id="rId12" Type="http://schemas.openxmlformats.org/officeDocument/2006/relationships/hyperlink" Target="consultantplus://offline/ref=2ABE654B632DA94F97C2FAEB966407A1FC54A73789F06FADAF9F385E2AP8x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ABE654B632DA94F97C2FAEB966407A1FC54A73789F06FADAF9F385E2AP8x6N" TargetMode="External"/><Relationship Id="rId11" Type="http://schemas.openxmlformats.org/officeDocument/2006/relationships/hyperlink" Target="consultantplus://offline/ref=6138EA7002C1004709DCBE45DD5232BD37A799FA31802DE614E7C1496AA5oBM" TargetMode="External"/><Relationship Id="rId5" Type="http://schemas.openxmlformats.org/officeDocument/2006/relationships/hyperlink" Target="consultantplus://offline/ref=6138EA7002C1004709DCBE45DD5232BD37A799FA31802DE614E7C1496AA5oB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ABE654B632DA94F97C2FAEB966407A1FC54A73789F06FADAF9F385E2AP8x6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138EA7002C1004709DCBE45DD5232BD37A799FA31802DE614E7C1496AA5oB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1452</TotalTime>
  <Pages>22</Pages>
  <Words>4162</Words>
  <Characters>23726</Characters>
  <Application>Microsoft Office Outlook</Application>
  <DocSecurity>0</DocSecurity>
  <Lines>0</Lines>
  <Paragraphs>0</Paragraphs>
  <ScaleCrop>false</ScaleCrop>
  <Company>push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Adm-push</cp:lastModifiedBy>
  <cp:revision>57</cp:revision>
  <cp:lastPrinted>2017-02-14T05:42:00Z</cp:lastPrinted>
  <dcterms:created xsi:type="dcterms:W3CDTF">2015-12-25T05:41:00Z</dcterms:created>
  <dcterms:modified xsi:type="dcterms:W3CDTF">2017-03-05T11:38:00Z</dcterms:modified>
</cp:coreProperties>
</file>