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34F" w:rsidRPr="009F669B" w:rsidRDefault="00E3434F" w:rsidP="003D4347">
      <w:pPr>
        <w:spacing w:after="0"/>
        <w:jc w:val="center"/>
        <w:rPr>
          <w:rFonts w:ascii="Times New Roman" w:hAnsi="Times New Roman"/>
          <w:sz w:val="28"/>
          <w:szCs w:val="28"/>
        </w:rPr>
      </w:pPr>
      <w:r w:rsidRPr="009F669B">
        <w:rPr>
          <w:rFonts w:ascii="Times New Roman" w:hAnsi="Times New Roman"/>
          <w:sz w:val="28"/>
          <w:szCs w:val="28"/>
        </w:rPr>
        <w:t>Уважаемые участники сессии!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28 февраля текущего года  Глава Республики Мордовия        В.Д. Волков обратился к Государственному Собранию и всему народу Республики с ежегодным Посланием. Руководитель  региона подвел основные итоги социально-экономического развития республики, обозначил планы на ближайшую перспективу и рассказал о путях решения стоящих перед обществом задач.</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Прошедший 2016 год был охарактеризован  как сложный, но        в то же время достаточно успешный.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Республика столкнулась с серьезными трудностями, связанными с ужесточением экономических санкций, недостатком ресурсов и необходимостью жесткой экономии средств.</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Но, несмотря на это, Республика укрепила положительные тенденции роста практически во всех важнейших отраслях: рост объемов промышленного производства в сопоставимых  ценах составил 108 % к уровню 2015 года. Объемы производства сельскохозяйственной продукции возросли    на 7 %. В Республике получен один из лучших в истории урожаев зерновых, установлен рекорд по сбору  сахарной свеклы, увеличено производство мяса, яиц и молока.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Рост в сфере строительства составил 4 %.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Мордовия стала одним из лучших регионов страны по выполнению «майских» указов Президента России В.В.Путина.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республике практически нет долгов по зарплате, один из самых низких в стране уровень безработицы.</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Большая работа проделана по обустройству села. За прошлый год по программе «Устойчивое развитие сельских территорий» государственную поддержку на улучшение жилищных условий получили 192 семьи,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Введено 17 тыс. кв.м. жилья,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Проложено </w:t>
      </w:r>
      <w:smartTag w:uri="urn:schemas-microsoft-com:office:smarttags" w:element="metricconverter">
        <w:smartTagPr>
          <w:attr w:name="ProductID" w:val="51 км"/>
        </w:smartTagPr>
        <w:r w:rsidRPr="009F669B">
          <w:rPr>
            <w:rFonts w:ascii="Times New Roman" w:hAnsi="Times New Roman"/>
            <w:sz w:val="28"/>
            <w:szCs w:val="28"/>
          </w:rPr>
          <w:t>51 км</w:t>
        </w:r>
      </w:smartTag>
      <w:r w:rsidRPr="009F669B">
        <w:rPr>
          <w:rFonts w:ascii="Times New Roman" w:hAnsi="Times New Roman"/>
          <w:sz w:val="28"/>
          <w:szCs w:val="28"/>
        </w:rPr>
        <w:t xml:space="preserve">. водопроводных и </w:t>
      </w:r>
      <w:smartTag w:uri="urn:schemas-microsoft-com:office:smarttags" w:element="metricconverter">
        <w:smartTagPr>
          <w:attr w:name="ProductID" w:val="12 км"/>
        </w:smartTagPr>
        <w:r w:rsidRPr="009F669B">
          <w:rPr>
            <w:rFonts w:ascii="Times New Roman" w:hAnsi="Times New Roman"/>
            <w:sz w:val="28"/>
            <w:szCs w:val="28"/>
          </w:rPr>
          <w:t>12 км</w:t>
        </w:r>
      </w:smartTag>
      <w:r w:rsidRPr="009F669B">
        <w:rPr>
          <w:rFonts w:ascii="Times New Roman" w:hAnsi="Times New Roman"/>
          <w:sz w:val="28"/>
          <w:szCs w:val="28"/>
        </w:rPr>
        <w:t>. газовых сетей.</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 целью дальнейшего развития экономики, а самое главное, с целью укрепления основы повышения уровня жизни людей в Послании поставлены непростые задачи на 2017 год: обеспечить рост валового регионального продукта на 5%; объемов промышленного и сельскохозяйственного  производства - на 6%;   по привлечению инвестиций – на 7%.</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Планируется сохранить динамику роста аграрного производства: довести валовое производство зерна  до 1 млн.330 тыс.т., а в течение последующих двух лет превзойти полуторамиллионный рубеж.</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Для этого планируется увеличение посевных площадей на 10 тыс.га. Увеличить производство сахарной свеклы – до 1 млн.60 тыс.т.; причем, в основном, за счет использования интенсивных факторов развития – улучшения качества семенного материала, его посевных кондиций и репродуктивности.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период весенних полевых работ с целью получения высокой урожайности необходимо внести не менее </w:t>
      </w:r>
      <w:smartTag w:uri="urn:schemas-microsoft-com:office:smarttags" w:element="metricconverter">
        <w:smartTagPr>
          <w:attr w:name="ProductID" w:val="62 кг"/>
        </w:smartTagPr>
        <w:r w:rsidRPr="009F669B">
          <w:rPr>
            <w:rFonts w:ascii="Times New Roman" w:hAnsi="Times New Roman"/>
            <w:sz w:val="28"/>
            <w:szCs w:val="28"/>
          </w:rPr>
          <w:t>62 кг</w:t>
        </w:r>
      </w:smartTag>
      <w:r w:rsidRPr="009F669B">
        <w:rPr>
          <w:rFonts w:ascii="Times New Roman" w:hAnsi="Times New Roman"/>
          <w:sz w:val="28"/>
          <w:szCs w:val="28"/>
        </w:rPr>
        <w:t xml:space="preserve">. в действующем веществе на </w:t>
      </w:r>
      <w:smartTag w:uri="urn:schemas-microsoft-com:office:smarttags" w:element="metricconverter">
        <w:smartTagPr>
          <w:attr w:name="ProductID" w:val="1 га"/>
        </w:smartTagPr>
        <w:r w:rsidRPr="009F669B">
          <w:rPr>
            <w:rFonts w:ascii="Times New Roman" w:hAnsi="Times New Roman"/>
            <w:sz w:val="28"/>
            <w:szCs w:val="28"/>
          </w:rPr>
          <w:t>1 га</w:t>
        </w:r>
      </w:smartTag>
      <w:r w:rsidRPr="009F669B">
        <w:rPr>
          <w:rFonts w:ascii="Times New Roman" w:hAnsi="Times New Roman"/>
          <w:sz w:val="28"/>
          <w:szCs w:val="28"/>
        </w:rPr>
        <w:t>. минеральных удобрений, при этом государственное предприятие республики «Развитие села» как и в 2015 году готово  оказать  хозяйствам  поддержку  в  их  приобретении  по  принципу 50 на 50.</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отрасли животноводства планируется произвести скота и птицы в живом весе – не менее 300 тыс.т.,  молока не менее – 415 тыс.т.;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достичь надоя от одной фуражной коровы – </w:t>
      </w:r>
      <w:smartTag w:uri="urn:schemas-microsoft-com:office:smarttags" w:element="metricconverter">
        <w:smartTagPr>
          <w:attr w:name="ProductID" w:val="6000 кг"/>
        </w:smartTagPr>
        <w:r w:rsidRPr="009F669B">
          <w:rPr>
            <w:rFonts w:ascii="Times New Roman" w:hAnsi="Times New Roman"/>
            <w:sz w:val="28"/>
            <w:szCs w:val="28"/>
          </w:rPr>
          <w:t>6000 кг</w:t>
        </w:r>
      </w:smartTag>
      <w:r w:rsidRPr="009F669B">
        <w:rPr>
          <w:rFonts w:ascii="Times New Roman" w:hAnsi="Times New Roman"/>
          <w:sz w:val="28"/>
          <w:szCs w:val="28"/>
        </w:rPr>
        <w:t>.,  увеличить выпуск яиц до 1 млрд. 450 млн. штук.</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Планируется серьезная работа по ведению селекционно – племенной работы, чтобы обеспечить сельскохозяйственное производство высокоценным племенным поголовьем, преимущественно собственного происхождения.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рамках Федеральной целевой программы «Устойчивое развитие сельских территорий» планируется строительство как минимум  180 домов для молодых семей, работающих в отрасли сельского хозяйства.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Продолжится строительство сельских водопроводов, объектов газоснабжения. Всего в строительной отрасли планируется строительство 335 тыс. кв. метров жилья, из них 200 тыс.кв.м. эконом- класса.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При этом основное внимание будет уделено комплексной застройке по программе «Жилье для российской семьи».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текущем году в республике будет вестись целенаправленная работа по выполнению «майских» указов Президента страны по созданию коммунальной и транспортной инфраструктуры земельных участков, отведенных под строительство жилья для семей с тремя и более детьми;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продолжится реализация программы дорожного строительства.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Планируется отремонтировать  и построить около </w:t>
      </w:r>
      <w:smartTag w:uri="urn:schemas-microsoft-com:office:smarttags" w:element="metricconverter">
        <w:smartTagPr>
          <w:attr w:name="ProductID" w:val="90 км"/>
        </w:smartTagPr>
        <w:r w:rsidRPr="009F669B">
          <w:rPr>
            <w:rFonts w:ascii="Times New Roman" w:hAnsi="Times New Roman"/>
            <w:sz w:val="28"/>
            <w:szCs w:val="28"/>
          </w:rPr>
          <w:t>90 км</w:t>
        </w:r>
      </w:smartTag>
      <w:r w:rsidRPr="009F669B">
        <w:rPr>
          <w:rFonts w:ascii="Times New Roman" w:hAnsi="Times New Roman"/>
          <w:sz w:val="28"/>
          <w:szCs w:val="28"/>
        </w:rPr>
        <w:t xml:space="preserve">. федеральных и </w:t>
      </w:r>
      <w:smartTag w:uri="urn:schemas-microsoft-com:office:smarttags" w:element="metricconverter">
        <w:smartTagPr>
          <w:attr w:name="ProductID" w:val="37 км"/>
        </w:smartTagPr>
        <w:r w:rsidRPr="009F669B">
          <w:rPr>
            <w:rFonts w:ascii="Times New Roman" w:hAnsi="Times New Roman"/>
            <w:sz w:val="28"/>
            <w:szCs w:val="28"/>
          </w:rPr>
          <w:t>37 км</w:t>
        </w:r>
      </w:smartTag>
      <w:r w:rsidRPr="009F669B">
        <w:rPr>
          <w:rFonts w:ascii="Times New Roman" w:hAnsi="Times New Roman"/>
          <w:sz w:val="28"/>
          <w:szCs w:val="28"/>
        </w:rPr>
        <w:t>. региональных и местных дорог.</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этом году на дорожное строительство будет направлено           5 млрд.руб.</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На развитие сети местных дорог из республиканского дорожного фонда будет выделено 305 млн.руб.</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С целью дальнейшего развития республики будет продолжена модернизация всех основных отраслей экономики.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Послании дан подробный анализ социальной сфере.                За последнюю пятилетку  в республике построено и реконструировано 52 детских сада, создано почти 6,5 тыс.дополнительных мест;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Построено 5 новых школ; построено 55 и капитально отремонтировано более сотни медицинских объектов.</w:t>
      </w:r>
    </w:p>
    <w:p w:rsidR="00E3434F" w:rsidRPr="009F669B" w:rsidRDefault="00E3434F" w:rsidP="003D4347">
      <w:pPr>
        <w:spacing w:after="0"/>
        <w:jc w:val="both"/>
        <w:rPr>
          <w:rFonts w:ascii="Times New Roman" w:hAnsi="Times New Roman"/>
          <w:sz w:val="28"/>
          <w:szCs w:val="28"/>
        </w:rPr>
      </w:pPr>
    </w:p>
    <w:p w:rsidR="00E3434F" w:rsidRPr="009F669B" w:rsidRDefault="00E3434F" w:rsidP="001815B6">
      <w:pPr>
        <w:spacing w:after="0"/>
        <w:jc w:val="both"/>
        <w:rPr>
          <w:rFonts w:ascii="Times New Roman" w:hAnsi="Times New Roman"/>
          <w:sz w:val="28"/>
          <w:szCs w:val="28"/>
        </w:rPr>
      </w:pPr>
      <w:r w:rsidRPr="009F669B">
        <w:rPr>
          <w:rFonts w:ascii="Times New Roman" w:hAnsi="Times New Roman"/>
          <w:sz w:val="28"/>
          <w:szCs w:val="28"/>
        </w:rPr>
        <w:t xml:space="preserve">     В 2016 году  немало сделано  и в нашем  Ромодановском районе. Так, в истекшем году закончено строительство 22-х квартирного дома для детей - сирот. </w:t>
      </w:r>
    </w:p>
    <w:p w:rsidR="00E3434F" w:rsidRPr="009F669B" w:rsidRDefault="00E3434F" w:rsidP="001815B6">
      <w:pPr>
        <w:spacing w:after="0"/>
        <w:jc w:val="both"/>
        <w:rPr>
          <w:rFonts w:ascii="Times New Roman" w:hAnsi="Times New Roman"/>
          <w:sz w:val="28"/>
          <w:szCs w:val="28"/>
        </w:rPr>
      </w:pPr>
      <w:r w:rsidRPr="009F669B">
        <w:rPr>
          <w:rFonts w:ascii="Times New Roman" w:hAnsi="Times New Roman"/>
          <w:sz w:val="28"/>
          <w:szCs w:val="28"/>
        </w:rPr>
        <w:t xml:space="preserve">     Начато строительство 12-ти квартирного жилого дома для переселенцев из ветхого и аварийного жилья;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Всего в районе построено 4790 кв.м  жилья.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Благодаря федеральной целевой  Программе. «Устойчивое развитие сельских территорий на 2014 – </w:t>
      </w:r>
      <w:smartTag w:uri="urn:schemas-microsoft-com:office:smarttags" w:element="metricconverter">
        <w:smartTagPr>
          <w:attr w:name="ProductID" w:val="2017 г"/>
        </w:smartTagPr>
        <w:r w:rsidRPr="009F669B">
          <w:rPr>
            <w:rFonts w:ascii="Times New Roman" w:hAnsi="Times New Roman"/>
            <w:sz w:val="28"/>
            <w:szCs w:val="28"/>
          </w:rPr>
          <w:t>2017 г</w:t>
        </w:r>
      </w:smartTag>
      <w:r w:rsidRPr="009F669B">
        <w:rPr>
          <w:rFonts w:ascii="Times New Roman" w:hAnsi="Times New Roman"/>
          <w:sz w:val="28"/>
          <w:szCs w:val="28"/>
        </w:rPr>
        <w:t xml:space="preserve">.г. и на период до 2020 года» 22 сельские  семьи получили социальные выплаты на приобретение и строительство жилья;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13 молодых семьи получили свидетельства о праве на получение социальной выплаты на строительство и приобретение жилья по подпрограмме «Обеспечение жильем молодых семей» федеральной целевой Программы «Жилище».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 начала действия программы «Жилище» социальные выплаты получили 92 молодые семьи на общую сумму 50 млн.руб. в т.ч. за счет средств федерального бюджета – 20 млн.руб.;</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 программе «Устойчивое развитие сельских территорий» выплаты получили 217 семей на общую сумму 214 млн.рублей.</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На территории района   велось дорожное строительство.</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w:t>
      </w:r>
    </w:p>
    <w:p w:rsidR="00E3434F" w:rsidRPr="009F669B" w:rsidRDefault="00E3434F" w:rsidP="003D4347">
      <w:pPr>
        <w:spacing w:after="0"/>
        <w:jc w:val="both"/>
        <w:rPr>
          <w:rFonts w:ascii="Times New Roman" w:hAnsi="Times New Roman"/>
          <w:strike/>
          <w:sz w:val="28"/>
          <w:szCs w:val="28"/>
        </w:rPr>
      </w:pPr>
      <w:r w:rsidRPr="009F669B">
        <w:rPr>
          <w:rFonts w:ascii="Times New Roman" w:hAnsi="Times New Roman"/>
          <w:sz w:val="28"/>
          <w:szCs w:val="28"/>
        </w:rPr>
        <w:t xml:space="preserve">    В текущем 2017году в районе планируется завершение строительства 12– квартирного пристроя к  жилому дому для переселенцев из ветхого и аварийного жилья;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 реализации национального проекта «Доступное и комфортное  жилье гражданам России» планируется построить 3800 кв.м. </w:t>
      </w:r>
      <w:r w:rsidRPr="009F669B">
        <w:rPr>
          <w:rFonts w:ascii="Times New Roman" w:hAnsi="Times New Roman"/>
          <w:sz w:val="28"/>
          <w:szCs w:val="28"/>
          <w:vertAlign w:val="superscript"/>
        </w:rPr>
        <w:t xml:space="preserve"> </w:t>
      </w:r>
      <w:r w:rsidRPr="009F669B">
        <w:rPr>
          <w:rFonts w:ascii="Times New Roman" w:hAnsi="Times New Roman"/>
          <w:sz w:val="28"/>
          <w:szCs w:val="28"/>
        </w:rPr>
        <w:t>жилья;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 реализации подпрограммы «Обеспечение жильем молодых семей» –     180 кв.м. жилья.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отрасли агропромышленного комплекса: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обеспечить прирост объемов промышленного производства не менее чем на    3,5 %.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Получить:</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зерна - более 70 тыс.т.;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сахарной свеклы – 260 тыс.т.;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зеленого горошка – 3500 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Обеспечить производство молока в объеме – 19 тыс.т.;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Скота – 440 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Уважаемые участники сессии!</w:t>
      </w:r>
    </w:p>
    <w:p w:rsidR="00E3434F" w:rsidRPr="009F669B" w:rsidRDefault="00E3434F" w:rsidP="003D4347">
      <w:pPr>
        <w:spacing w:after="0"/>
        <w:jc w:val="both"/>
        <w:rPr>
          <w:rFonts w:ascii="Times New Roman" w:hAnsi="Times New Roman"/>
          <w:sz w:val="28"/>
          <w:szCs w:val="28"/>
        </w:rPr>
      </w:pP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Подведены  итоги социциально-экономического развития Анненковского сельского поселения Ромодановского муниципального района за прошедший 2016 год и в свете послания Главы Республики Мордовия Государственному Собранию обозначены конкретные задачи на перспективу.</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Главными задачами в работе администрации поселения в 2017 году остается исполнение полномочий в  соответствии  со  131 ФЗ «Об общих принципах организации местного самоуправления в РФ», Уставом поселения и другими федеральными и областными правовыми актами. Это, прежде всего:</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исполнение бюджета поселения;</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обеспечение бесперебойной работы учреждений культуры, образования, здравоохранения;</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благоустройство территории населенных пунктов,</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развития инфраструктуры, обеспечение жизнедеятельности поселения;</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социальная защита малоимущих граждан, оказание материальной помощи;</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взаимодействие с предприятиями и организациями всех форм собственности с целью укрепления и развития экономики поселения;</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выявление  проблем и вопросов поселения путем  проведения сходов граждан, встреч с  депутатами  районного Совета депутатов.</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На территории сельского поселения  на 1 января 2017 года зарегистрировано 806 человек.</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За период с 01.01.2016 года по 01.01.2017 год   родилось – 6  человека,    умерло –  16.</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На территории  сельского поселения  работают все  социальные объекты, необходимые  для проживания людей, нормального развития территории:</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Школа</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Культурно-досуговый центр</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ФАП </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Филиал сбербанка</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Почта</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Библиотека</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Магазины</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В своей повседневной работе администрация занимается содержанием в работоспособном состоянии всех жизненно важных объектов сел, ремонтом.</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Выполнены работы по содержанию и ремонту уличного освещения. На эти цели из средств местного бюджета выделено и израсходовано:</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 на  приобретение и установку ламп ДРЛ  - 3950 руб.</w:t>
      </w:r>
    </w:p>
    <w:p w:rsidR="00E3434F" w:rsidRPr="009F669B" w:rsidRDefault="00E3434F" w:rsidP="00197D1E">
      <w:pPr>
        <w:rPr>
          <w:rFonts w:ascii="Times New Roman" w:hAnsi="Times New Roman"/>
          <w:sz w:val="28"/>
          <w:szCs w:val="28"/>
        </w:rPr>
      </w:pPr>
      <w:r w:rsidRPr="009F669B">
        <w:rPr>
          <w:rFonts w:ascii="Times New Roman" w:hAnsi="Times New Roman"/>
          <w:sz w:val="28"/>
          <w:szCs w:val="28"/>
        </w:rPr>
        <w:t xml:space="preserve">       - на оплату за электроэнергию – 55200 руб.</w:t>
      </w:r>
    </w:p>
    <w:p w:rsidR="00E3434F" w:rsidRPr="009F669B" w:rsidRDefault="00E3434F" w:rsidP="006F2994">
      <w:pPr>
        <w:rPr>
          <w:rFonts w:ascii="Times New Roman" w:hAnsi="Times New Roman"/>
          <w:sz w:val="28"/>
          <w:szCs w:val="28"/>
        </w:rPr>
      </w:pPr>
      <w:r w:rsidRPr="009F669B">
        <w:rPr>
          <w:rFonts w:ascii="Times New Roman" w:hAnsi="Times New Roman"/>
          <w:sz w:val="28"/>
          <w:szCs w:val="28"/>
        </w:rPr>
        <w:t xml:space="preserve">   Содержание и строительство дорог сельского поселения, протяженность которых в черте населенных пунктов составляет 10,6 км. , является одной из функций администрации. В 2016 году за счет средств дорожного фонда проведен ямочный ремонт  дороги по ул. Полевая и Садовая  на сумму – 53 тыс.руб. На обкос  территорий в летнее время выполнено работ на сумму – 30 тыс. руб. Для очистки дорог от снега в  зимнее время в населенных пунктах привлекается техника ТНВ ООО «Комсомолец и К». За текущий год выполнено работ на сумму 69 тыс. руб.</w:t>
      </w:r>
    </w:p>
    <w:p w:rsidR="00E3434F" w:rsidRPr="009F669B" w:rsidRDefault="00E3434F" w:rsidP="006F2994">
      <w:pPr>
        <w:rPr>
          <w:rFonts w:ascii="Times New Roman" w:hAnsi="Times New Roman"/>
          <w:color w:val="000000"/>
          <w:sz w:val="28"/>
          <w:szCs w:val="28"/>
        </w:rPr>
      </w:pPr>
      <w:r w:rsidRPr="009F669B">
        <w:rPr>
          <w:rFonts w:ascii="Times New Roman" w:hAnsi="Times New Roman"/>
          <w:color w:val="000000"/>
          <w:sz w:val="28"/>
          <w:szCs w:val="28"/>
        </w:rPr>
        <w:t>Специфика нашей работы такова, что в разное время года нам приходится решать разные вопросы. Зимой организуем работу по очистке улиц сел от снежных заносов, весной очищаем водосточные канавы и дренажные трубы,  обследуем места вероятного подтопления и принимаем необходимые меры к возможной эвакуации населения в период паводка.</w:t>
      </w:r>
    </w:p>
    <w:p w:rsidR="00E3434F" w:rsidRPr="009F669B" w:rsidRDefault="00E3434F" w:rsidP="006F2994">
      <w:pPr>
        <w:rPr>
          <w:rFonts w:ascii="Times New Roman" w:hAnsi="Times New Roman"/>
          <w:color w:val="000000"/>
          <w:sz w:val="28"/>
          <w:szCs w:val="28"/>
        </w:rPr>
      </w:pPr>
    </w:p>
    <w:p w:rsidR="00E3434F" w:rsidRPr="009F669B" w:rsidRDefault="00E3434F" w:rsidP="006F2994">
      <w:pPr>
        <w:rPr>
          <w:rFonts w:ascii="Times New Roman" w:hAnsi="Times New Roman"/>
          <w:sz w:val="28"/>
          <w:szCs w:val="28"/>
        </w:rPr>
      </w:pPr>
      <w:r w:rsidRPr="009F669B">
        <w:rPr>
          <w:rFonts w:ascii="Times New Roman" w:hAnsi="Times New Roman"/>
          <w:sz w:val="28"/>
          <w:szCs w:val="28"/>
        </w:rPr>
        <w:t xml:space="preserve">  Выполнение основных показателей социально-экономического развития  во многом зависит от слаженности работы в отрасли сельского хозяйства.</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Аграрный сектор экономики Анненковского сельского поселения  представляет ТНВ ООО «Комсомолец и К»</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Благодаря ударному труду наших аграриев в прошлом году проведена немалая  работа   по производству и качеству с/х продукции. Под урожай 2016 года было внесено 1484 т. минеральных удобрений.</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Посевы зерновых культур, кукурузы, зеленого горошка, технических культур проведены протравленными семенами.</w:t>
      </w:r>
    </w:p>
    <w:p w:rsidR="00E3434F" w:rsidRPr="009F669B" w:rsidRDefault="00E3434F" w:rsidP="003D4347">
      <w:pPr>
        <w:spacing w:after="0"/>
        <w:jc w:val="both"/>
        <w:rPr>
          <w:rFonts w:ascii="Times New Roman" w:hAnsi="Times New Roman"/>
          <w:b/>
          <w:sz w:val="28"/>
          <w:szCs w:val="28"/>
        </w:rPr>
      </w:pPr>
      <w:r w:rsidRPr="009F669B">
        <w:rPr>
          <w:rFonts w:ascii="Times New Roman" w:hAnsi="Times New Roman"/>
          <w:b/>
          <w:sz w:val="28"/>
          <w:szCs w:val="28"/>
        </w:rPr>
        <w:t xml:space="preserve">    </w:t>
      </w:r>
      <w:r w:rsidRPr="009F669B">
        <w:rPr>
          <w:rFonts w:ascii="Times New Roman" w:hAnsi="Times New Roman"/>
          <w:sz w:val="28"/>
          <w:szCs w:val="28"/>
        </w:rPr>
        <w:t>Для сортообновления было закуплено 57 т. элитных семян</w:t>
      </w:r>
      <w:r w:rsidRPr="009F669B">
        <w:rPr>
          <w:rFonts w:ascii="Times New Roman" w:hAnsi="Times New Roman"/>
          <w:b/>
          <w:sz w:val="28"/>
          <w:szCs w:val="28"/>
        </w:rPr>
        <w:t>.</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Несмотря на трудности, связанные с неблагоприятными погодными условиями, сельскими тружениками   получено 5950 т. зерна, при урожайности 30 ц/га.  Урожайность  по району 26,7 ц/га.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Растениеводами ТНВ ООО»Комсомолец и К»  произведено   25 тыс. 109  т. сахарной свеклы при урожайности 400 ц/га.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Двумя сельхозпредприятиями ТНВ ООО «Комсомолец и К» и ООО «Комсомолец» произведено 2470т. зеленого горошка при урожайности 30,1 ц/га.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На зимовку заготовлен хороший запас кормов:</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сена – 455 т.,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силоса – 7500 т.,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сенажа – 8700т.</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На 1 января 2017 г. в сельскохозяйственных предприятиях района поголовье крупного рогатого скота   составило 1284 голов.    Коров – 460  голов.</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Послании вопросу сокращения поголовья как молочного стада, так и крупного рогатого скота сделан особый акцент. «Предупреждаю, подчеркнул Глава Республики, - районы, где не будет остановлено сокращение поголовья  в общественном секторе и в хозяйствах граждан, будут исключены из списка получателей грантов и дополнительной господдержки». </w:t>
      </w:r>
      <w:r w:rsidRPr="009F669B">
        <w:rPr>
          <w:rFonts w:ascii="Times New Roman" w:hAnsi="Times New Roman"/>
          <w:i/>
          <w:sz w:val="28"/>
          <w:szCs w:val="28"/>
        </w:rPr>
        <w:t>Только через эту призму Минсельхоз и Минфин  должны рассматривать поддержку всех проектов».</w:t>
      </w:r>
      <w:r w:rsidRPr="009F669B">
        <w:rPr>
          <w:rFonts w:ascii="Times New Roman" w:hAnsi="Times New Roman"/>
          <w:sz w:val="28"/>
          <w:szCs w:val="28"/>
        </w:rPr>
        <w:t xml:space="preserve"> Это очень серьезная заявка. Поэтому данный вопрос должен быть на особом контроле как у управления по работе с учреждениями АПК, так и у руководителей предприятий района.</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 итогам истекшего года производство молока составило  3658 т., что на 149 т. больше соответствующего периода 2015 года.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Надой на одну корову  в ТНВ ООО «Комсомолец и К» составил   - 6693 кг. (+325 кг.);</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Средняя заработная плата работников сельского хозяйства  составила 23700 руб.</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текущем году необходимо обеспечить дальнейший устойчивый рост производства сельскохозяйственной продукции.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Для укрепления кормовой базы животноводства с учетом создания переходящих запасов планируется:</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посеять кукурузу на силос на площади – 250 га;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кукурузу на зерно - на   площади 150 га;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многолетние травы – на площади 408 га;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рапс на зерно – на площади 400 га.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Планируется внести под посевы сельхозкультур 1500 т. в физическом весе минеральные удобрения.</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Одной из составляющих развития экономики является инновационное становление малого и среднего предпринимательства.</w:t>
      </w:r>
    </w:p>
    <w:p w:rsidR="00E3434F" w:rsidRPr="009F669B" w:rsidRDefault="00E3434F" w:rsidP="003D4347">
      <w:pPr>
        <w:pStyle w:val="ConsPlusNormal"/>
        <w:suppressAutoHyphens/>
        <w:spacing w:line="276" w:lineRule="auto"/>
        <w:ind w:firstLine="0"/>
        <w:jc w:val="both"/>
        <w:rPr>
          <w:rFonts w:ascii="Times New Roman" w:hAnsi="Times New Roman" w:cs="Times New Roman"/>
          <w:color w:val="000000"/>
          <w:sz w:val="28"/>
          <w:szCs w:val="28"/>
        </w:rPr>
      </w:pPr>
      <w:r w:rsidRPr="009F669B">
        <w:rPr>
          <w:rFonts w:ascii="Times New Roman" w:hAnsi="Times New Roman" w:cs="Times New Roman"/>
          <w:color w:val="000000"/>
          <w:sz w:val="28"/>
          <w:szCs w:val="28"/>
        </w:rPr>
        <w:t xml:space="preserve">     Предпринимательские структуры вносят заметный вклад в обеспечение населения  необходимыми товарами и услугами,   рост поступлений в местный бюджет.</w:t>
      </w:r>
    </w:p>
    <w:p w:rsidR="00E3434F" w:rsidRPr="009F669B" w:rsidRDefault="00E3434F" w:rsidP="00470D35">
      <w:pPr>
        <w:spacing w:after="0"/>
        <w:jc w:val="both"/>
        <w:rPr>
          <w:rFonts w:ascii="Times New Roman" w:hAnsi="Times New Roman"/>
          <w:i/>
          <w:color w:val="FF0000"/>
          <w:sz w:val="28"/>
          <w:szCs w:val="28"/>
        </w:rPr>
      </w:pPr>
      <w:r w:rsidRPr="009F669B">
        <w:rPr>
          <w:rFonts w:ascii="Times New Roman" w:hAnsi="Times New Roman"/>
          <w:i/>
          <w:color w:val="FF0000"/>
          <w:sz w:val="28"/>
          <w:szCs w:val="28"/>
        </w:rPr>
        <w:t xml:space="preserve">     </w:t>
      </w:r>
    </w:p>
    <w:p w:rsidR="00E3434F" w:rsidRPr="009F669B" w:rsidRDefault="00E3434F" w:rsidP="00470D35">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w:t>
      </w:r>
      <w:r w:rsidRPr="009F669B">
        <w:rPr>
          <w:rFonts w:ascii="Times New Roman" w:hAnsi="Times New Roman"/>
          <w:sz w:val="28"/>
          <w:szCs w:val="28"/>
        </w:rPr>
        <w:t xml:space="preserve">   По состоянию на 1 января 2017 года на территории Анненковского сельского поселения малое и среднее предпринимательство  представлено 4 субъектами : 1 – среднее, 3 – малых предприятия</w:t>
      </w:r>
      <w:r w:rsidRPr="009F669B">
        <w:rPr>
          <w:rFonts w:ascii="Times New Roman" w:hAnsi="Times New Roman"/>
          <w:color w:val="000000"/>
          <w:sz w:val="28"/>
          <w:szCs w:val="28"/>
        </w:rPr>
        <w:t xml:space="preserve">. Наиболее характерной для малого и среднего предпринимательства является деятельность в области розничной торговли, сельского хозяйства. </w:t>
      </w:r>
    </w:p>
    <w:p w:rsidR="00E3434F" w:rsidRPr="009F669B" w:rsidRDefault="00E3434F" w:rsidP="00470D35">
      <w:pPr>
        <w:pStyle w:val="BodyTextIndent"/>
        <w:ind w:firstLine="454"/>
        <w:jc w:val="left"/>
        <w:rPr>
          <w:szCs w:val="28"/>
        </w:rPr>
      </w:pPr>
      <w:r w:rsidRPr="009F669B">
        <w:rPr>
          <w:szCs w:val="28"/>
        </w:rPr>
        <w:t>Из общего количества действующих малых и средних предприятий   34 процента  занято в сельском хозяйстве, 66 процентов  в розничной торговле.</w:t>
      </w:r>
    </w:p>
    <w:p w:rsidR="00E3434F" w:rsidRPr="009F669B" w:rsidRDefault="00E3434F" w:rsidP="00470D35">
      <w:pPr>
        <w:pStyle w:val="BodyTextIndent"/>
        <w:ind w:firstLine="454"/>
        <w:jc w:val="left"/>
        <w:rPr>
          <w:szCs w:val="28"/>
        </w:rPr>
      </w:pPr>
      <w:r w:rsidRPr="009F669B">
        <w:rPr>
          <w:szCs w:val="28"/>
        </w:rPr>
        <w:t>Средняя численность работников малых и средних предприятий составила 161 человека.</w:t>
      </w:r>
    </w:p>
    <w:p w:rsidR="00E3434F" w:rsidRPr="009F669B" w:rsidRDefault="00E3434F" w:rsidP="00470D35">
      <w:pPr>
        <w:jc w:val="both"/>
        <w:rPr>
          <w:rFonts w:ascii="Times New Roman" w:hAnsi="Times New Roman"/>
          <w:sz w:val="28"/>
          <w:szCs w:val="28"/>
        </w:rPr>
      </w:pPr>
      <w:r w:rsidRPr="009F669B">
        <w:rPr>
          <w:rFonts w:ascii="Times New Roman" w:hAnsi="Times New Roman"/>
          <w:sz w:val="28"/>
          <w:szCs w:val="28"/>
        </w:rPr>
        <w:t xml:space="preserve">Большая часть занятых  на малых и средних предприятиях приходится на сельское хозяйство 152 человек или 94,4 %,  в торговле   9  человек – 5,6 %.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Последнее время как никогда остро  стоит вопрос повышения эффективности работы сферы услуг и торгового обслуживания населения.</w:t>
      </w:r>
    </w:p>
    <w:p w:rsidR="00E3434F" w:rsidRPr="009F669B" w:rsidRDefault="00E3434F" w:rsidP="003B16CE">
      <w:pPr>
        <w:spacing w:after="0"/>
        <w:jc w:val="both"/>
        <w:rPr>
          <w:rFonts w:ascii="Times New Roman" w:hAnsi="Times New Roman"/>
          <w:sz w:val="28"/>
          <w:szCs w:val="28"/>
        </w:rPr>
      </w:pPr>
      <w:r w:rsidRPr="009F669B">
        <w:rPr>
          <w:rFonts w:ascii="Times New Roman" w:hAnsi="Times New Roman"/>
          <w:sz w:val="28"/>
          <w:szCs w:val="28"/>
        </w:rPr>
        <w:t xml:space="preserve">       Стационарная торговая сеть Анненковского сельского поселения Ромодановского района представляют 4 магазина.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За истекший год потребительских товаров населению продано на сумму 17 млн. 626 тыс. руб.     В структуре оборота розничной торговли удельный вес продовольственной группы товаров составляет 64%; непродовольственных, соответственно, 36 %.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2017 году объем товарооборота прогнозируется в сумме 18 млн. 926 тыс. руб., с ростом 104,9% к уровню предыдущего года.</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В истекшем 2016 году в бюджет поселения поступило 3 млн. 703 тысячи рублей налоговых и неналоговых доходов при прогнозе </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3 млн. 703 тыс. рублей.</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Выполнение – 100 %</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В том числе:</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Налог на доходы физических лиц поступил в сумме 71,5 тыс. рублей, выполнение составило 66 % от общего объема поступлений;</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земельный налог – 407,7 тыс. рублей – 104% к прогнозу;</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арендная плата за использование имущества  – 34,1 тыс. рублей.</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единый сельскохозяйственный налог – 40,9  тыс.руб. при прогнозе 4,5 тыс.руб;</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Основную долю в доходной части бюджета составляют субсидии, субвенции, дотации. Это 84% от общих доходов бюджета.</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color w:val="800000"/>
          <w:sz w:val="28"/>
          <w:szCs w:val="28"/>
        </w:rPr>
        <w:t xml:space="preserve">    </w:t>
      </w:r>
      <w:r w:rsidRPr="009F669B">
        <w:rPr>
          <w:rFonts w:ascii="Times New Roman" w:hAnsi="Times New Roman"/>
          <w:i/>
          <w:sz w:val="28"/>
          <w:szCs w:val="28"/>
        </w:rPr>
        <w:t xml:space="preserve">    Бюджет  по доходам исполнен в сумме 3 млн. 715 тыс.руб. расходы по отрасли «Культура» составили 1 млн.08,3 рублей. </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На 2017 год собственные доходы бюджета поселения прогнозируются в сумме 666,8  тыс.руб.</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Для исполнения бюджета необходимо   активнее развивать собственную доходную базу, упорядочить вопросы оформления собственности, в поселении  оформлять права собственности на невостребованные земельные доли, выстраивать взаимоотношения с их арендаторами, ускорить завершение работы по постановке на кадастровый учет неоформленного имущества физических лиц, взять на учет все источники, все объекты формирования собственных доходов.</w:t>
      </w:r>
    </w:p>
    <w:p w:rsidR="00E3434F" w:rsidRPr="009F669B" w:rsidRDefault="00E3434F" w:rsidP="003D4347">
      <w:pPr>
        <w:spacing w:after="0"/>
        <w:jc w:val="both"/>
        <w:rPr>
          <w:rFonts w:ascii="Times New Roman" w:hAnsi="Times New Roman"/>
          <w:i/>
          <w:sz w:val="28"/>
          <w:szCs w:val="28"/>
        </w:rPr>
      </w:pPr>
      <w:r w:rsidRPr="009F669B">
        <w:rPr>
          <w:rFonts w:ascii="Times New Roman" w:hAnsi="Times New Roman"/>
          <w:i/>
          <w:sz w:val="28"/>
          <w:szCs w:val="28"/>
        </w:rPr>
        <w:t xml:space="preserve">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связи с изменением распределения акцизов на крепкую алкогольную продукцию нам необходимо установить жесткий контроль   за ее оборотом, обеспечить эффективную работу единой государственной автоматизированной системы (ЕГАИС) обратить особое внимание на внедрение этой системы во всех предприятиях торговли, торгующих алкогольной продукцией. Совместно с отделом полиции надо принять дополнительные меры по ликвидации нелегальной и несанкционированной торговли спиртными напитками в жилых домах.</w:t>
      </w:r>
    </w:p>
    <w:p w:rsidR="00E3434F" w:rsidRPr="009F669B" w:rsidRDefault="00E3434F" w:rsidP="003D4347">
      <w:pPr>
        <w:spacing w:after="0"/>
        <w:jc w:val="both"/>
        <w:rPr>
          <w:rFonts w:ascii="Times New Roman" w:hAnsi="Times New Roman"/>
          <w:i/>
          <w:color w:val="FF0000"/>
          <w:sz w:val="28"/>
          <w:szCs w:val="28"/>
        </w:rPr>
      </w:pPr>
      <w:r w:rsidRPr="009F669B">
        <w:rPr>
          <w:rFonts w:ascii="Times New Roman" w:hAnsi="Times New Roman"/>
          <w:sz w:val="28"/>
          <w:szCs w:val="28"/>
        </w:rPr>
        <w:t xml:space="preserve">    </w:t>
      </w:r>
      <w:r w:rsidRPr="009F669B">
        <w:rPr>
          <w:rFonts w:ascii="Times New Roman" w:hAnsi="Times New Roman"/>
          <w:i/>
          <w:color w:val="FF0000"/>
          <w:sz w:val="28"/>
          <w:szCs w:val="28"/>
        </w:rPr>
        <w:t>Учитывая значимость этих источников для бюджета, все вопросы, связанные с их использованием, в этом году в основном должны быть решены.</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Послании четко отмечено, что дополнительная помощь из республиканского бюджета будет оказываться тем районам, где достигнуты положительные результаты в развитии экономики и увеличении собственных доходов бюджета. Причем, эти критерии будут закреплены в систему оценки эффективности работы администраций.</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Необходимо отказаться от всех трат, без которых сегодня вполне можно обойтись.</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Каждый бюджетный рубль надо заставить работать с максимальной отдачей.</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Все расходы производить только после тщательного анализа их необходимости и своевременностью.</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Выполнение задач экономического роста определяет социальное развитие и повышение качества жизни людей.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Именно люди являются нашим главным богатством. А потому через эту – народную - призму мы и должны рассматривать нашу дальнейшую работу. </w:t>
      </w:r>
    </w:p>
    <w:p w:rsidR="00E3434F" w:rsidRPr="009F669B" w:rsidRDefault="00E3434F" w:rsidP="003D4347">
      <w:pPr>
        <w:spacing w:after="0"/>
        <w:jc w:val="both"/>
        <w:rPr>
          <w:rFonts w:ascii="Times New Roman" w:hAnsi="Times New Roman"/>
          <w:sz w:val="28"/>
          <w:szCs w:val="28"/>
        </w:rPr>
      </w:pP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i/>
          <w:color w:val="FF6600"/>
          <w:sz w:val="28"/>
          <w:szCs w:val="28"/>
        </w:rPr>
        <w:t xml:space="preserve">   </w:t>
      </w:r>
      <w:r w:rsidRPr="009F669B">
        <w:rPr>
          <w:rFonts w:ascii="Times New Roman" w:hAnsi="Times New Roman"/>
          <w:color w:val="000000"/>
          <w:sz w:val="28"/>
          <w:szCs w:val="28"/>
        </w:rPr>
        <w:t>На протяжении последних пяти лет в центре внимания находится постоянная работа по исполнению «Майских» указов Президента Российской Федерации.</w:t>
      </w:r>
    </w:p>
    <w:p w:rsidR="00E3434F" w:rsidRPr="009F669B" w:rsidRDefault="00E3434F" w:rsidP="006A4D1F">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В современных условиях модернизации системы образования одним из основных направлений является повышение качества образования. Требования к качеству образования определены новыми государственными образовательными стандартами, которые предъявляют более высокие требования к состоянию материально-технической базы образовательных учреждений, содержанию образования, а так же доступности образования для всех категорий граждан.</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Подготовить систему образования к работе по этим требованиям – дело не одного года и требует больших материальных затрат</w:t>
      </w:r>
      <w:r w:rsidRPr="009F669B">
        <w:rPr>
          <w:rFonts w:ascii="Times New Roman" w:hAnsi="Times New Roman"/>
          <w:i/>
          <w:color w:val="000000"/>
          <w:sz w:val="28"/>
          <w:szCs w:val="28"/>
        </w:rPr>
        <w:t>.</w:t>
      </w:r>
    </w:p>
    <w:p w:rsidR="00E3434F" w:rsidRPr="009F669B" w:rsidRDefault="00E3434F" w:rsidP="00996444">
      <w:pPr>
        <w:spacing w:line="360" w:lineRule="auto"/>
        <w:ind w:firstLine="540"/>
        <w:jc w:val="both"/>
        <w:rPr>
          <w:rFonts w:ascii="Times New Roman" w:hAnsi="Times New Roman"/>
          <w:sz w:val="28"/>
          <w:szCs w:val="28"/>
        </w:rPr>
      </w:pPr>
      <w:r w:rsidRPr="009F669B">
        <w:rPr>
          <w:rFonts w:ascii="Times New Roman" w:hAnsi="Times New Roman"/>
          <w:i/>
          <w:color w:val="FF6600"/>
          <w:sz w:val="28"/>
          <w:szCs w:val="28"/>
        </w:rPr>
        <w:t xml:space="preserve">      </w:t>
      </w:r>
      <w:r w:rsidRPr="009F669B">
        <w:rPr>
          <w:rFonts w:ascii="Times New Roman" w:hAnsi="Times New Roman"/>
          <w:sz w:val="28"/>
          <w:szCs w:val="28"/>
        </w:rPr>
        <w:t xml:space="preserve">В поселении действует 1 муниципальное общеобразовательное учреждение «Анненковская ООШ», в которой обучается 38 учащихся.  Первой ступенью этой  системы является  дошкольное образование.  В МБОУ «Анненковская ООШ» активно работает группа кратковременного пребывания   с наполняемостью 12 детей.  </w:t>
      </w:r>
    </w:p>
    <w:p w:rsidR="00E3434F" w:rsidRPr="009F669B" w:rsidRDefault="00E3434F" w:rsidP="00BC4B5B">
      <w:pPr>
        <w:spacing w:line="360" w:lineRule="auto"/>
        <w:ind w:firstLine="540"/>
        <w:jc w:val="both"/>
        <w:rPr>
          <w:rFonts w:ascii="Times New Roman" w:hAnsi="Times New Roman"/>
          <w:sz w:val="28"/>
          <w:szCs w:val="28"/>
        </w:rPr>
      </w:pPr>
      <w:r w:rsidRPr="009F669B">
        <w:rPr>
          <w:rFonts w:ascii="Times New Roman" w:hAnsi="Times New Roman"/>
          <w:sz w:val="28"/>
          <w:szCs w:val="28"/>
        </w:rPr>
        <w:t xml:space="preserve">    В ходе реализации процесса перехода школ на новый федеральный государственный образовательный стандарт начального общего образования существенно укреплена материально-техническая база.  В 2016 году приобретено:  </w:t>
      </w:r>
    </w:p>
    <w:p w:rsidR="00E3434F" w:rsidRPr="009F669B" w:rsidRDefault="00E3434F" w:rsidP="00BC4B5B">
      <w:pPr>
        <w:spacing w:line="360" w:lineRule="auto"/>
        <w:ind w:firstLine="540"/>
        <w:jc w:val="both"/>
        <w:rPr>
          <w:rFonts w:ascii="Times New Roman" w:hAnsi="Times New Roman"/>
          <w:sz w:val="28"/>
          <w:szCs w:val="28"/>
        </w:rPr>
      </w:pPr>
      <w:r w:rsidRPr="009F669B">
        <w:rPr>
          <w:rFonts w:ascii="Times New Roman" w:hAnsi="Times New Roman"/>
          <w:sz w:val="28"/>
          <w:szCs w:val="28"/>
        </w:rPr>
        <w:t xml:space="preserve">-  наглядного и раздаточного материала по химии, биологии, географии  на сумму 50 тыс. руб, </w:t>
      </w:r>
    </w:p>
    <w:p w:rsidR="00E3434F" w:rsidRPr="009F669B" w:rsidRDefault="00E3434F" w:rsidP="00BC4B5B">
      <w:pPr>
        <w:spacing w:line="360" w:lineRule="auto"/>
        <w:ind w:firstLine="540"/>
        <w:jc w:val="both"/>
        <w:rPr>
          <w:rFonts w:ascii="Times New Roman" w:hAnsi="Times New Roman"/>
          <w:sz w:val="28"/>
          <w:szCs w:val="28"/>
        </w:rPr>
      </w:pPr>
      <w:r w:rsidRPr="009F669B">
        <w:rPr>
          <w:rFonts w:ascii="Times New Roman" w:hAnsi="Times New Roman"/>
          <w:sz w:val="28"/>
          <w:szCs w:val="28"/>
        </w:rPr>
        <w:t xml:space="preserve">- на приобретение учебников направлено 139 тыс.660 руб. Все учащиеся обеспечены бесплатным комплектом учебников. </w:t>
      </w:r>
    </w:p>
    <w:p w:rsidR="00E3434F" w:rsidRPr="009F669B" w:rsidRDefault="00E3434F" w:rsidP="00B03E62">
      <w:pPr>
        <w:rPr>
          <w:rFonts w:ascii="Times New Roman" w:hAnsi="Times New Roman"/>
          <w:color w:val="000000"/>
          <w:sz w:val="28"/>
          <w:szCs w:val="28"/>
        </w:rPr>
      </w:pPr>
      <w:r w:rsidRPr="009F669B">
        <w:rPr>
          <w:rFonts w:ascii="Times New Roman" w:hAnsi="Times New Roman"/>
          <w:color w:val="000000"/>
          <w:sz w:val="28"/>
          <w:szCs w:val="28"/>
        </w:rPr>
        <w:t>В этом году на подготовку образовательного  учреждения к новому учебному году  было затрачено:</w:t>
      </w:r>
    </w:p>
    <w:p w:rsidR="00E3434F" w:rsidRPr="009F669B" w:rsidRDefault="00E3434F" w:rsidP="00B03E62">
      <w:pPr>
        <w:rPr>
          <w:rFonts w:ascii="Times New Roman" w:hAnsi="Times New Roman"/>
          <w:sz w:val="28"/>
          <w:szCs w:val="28"/>
        </w:rPr>
      </w:pPr>
      <w:r w:rsidRPr="009F669B">
        <w:rPr>
          <w:rFonts w:ascii="Times New Roman" w:hAnsi="Times New Roman"/>
          <w:sz w:val="28"/>
          <w:szCs w:val="28"/>
        </w:rPr>
        <w:t xml:space="preserve"> 32 тыс. руб. - на текущий  ремонт котельной,</w:t>
      </w:r>
    </w:p>
    <w:p w:rsidR="00E3434F" w:rsidRPr="009F669B" w:rsidRDefault="00E3434F" w:rsidP="00B03E62">
      <w:pPr>
        <w:rPr>
          <w:rFonts w:ascii="Times New Roman" w:hAnsi="Times New Roman"/>
          <w:sz w:val="28"/>
          <w:szCs w:val="28"/>
        </w:rPr>
      </w:pPr>
      <w:r w:rsidRPr="009F669B">
        <w:rPr>
          <w:rFonts w:ascii="Times New Roman" w:hAnsi="Times New Roman"/>
          <w:sz w:val="28"/>
          <w:szCs w:val="28"/>
        </w:rPr>
        <w:t>-40 тыс. руб  - частично отремонтированы коридоры и часть учебных кабинетов.</w:t>
      </w:r>
    </w:p>
    <w:p w:rsidR="00E3434F" w:rsidRPr="009F669B" w:rsidRDefault="00E3434F" w:rsidP="00B03E62">
      <w:pPr>
        <w:rPr>
          <w:rFonts w:ascii="Times New Roman" w:hAnsi="Times New Roman"/>
          <w:sz w:val="28"/>
          <w:szCs w:val="28"/>
        </w:rPr>
      </w:pPr>
      <w:r w:rsidRPr="009F669B">
        <w:rPr>
          <w:rFonts w:ascii="Times New Roman" w:hAnsi="Times New Roman"/>
          <w:sz w:val="28"/>
          <w:szCs w:val="28"/>
        </w:rPr>
        <w:t>- 70 тыс. руб. – на ремонт автобуса.</w:t>
      </w:r>
    </w:p>
    <w:p w:rsidR="00E3434F" w:rsidRPr="009F669B" w:rsidRDefault="00E3434F" w:rsidP="009C1D4B">
      <w:pPr>
        <w:spacing w:line="360" w:lineRule="auto"/>
        <w:jc w:val="both"/>
        <w:rPr>
          <w:rFonts w:ascii="Times New Roman" w:hAnsi="Times New Roman"/>
          <w:sz w:val="28"/>
          <w:szCs w:val="28"/>
        </w:rPr>
      </w:pPr>
      <w:r w:rsidRPr="009F669B">
        <w:rPr>
          <w:rFonts w:ascii="Times New Roman" w:hAnsi="Times New Roman"/>
          <w:sz w:val="28"/>
          <w:szCs w:val="28"/>
        </w:rPr>
        <w:t xml:space="preserve">   Эффективно работает программа «школьный автобус»: в Анненковскую  базовую школу осуществляется подвоз 9 детей из 3 населенных пунктов. В 2016 году выделена новая Газель.</w:t>
      </w:r>
    </w:p>
    <w:p w:rsidR="00E3434F" w:rsidRPr="009F669B" w:rsidRDefault="00E3434F" w:rsidP="00B03E62">
      <w:pPr>
        <w:rPr>
          <w:rFonts w:ascii="Times New Roman" w:hAnsi="Times New Roman"/>
          <w:sz w:val="28"/>
          <w:szCs w:val="28"/>
        </w:rPr>
      </w:pPr>
      <w:r w:rsidRPr="009F669B">
        <w:rPr>
          <w:rFonts w:ascii="Times New Roman" w:hAnsi="Times New Roman"/>
          <w:sz w:val="28"/>
          <w:szCs w:val="28"/>
        </w:rPr>
        <w:t xml:space="preserve">     Ведется планомерная работа по повышению  заработной платы учителей. </w:t>
      </w:r>
    </w:p>
    <w:p w:rsidR="00E3434F" w:rsidRPr="009F669B" w:rsidRDefault="00E3434F" w:rsidP="003D4347">
      <w:pPr>
        <w:spacing w:after="0"/>
        <w:jc w:val="both"/>
        <w:rPr>
          <w:rFonts w:ascii="Times New Roman" w:hAnsi="Times New Roman"/>
          <w:i/>
          <w:color w:val="FF6600"/>
          <w:sz w:val="28"/>
          <w:szCs w:val="28"/>
        </w:rPr>
      </w:pPr>
    </w:p>
    <w:p w:rsidR="00E3434F" w:rsidRPr="009F669B" w:rsidRDefault="00E3434F" w:rsidP="00E029C9">
      <w:pPr>
        <w:spacing w:line="360" w:lineRule="auto"/>
        <w:ind w:firstLine="540"/>
        <w:jc w:val="both"/>
        <w:rPr>
          <w:rFonts w:ascii="Times New Roman" w:hAnsi="Times New Roman"/>
          <w:sz w:val="28"/>
          <w:szCs w:val="28"/>
        </w:rPr>
      </w:pPr>
      <w:r w:rsidRPr="009F669B">
        <w:rPr>
          <w:rFonts w:ascii="Times New Roman" w:hAnsi="Times New Roman"/>
          <w:color w:val="000000"/>
          <w:sz w:val="28"/>
          <w:szCs w:val="28"/>
        </w:rPr>
        <w:t xml:space="preserve">    Гарантией успеха всех социальных и экономических реформ, проводимых в стране, является сохранение и укрепление здоровья детей. Оно во многом зависит от правильной организации школьного питания.  </w:t>
      </w:r>
      <w:r w:rsidRPr="009F669B">
        <w:rPr>
          <w:rFonts w:ascii="Times New Roman" w:hAnsi="Times New Roman"/>
          <w:sz w:val="28"/>
          <w:szCs w:val="28"/>
        </w:rPr>
        <w:t xml:space="preserve">Горячим питанием обеспечены 100% школьников, из них 51% питаются за счет  бюджетных средств, которых в 2016 году поступило в сумме 150 тыс. 800 руб., а  для детей посещающих группу продленного дня организовано 2-х разовое питание </w:t>
      </w:r>
    </w:p>
    <w:p w:rsidR="00E3434F" w:rsidRPr="009F669B" w:rsidRDefault="00E3434F" w:rsidP="00E029C9">
      <w:pPr>
        <w:spacing w:line="360" w:lineRule="auto"/>
        <w:ind w:firstLine="540"/>
        <w:jc w:val="both"/>
        <w:rPr>
          <w:rFonts w:ascii="Times New Roman" w:hAnsi="Times New Roman"/>
          <w:color w:val="000000"/>
          <w:sz w:val="28"/>
          <w:szCs w:val="28"/>
        </w:rPr>
      </w:pPr>
      <w:r w:rsidRPr="009F669B">
        <w:rPr>
          <w:rFonts w:ascii="Times New Roman" w:hAnsi="Times New Roman"/>
          <w:color w:val="000000"/>
          <w:sz w:val="28"/>
          <w:szCs w:val="28"/>
        </w:rPr>
        <w:t xml:space="preserve">    С целью реализации проекта «Наша новая школа»  учащиеся занимаются физической культурой по три часа в неделю.  </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Высокий уровень профессионального мастерства педагогов должен результативно решать вопросы работы с одаренными детьми, увеличивать количество учащихся, охваченных исследовательской, проектной и поисковой деятельностью.</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Необходимо еще в начальной школе выявлять способности детей. </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При этом основным критерием оценки деятельности педагога должна быть успешность его ученика.</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Сегодня учителю мало блестяще владеть предметом, надо быть еще хорошим психологом  и  наставником для своих учеников.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color w:val="000000"/>
          <w:sz w:val="28"/>
          <w:szCs w:val="28"/>
        </w:rPr>
        <w:t xml:space="preserve">   Необходимо вовлекать детей в мир литературы и искусства, чтобы отвлечь</w:t>
      </w:r>
      <w:r w:rsidRPr="009F669B">
        <w:rPr>
          <w:rFonts w:ascii="Times New Roman" w:hAnsi="Times New Roman"/>
          <w:sz w:val="28"/>
          <w:szCs w:val="28"/>
        </w:rPr>
        <w:t xml:space="preserve"> их от частых посещений соцсетей   и скудного языка </w:t>
      </w:r>
      <w:r w:rsidRPr="009F669B">
        <w:rPr>
          <w:rFonts w:ascii="Times New Roman" w:hAnsi="Times New Roman"/>
          <w:sz w:val="28"/>
          <w:szCs w:val="28"/>
          <w:lang w:val="en-US"/>
        </w:rPr>
        <w:t>sms</w:t>
      </w:r>
      <w:r w:rsidRPr="009F669B">
        <w:rPr>
          <w:rFonts w:ascii="Times New Roman" w:hAnsi="Times New Roman"/>
          <w:sz w:val="28"/>
          <w:szCs w:val="28"/>
        </w:rPr>
        <w:t xml:space="preserve"> – сообщений.</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Необходимо больше внимания уделять патриотическому компоненту обучения и воспитания, поддерживать школьные музеи боевой и трудовой славы, краеведение.</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Особое внимание обратить на важнейшее направление общероссийской стратегии развития воспитания – трудовое воспитание и профессиональное самоопределение.</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 целью выстраивания системной и предметной профориентационной работы, воспитания современной, конкурентоспособной личности необходимо</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игровой форме знакомить детей с навыками будущей профессии, в том числе, на площадках предприятий, организаций и  аграрного техникума.</w:t>
      </w:r>
    </w:p>
    <w:p w:rsidR="00E3434F" w:rsidRPr="009F669B" w:rsidRDefault="00E3434F" w:rsidP="003D4347">
      <w:pPr>
        <w:pStyle w:val="NormalWeb"/>
        <w:spacing w:before="0" w:beforeAutospacing="0" w:after="0" w:line="276" w:lineRule="auto"/>
        <w:jc w:val="both"/>
        <w:rPr>
          <w:i/>
          <w:color w:val="FF0000"/>
          <w:sz w:val="28"/>
          <w:szCs w:val="28"/>
        </w:rPr>
      </w:pP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2016 год –   Президентом В.В.Путиным был объявлен годом кино, в рамках которого районным отделом культуры совместно с учреждениями образования на базе школ, сельских культурно-досуговых центров, библиотек, районного краеведческого музея была организована работа познавательных мероприятий, фотовыставок, круглых столов, киновечеров с показом кинофильмов.</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истекшем году участники художественной самодеятельности МБУК КДЦ «Анненковского сельского поселения» принимали  активное участие в Районных и  Республиканских фестивалях и конкурсах.</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По итогам Республиканского конкурса песни  «Афганское эхо» участник художественной самодеятельности Анненковского сельского поселения  Александр Танькин награжден Дипломом в номинации «За верность традиции»;</w:t>
      </w:r>
    </w:p>
    <w:p w:rsidR="00E3434F" w:rsidRPr="009F669B" w:rsidRDefault="00E3434F" w:rsidP="003D4347">
      <w:pPr>
        <w:spacing w:after="0"/>
        <w:jc w:val="both"/>
        <w:rPr>
          <w:rFonts w:ascii="Times New Roman" w:hAnsi="Times New Roman"/>
          <w:sz w:val="28"/>
          <w:szCs w:val="28"/>
        </w:rPr>
      </w:pPr>
    </w:p>
    <w:p w:rsidR="00E3434F" w:rsidRPr="009F669B" w:rsidRDefault="00E3434F" w:rsidP="001B4E9D">
      <w:pPr>
        <w:rPr>
          <w:rFonts w:ascii="Times New Roman" w:hAnsi="Times New Roman"/>
          <w:sz w:val="28"/>
          <w:szCs w:val="28"/>
        </w:rPr>
      </w:pPr>
      <w:r w:rsidRPr="009F669B">
        <w:rPr>
          <w:rFonts w:ascii="Times New Roman" w:hAnsi="Times New Roman"/>
          <w:sz w:val="28"/>
          <w:szCs w:val="28"/>
        </w:rPr>
        <w:t>Много симпатий у зрителей вызвал концерт коллектива художественной самодеятельности, подготовленный в рамках Республиканского фестиваля народного творчества «Шумбрат, Мордовия!»  По итогам фестиваля КДЦ «Анненковского сельского поселения» отмечен Дипломом 2 степени, а А.Танькин стал участником отчетного концерта района в г. Саранск</w:t>
      </w:r>
    </w:p>
    <w:p w:rsidR="00E3434F" w:rsidRPr="009F669B" w:rsidRDefault="00E3434F" w:rsidP="003D4347">
      <w:pPr>
        <w:spacing w:after="0"/>
        <w:jc w:val="both"/>
        <w:rPr>
          <w:rFonts w:ascii="Times New Roman" w:hAnsi="Times New Roman"/>
          <w:sz w:val="28"/>
          <w:szCs w:val="28"/>
          <w:u w:val="single"/>
        </w:rPr>
      </w:pPr>
      <w:r w:rsidRPr="009F669B">
        <w:rPr>
          <w:rFonts w:ascii="Times New Roman" w:hAnsi="Times New Roman"/>
          <w:sz w:val="28"/>
          <w:szCs w:val="28"/>
        </w:rPr>
        <w:t xml:space="preserve">    Летом прошлого года впервые в парке культуры и отдыха им.Филатова п. Ромоданово на высоком уровне состоялся районный фестиваль летней кухни  «ВкусФест», в котором  приняли  активное участие мастера декоративно-прикладного творчества МБУК КДЦ «Анненковского сельского поселения,  представлявшие  Мордовское подворье. Все гости праздника смогли продегустировать продукцию мордовской кухни и приобрести понравившуюся продукцию.</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Значимым событием для жителей села стало   праздничная программа ко Дню села, где самодеятельными артистами была представлена концертная программа и организована выставка прикладного искусства.</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Сегодня перед управлением по социальной работе ставится ряд задач, выполнение которых не терпит отлагательств.</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 этом году необходимо завершить работу по реорганизации сельских учреждений культуры в одно юридическое лицо с передачей полномочий на районный уровень.</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b/>
          <w:sz w:val="28"/>
          <w:szCs w:val="28"/>
        </w:rPr>
        <w:t xml:space="preserve">    </w:t>
      </w:r>
      <w:r w:rsidRPr="009F669B">
        <w:rPr>
          <w:rFonts w:ascii="Times New Roman" w:hAnsi="Times New Roman"/>
          <w:sz w:val="28"/>
          <w:szCs w:val="28"/>
        </w:rPr>
        <w:t>Кроме того, работникам культуры стоит задуматься о поиске дополнительных источников финансирования: принимать активное участие в конкурсах по завоеванию грантов, развивать платные услуги.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b/>
          <w:sz w:val="28"/>
          <w:szCs w:val="28"/>
        </w:rPr>
        <w:t xml:space="preserve">     </w:t>
      </w:r>
      <w:r w:rsidRPr="009F669B">
        <w:rPr>
          <w:rFonts w:ascii="Times New Roman" w:hAnsi="Times New Roman"/>
          <w:sz w:val="28"/>
          <w:szCs w:val="28"/>
        </w:rPr>
        <w:t>Сегодня перед нами стоят непростые задачи. Для их решения необходимо мобилизовать все политические, социально-экономические, интеллектуальные ресурсы, общественные объединения, прессу, активную позицию людей, не равнодушных к судьбе своего района, села  к своей судьбе, к судьбе детей и внуков.</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Важнейшим условием решения вопросов улучшения жизни людей является поддержка высшего руководства страны и республики.</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На выборах в сентябре 2016 года мы активно поддержали «Единую Россию» и общероссийский народный фронт, во главе которого стоит политический лидер В.В.Путин.</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Сегодня Мордовия имеет представительство в Государственной Думе, сопоставимое с самыми крупными регионами страны.</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sz w:val="28"/>
          <w:szCs w:val="28"/>
        </w:rPr>
        <w:t xml:space="preserve">  </w:t>
      </w:r>
      <w:r w:rsidRPr="009F669B">
        <w:rPr>
          <w:rFonts w:ascii="Times New Roman" w:hAnsi="Times New Roman"/>
          <w:color w:val="000000"/>
          <w:sz w:val="28"/>
          <w:szCs w:val="28"/>
        </w:rPr>
        <w:t>Наши депутаты: Василий Иванович Пискарев – председатель комитета по безопасности и противодействию коррупции;</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Виталий Борисович Ефимов – первый заместитель председателя комитета по транспорту и строительству;</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Александр Васильевич Воробьев – член комитета по аграрным вопросам;</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Сергей Викторович Чиндяскин – член комитета по информационной политике, информационным технологиям и связи.</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На них Мордовия может опираться в решении самых сложных проблем.</w:t>
      </w:r>
    </w:p>
    <w:p w:rsidR="00E3434F" w:rsidRPr="009F669B" w:rsidRDefault="00E3434F" w:rsidP="003D4347">
      <w:pPr>
        <w:spacing w:after="0"/>
        <w:jc w:val="both"/>
        <w:rPr>
          <w:rFonts w:ascii="Times New Roman" w:hAnsi="Times New Roman"/>
          <w:color w:val="000000"/>
          <w:sz w:val="28"/>
          <w:szCs w:val="28"/>
        </w:rPr>
      </w:pPr>
      <w:r w:rsidRPr="009F669B">
        <w:rPr>
          <w:rFonts w:ascii="Times New Roman" w:hAnsi="Times New Roman"/>
          <w:color w:val="000000"/>
          <w:sz w:val="28"/>
          <w:szCs w:val="28"/>
        </w:rPr>
        <w:t xml:space="preserve">     По итогам выборов практически наполовину обновился состав Государственного Собрания Республики Мордовия. Интересы избирателей нашего района в Государственном Собрании представляют Александр Иванович Атласов и Алексей Николаевич Зубанов. Именно на них мы будем опираться в дальнейших позитивных преобразованиях.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К тому же, во время предвыборной кампании в адрес власти и партии «Единая Россия» поступил широкий круг предложений и просьб. </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10 сентября текущего года нам предстоит сделать еще один важный шаг в избирательном цикле.</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От итогов выборов Главы Республики Мордовия, убедительности их результатов будет зависеть и судьба Мордовии, и будущее  района в отдельности на долгие годы вперед.</w:t>
      </w:r>
    </w:p>
    <w:p w:rsidR="00E3434F" w:rsidRPr="009F669B" w:rsidRDefault="00E3434F" w:rsidP="003D4347">
      <w:pPr>
        <w:spacing w:after="0"/>
        <w:jc w:val="both"/>
        <w:rPr>
          <w:rFonts w:ascii="Times New Roman" w:hAnsi="Times New Roman"/>
          <w:sz w:val="28"/>
          <w:szCs w:val="28"/>
        </w:rPr>
      </w:pPr>
      <w:r w:rsidRPr="009F669B">
        <w:rPr>
          <w:rFonts w:ascii="Times New Roman" w:hAnsi="Times New Roman"/>
          <w:sz w:val="28"/>
          <w:szCs w:val="28"/>
        </w:rPr>
        <w:t xml:space="preserve">    Я уверена, что мы, все жители Анненковского сельского поселения Ромодановского района, поступим разумно, сработаем на будущее своего района, села  чтобы успешно решать стоящие перед нами задачи по улучшению жизни каждого жителя.</w:t>
      </w:r>
    </w:p>
    <w:p w:rsidR="00E3434F" w:rsidRPr="009F669B" w:rsidRDefault="00E3434F" w:rsidP="00BD7C19">
      <w:pPr>
        <w:spacing w:after="0"/>
        <w:jc w:val="both"/>
        <w:rPr>
          <w:rFonts w:ascii="Times New Roman" w:hAnsi="Times New Roman"/>
          <w:sz w:val="28"/>
          <w:szCs w:val="28"/>
        </w:rPr>
      </w:pP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 xml:space="preserve">      Эффективное развитие экономики, бизнеса, социальной сферы может сохраниться только тогда, когда в обществе царят стабильность и порядок, обеспечены спокойствие и безопасность наших граждан. Поэтому мы возлагаем большие надежды на высокопрофессиональную работу правоохранительных органов, их взаимодействие.   Сегодня,  на фоне обострившейся ситуации внешнеполитической обстановки именно от правоохранительных органов  требуется грамотность и четкость в ведении профилактической работы, особенно в молодежной среде.   Любые правонарушения, попытки дестабилизировать ситуацию, любые проявления религиозного и национального экстремизма, нетерпимости и вражды должны жестко пресекаться всеми силовыми структурами.</w:t>
      </w:r>
    </w:p>
    <w:p w:rsidR="00E3434F" w:rsidRPr="009F669B" w:rsidRDefault="00E3434F" w:rsidP="007B1A85">
      <w:pPr>
        <w:rPr>
          <w:rFonts w:ascii="Times New Roman" w:hAnsi="Times New Roman"/>
          <w:sz w:val="28"/>
          <w:szCs w:val="28"/>
        </w:rPr>
      </w:pP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 xml:space="preserve">     Особое внимание должно уделяться обращениям людей, уважительное отношение к гражданам, своевременное реагирование на каждую их просьбу, тщательное разбирательство в каждой ситуации – вот что должно сейчас отличать работу наших работников правоохранительных органов.     </w:t>
      </w:r>
    </w:p>
    <w:p w:rsidR="00E3434F" w:rsidRPr="009F669B" w:rsidRDefault="00E3434F" w:rsidP="007B1A85">
      <w:pPr>
        <w:rPr>
          <w:rFonts w:ascii="Times New Roman" w:hAnsi="Times New Roman"/>
          <w:sz w:val="28"/>
          <w:szCs w:val="28"/>
        </w:rPr>
      </w:pP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 xml:space="preserve">          Конечно, нам  часто не хватает усилий работников сельской администрации, поэтому нам приходится обращаться за помощью и к Вам к нашим депутатам и к депутату районного Совета, руководителю с/х предприятия Желтову Ф.П., которые помогают нам по мере возможности, во всех наших начинаниях. Хочу особо отметить депутатов которые не остаются в стороне от проблем села, а помогают нам – Кузовенкова Т.В.  Ежова Н.А. по вопросам благоустройства, патриотического воспитания школьников, Авдеев В.Н. - который нам помогает техникой. Надеюсь, что наши совместные действия найдут поддержку у жителей нашего села. Я часто слышу о негативном отношении к работникам администрации. И быть может действительно у нас не всегда получается разрешить возникающие у вас вопросы, но мы   всегда стараемся сделать все возможное но мы, как и все, связаны ограниченностью средств.</w:t>
      </w:r>
    </w:p>
    <w:p w:rsidR="00E3434F" w:rsidRPr="009F669B" w:rsidRDefault="00E3434F" w:rsidP="007B1A85">
      <w:pPr>
        <w:rPr>
          <w:rFonts w:ascii="Times New Roman" w:hAnsi="Times New Roman"/>
          <w:sz w:val="28"/>
          <w:szCs w:val="28"/>
        </w:rPr>
      </w:pPr>
    </w:p>
    <w:p w:rsidR="00E3434F" w:rsidRPr="009F669B" w:rsidRDefault="00E3434F" w:rsidP="009F669B">
      <w:pPr>
        <w:jc w:val="center"/>
        <w:rPr>
          <w:rFonts w:ascii="Times New Roman" w:hAnsi="Times New Roman"/>
          <w:sz w:val="28"/>
          <w:szCs w:val="28"/>
        </w:rPr>
      </w:pPr>
      <w:r w:rsidRPr="009F669B">
        <w:rPr>
          <w:rFonts w:ascii="Times New Roman" w:hAnsi="Times New Roman"/>
          <w:sz w:val="28"/>
          <w:szCs w:val="28"/>
        </w:rPr>
        <w:t>Уважаемые депутаты!</w:t>
      </w: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Задачи, поставленные нами в свете Послания Главы Республики Мордовия Государственному Собранию, сложны.</w:t>
      </w: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 xml:space="preserve">      Многие из наших прогнозов являются очень напряженными. Их решение потребует четкой, высокопрофессиональной и предельно – ответственной работы.    Хочу выразить уверенность в том, что совместными и согласованными действиями депутатского корпуса органов местного самоуправления, хозяйствующей организации, предпринимательских структур мы сможем добиться значительных успехов, решить самые сложные задачи. Потому что они продиктованы жизнью и имеют главную и высшую цель благо людей. Мы не самое богатое муниципальное образование, но все же, мы есть, и наше богатство заключается в людях: целеустремленных, творческих, неравнодушных. Я знаю, что вместе мы сможем преодолеть любые трудности.</w:t>
      </w:r>
    </w:p>
    <w:p w:rsidR="00E3434F" w:rsidRPr="009F669B" w:rsidRDefault="00E3434F" w:rsidP="007B1A85">
      <w:pPr>
        <w:rPr>
          <w:rFonts w:ascii="Times New Roman" w:hAnsi="Times New Roman"/>
          <w:sz w:val="28"/>
          <w:szCs w:val="28"/>
        </w:rPr>
      </w:pP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 xml:space="preserve">           Пусть текущий год будет годом высоких достижений и новых свершений! Годом успешного выполнения намеченных планов и задач.</w:t>
      </w:r>
    </w:p>
    <w:p w:rsidR="00E3434F" w:rsidRPr="009F669B" w:rsidRDefault="00E3434F" w:rsidP="007B1A85">
      <w:pPr>
        <w:rPr>
          <w:rFonts w:ascii="Times New Roman" w:hAnsi="Times New Roman"/>
          <w:sz w:val="28"/>
          <w:szCs w:val="28"/>
        </w:rPr>
      </w:pPr>
      <w:r w:rsidRPr="009F669B">
        <w:rPr>
          <w:rFonts w:ascii="Times New Roman" w:hAnsi="Times New Roman"/>
          <w:sz w:val="28"/>
          <w:szCs w:val="28"/>
        </w:rPr>
        <w:t xml:space="preserve">         Пусть труд каждого из нас делает наш район, республику, сильнее и краше. Пусть в каждом доме будут здоровье и благополучие, согласие, мир и счастье!</w:t>
      </w:r>
    </w:p>
    <w:p w:rsidR="00E3434F" w:rsidRPr="009F669B" w:rsidRDefault="00E3434F" w:rsidP="00BD7C19">
      <w:pPr>
        <w:spacing w:after="0"/>
        <w:jc w:val="both"/>
        <w:rPr>
          <w:rFonts w:ascii="Times New Roman" w:hAnsi="Times New Roman"/>
          <w:sz w:val="28"/>
          <w:szCs w:val="28"/>
        </w:rPr>
      </w:pPr>
    </w:p>
    <w:sectPr w:rsidR="00E3434F" w:rsidRPr="009F669B" w:rsidSect="00015586">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34F" w:rsidRDefault="00E3434F" w:rsidP="00E93974">
      <w:pPr>
        <w:spacing w:after="0" w:line="240" w:lineRule="auto"/>
      </w:pPr>
      <w:r>
        <w:separator/>
      </w:r>
    </w:p>
  </w:endnote>
  <w:endnote w:type="continuationSeparator" w:id="1">
    <w:p w:rsidR="00E3434F" w:rsidRDefault="00E3434F" w:rsidP="00E939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4F" w:rsidRDefault="00E3434F">
    <w:pPr>
      <w:pStyle w:val="Footer"/>
      <w:jc w:val="center"/>
    </w:pPr>
    <w:fldSimple w:instr=" PAGE   \* MERGEFORMAT ">
      <w:r>
        <w:rPr>
          <w:noProof/>
        </w:rPr>
        <w:t>13</w:t>
      </w:r>
    </w:fldSimple>
  </w:p>
  <w:p w:rsidR="00E3434F" w:rsidRDefault="00E343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34F" w:rsidRDefault="00E3434F" w:rsidP="00E93974">
      <w:pPr>
        <w:spacing w:after="0" w:line="240" w:lineRule="auto"/>
      </w:pPr>
      <w:r>
        <w:separator/>
      </w:r>
    </w:p>
  </w:footnote>
  <w:footnote w:type="continuationSeparator" w:id="1">
    <w:p w:rsidR="00E3434F" w:rsidRDefault="00E3434F" w:rsidP="00E9397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25C8"/>
    <w:rsid w:val="00001F40"/>
    <w:rsid w:val="0000225D"/>
    <w:rsid w:val="000024D7"/>
    <w:rsid w:val="00002ECF"/>
    <w:rsid w:val="00003157"/>
    <w:rsid w:val="00006066"/>
    <w:rsid w:val="00010E7E"/>
    <w:rsid w:val="00011780"/>
    <w:rsid w:val="00012F62"/>
    <w:rsid w:val="00014A74"/>
    <w:rsid w:val="00015586"/>
    <w:rsid w:val="00022C87"/>
    <w:rsid w:val="00025180"/>
    <w:rsid w:val="00025CA9"/>
    <w:rsid w:val="00026B4C"/>
    <w:rsid w:val="00030041"/>
    <w:rsid w:val="0003185F"/>
    <w:rsid w:val="000322C5"/>
    <w:rsid w:val="000354AA"/>
    <w:rsid w:val="00040596"/>
    <w:rsid w:val="000427B0"/>
    <w:rsid w:val="00043012"/>
    <w:rsid w:val="000446D7"/>
    <w:rsid w:val="00044890"/>
    <w:rsid w:val="00045511"/>
    <w:rsid w:val="00045FD8"/>
    <w:rsid w:val="00046918"/>
    <w:rsid w:val="00051195"/>
    <w:rsid w:val="00052D4E"/>
    <w:rsid w:val="0005505F"/>
    <w:rsid w:val="000616D4"/>
    <w:rsid w:val="000620DF"/>
    <w:rsid w:val="00066AD7"/>
    <w:rsid w:val="000717F7"/>
    <w:rsid w:val="00071E46"/>
    <w:rsid w:val="00072A6F"/>
    <w:rsid w:val="00075D0F"/>
    <w:rsid w:val="00075E7B"/>
    <w:rsid w:val="0007611C"/>
    <w:rsid w:val="000773F1"/>
    <w:rsid w:val="00085D6D"/>
    <w:rsid w:val="00086180"/>
    <w:rsid w:val="000900D3"/>
    <w:rsid w:val="00091B37"/>
    <w:rsid w:val="00095188"/>
    <w:rsid w:val="00095754"/>
    <w:rsid w:val="0009695C"/>
    <w:rsid w:val="000A3BF1"/>
    <w:rsid w:val="000A5109"/>
    <w:rsid w:val="000A68C6"/>
    <w:rsid w:val="000A728F"/>
    <w:rsid w:val="000B44AC"/>
    <w:rsid w:val="000C2700"/>
    <w:rsid w:val="000D3CB3"/>
    <w:rsid w:val="000D4C11"/>
    <w:rsid w:val="000D55B8"/>
    <w:rsid w:val="000D7F2C"/>
    <w:rsid w:val="000E2435"/>
    <w:rsid w:val="000E4060"/>
    <w:rsid w:val="000E46FD"/>
    <w:rsid w:val="000E682C"/>
    <w:rsid w:val="000F2067"/>
    <w:rsid w:val="000F251E"/>
    <w:rsid w:val="000F43A9"/>
    <w:rsid w:val="000F43B5"/>
    <w:rsid w:val="000F6142"/>
    <w:rsid w:val="00106545"/>
    <w:rsid w:val="0011298A"/>
    <w:rsid w:val="00112E26"/>
    <w:rsid w:val="001149C1"/>
    <w:rsid w:val="001157ED"/>
    <w:rsid w:val="00123EBA"/>
    <w:rsid w:val="00125046"/>
    <w:rsid w:val="001413FB"/>
    <w:rsid w:val="00141B71"/>
    <w:rsid w:val="00143781"/>
    <w:rsid w:val="001468FD"/>
    <w:rsid w:val="00150220"/>
    <w:rsid w:val="0015065D"/>
    <w:rsid w:val="00150A0E"/>
    <w:rsid w:val="00150FF2"/>
    <w:rsid w:val="0015334E"/>
    <w:rsid w:val="001574AF"/>
    <w:rsid w:val="0016257E"/>
    <w:rsid w:val="0016351E"/>
    <w:rsid w:val="00163CE2"/>
    <w:rsid w:val="001647E7"/>
    <w:rsid w:val="00165032"/>
    <w:rsid w:val="0016742C"/>
    <w:rsid w:val="00167769"/>
    <w:rsid w:val="001730AC"/>
    <w:rsid w:val="00180662"/>
    <w:rsid w:val="00181379"/>
    <w:rsid w:val="001815B6"/>
    <w:rsid w:val="00184ABF"/>
    <w:rsid w:val="00185ED5"/>
    <w:rsid w:val="0019052B"/>
    <w:rsid w:val="00190D33"/>
    <w:rsid w:val="0019308E"/>
    <w:rsid w:val="001954E3"/>
    <w:rsid w:val="001965F1"/>
    <w:rsid w:val="001969CB"/>
    <w:rsid w:val="00197D1E"/>
    <w:rsid w:val="001A4285"/>
    <w:rsid w:val="001A75AD"/>
    <w:rsid w:val="001B036A"/>
    <w:rsid w:val="001B0BD3"/>
    <w:rsid w:val="001B0F23"/>
    <w:rsid w:val="001B17AA"/>
    <w:rsid w:val="001B3FB7"/>
    <w:rsid w:val="001B41B2"/>
    <w:rsid w:val="001B4638"/>
    <w:rsid w:val="001B4E9D"/>
    <w:rsid w:val="001B7AD6"/>
    <w:rsid w:val="001C0388"/>
    <w:rsid w:val="001C1205"/>
    <w:rsid w:val="001C789F"/>
    <w:rsid w:val="001D7F67"/>
    <w:rsid w:val="001E0834"/>
    <w:rsid w:val="001E1BFF"/>
    <w:rsid w:val="001E4164"/>
    <w:rsid w:val="001E4875"/>
    <w:rsid w:val="001E67E2"/>
    <w:rsid w:val="001E69C2"/>
    <w:rsid w:val="001F20C5"/>
    <w:rsid w:val="001F6E68"/>
    <w:rsid w:val="001F78F1"/>
    <w:rsid w:val="00203765"/>
    <w:rsid w:val="00205322"/>
    <w:rsid w:val="00205BC1"/>
    <w:rsid w:val="00205CAC"/>
    <w:rsid w:val="00205F5B"/>
    <w:rsid w:val="00206274"/>
    <w:rsid w:val="0020762A"/>
    <w:rsid w:val="002104B8"/>
    <w:rsid w:val="00210DF8"/>
    <w:rsid w:val="00211381"/>
    <w:rsid w:val="00211A31"/>
    <w:rsid w:val="00212CF9"/>
    <w:rsid w:val="0021567D"/>
    <w:rsid w:val="0021626B"/>
    <w:rsid w:val="0021667E"/>
    <w:rsid w:val="002202B7"/>
    <w:rsid w:val="00226C49"/>
    <w:rsid w:val="00226E79"/>
    <w:rsid w:val="002325C3"/>
    <w:rsid w:val="0023327B"/>
    <w:rsid w:val="00236AAB"/>
    <w:rsid w:val="002377E4"/>
    <w:rsid w:val="002400DC"/>
    <w:rsid w:val="002444A1"/>
    <w:rsid w:val="002469DD"/>
    <w:rsid w:val="00250EF3"/>
    <w:rsid w:val="0025202B"/>
    <w:rsid w:val="00253738"/>
    <w:rsid w:val="00253BF2"/>
    <w:rsid w:val="002557D4"/>
    <w:rsid w:val="0025658C"/>
    <w:rsid w:val="002601AE"/>
    <w:rsid w:val="00260DD8"/>
    <w:rsid w:val="00261195"/>
    <w:rsid w:val="002633D5"/>
    <w:rsid w:val="00263893"/>
    <w:rsid w:val="00264DE3"/>
    <w:rsid w:val="00266BB4"/>
    <w:rsid w:val="00267466"/>
    <w:rsid w:val="002712AE"/>
    <w:rsid w:val="00273046"/>
    <w:rsid w:val="00275021"/>
    <w:rsid w:val="00275385"/>
    <w:rsid w:val="002832E3"/>
    <w:rsid w:val="00285289"/>
    <w:rsid w:val="002855AD"/>
    <w:rsid w:val="002861D4"/>
    <w:rsid w:val="002875B2"/>
    <w:rsid w:val="0029077C"/>
    <w:rsid w:val="00291755"/>
    <w:rsid w:val="00291BC5"/>
    <w:rsid w:val="00293248"/>
    <w:rsid w:val="00294911"/>
    <w:rsid w:val="00295709"/>
    <w:rsid w:val="002A2278"/>
    <w:rsid w:val="002A2F88"/>
    <w:rsid w:val="002A6C40"/>
    <w:rsid w:val="002B3672"/>
    <w:rsid w:val="002C20D5"/>
    <w:rsid w:val="002C3012"/>
    <w:rsid w:val="002C40BA"/>
    <w:rsid w:val="002C4907"/>
    <w:rsid w:val="002C59A0"/>
    <w:rsid w:val="002C6C91"/>
    <w:rsid w:val="002D78A1"/>
    <w:rsid w:val="002D7CD1"/>
    <w:rsid w:val="002E0868"/>
    <w:rsid w:val="002E0881"/>
    <w:rsid w:val="002E14D7"/>
    <w:rsid w:val="002E1FDE"/>
    <w:rsid w:val="002E2F23"/>
    <w:rsid w:val="002E3345"/>
    <w:rsid w:val="002E4388"/>
    <w:rsid w:val="002F17EA"/>
    <w:rsid w:val="002F3AAD"/>
    <w:rsid w:val="002F5DCA"/>
    <w:rsid w:val="002F6775"/>
    <w:rsid w:val="002F6C04"/>
    <w:rsid w:val="002F7B42"/>
    <w:rsid w:val="003069D3"/>
    <w:rsid w:val="00306CA3"/>
    <w:rsid w:val="00311219"/>
    <w:rsid w:val="00311DD6"/>
    <w:rsid w:val="003129CA"/>
    <w:rsid w:val="00313A38"/>
    <w:rsid w:val="003147A4"/>
    <w:rsid w:val="0031547E"/>
    <w:rsid w:val="003179FA"/>
    <w:rsid w:val="003216B4"/>
    <w:rsid w:val="0032492D"/>
    <w:rsid w:val="00332280"/>
    <w:rsid w:val="00333D2C"/>
    <w:rsid w:val="0033462F"/>
    <w:rsid w:val="00343900"/>
    <w:rsid w:val="003445F7"/>
    <w:rsid w:val="0034539F"/>
    <w:rsid w:val="003554F4"/>
    <w:rsid w:val="00355541"/>
    <w:rsid w:val="003559B4"/>
    <w:rsid w:val="0036085A"/>
    <w:rsid w:val="00360DB3"/>
    <w:rsid w:val="00360FDA"/>
    <w:rsid w:val="00361257"/>
    <w:rsid w:val="00361272"/>
    <w:rsid w:val="0036264A"/>
    <w:rsid w:val="0036312B"/>
    <w:rsid w:val="00363F78"/>
    <w:rsid w:val="00365341"/>
    <w:rsid w:val="00367C45"/>
    <w:rsid w:val="0037077C"/>
    <w:rsid w:val="00370B3F"/>
    <w:rsid w:val="00374708"/>
    <w:rsid w:val="0037724B"/>
    <w:rsid w:val="003776A2"/>
    <w:rsid w:val="00377BE1"/>
    <w:rsid w:val="00377FAD"/>
    <w:rsid w:val="0038338A"/>
    <w:rsid w:val="0038475A"/>
    <w:rsid w:val="003851ED"/>
    <w:rsid w:val="00386078"/>
    <w:rsid w:val="0038710C"/>
    <w:rsid w:val="003877A6"/>
    <w:rsid w:val="00395481"/>
    <w:rsid w:val="00397734"/>
    <w:rsid w:val="003A2CCF"/>
    <w:rsid w:val="003A4BD7"/>
    <w:rsid w:val="003A59D0"/>
    <w:rsid w:val="003A6E1F"/>
    <w:rsid w:val="003A7F72"/>
    <w:rsid w:val="003B0411"/>
    <w:rsid w:val="003B16CE"/>
    <w:rsid w:val="003B1C9C"/>
    <w:rsid w:val="003B397E"/>
    <w:rsid w:val="003B50A5"/>
    <w:rsid w:val="003B5358"/>
    <w:rsid w:val="003C52FE"/>
    <w:rsid w:val="003D3F03"/>
    <w:rsid w:val="003D4347"/>
    <w:rsid w:val="003D4AA2"/>
    <w:rsid w:val="003D546A"/>
    <w:rsid w:val="003D5657"/>
    <w:rsid w:val="003E3EC0"/>
    <w:rsid w:val="003E518D"/>
    <w:rsid w:val="003E7545"/>
    <w:rsid w:val="003F1295"/>
    <w:rsid w:val="003F16D9"/>
    <w:rsid w:val="003F299F"/>
    <w:rsid w:val="003F589C"/>
    <w:rsid w:val="003F756F"/>
    <w:rsid w:val="0040013B"/>
    <w:rsid w:val="00400157"/>
    <w:rsid w:val="00412BEB"/>
    <w:rsid w:val="00414F13"/>
    <w:rsid w:val="00415226"/>
    <w:rsid w:val="00415636"/>
    <w:rsid w:val="00421475"/>
    <w:rsid w:val="00425C82"/>
    <w:rsid w:val="0043128D"/>
    <w:rsid w:val="00434E2B"/>
    <w:rsid w:val="004422FD"/>
    <w:rsid w:val="004440F1"/>
    <w:rsid w:val="004450B6"/>
    <w:rsid w:val="004456E9"/>
    <w:rsid w:val="00455078"/>
    <w:rsid w:val="0045584E"/>
    <w:rsid w:val="00455B88"/>
    <w:rsid w:val="00464661"/>
    <w:rsid w:val="00464963"/>
    <w:rsid w:val="00465C5A"/>
    <w:rsid w:val="0047040D"/>
    <w:rsid w:val="00470D35"/>
    <w:rsid w:val="00472165"/>
    <w:rsid w:val="00472966"/>
    <w:rsid w:val="00473C4F"/>
    <w:rsid w:val="00474300"/>
    <w:rsid w:val="004744DA"/>
    <w:rsid w:val="0048006B"/>
    <w:rsid w:val="00481BAD"/>
    <w:rsid w:val="00491C69"/>
    <w:rsid w:val="0049282C"/>
    <w:rsid w:val="004928BF"/>
    <w:rsid w:val="00494B20"/>
    <w:rsid w:val="00495912"/>
    <w:rsid w:val="00496D5A"/>
    <w:rsid w:val="004A2DA2"/>
    <w:rsid w:val="004A3A92"/>
    <w:rsid w:val="004A757D"/>
    <w:rsid w:val="004B0461"/>
    <w:rsid w:val="004B085E"/>
    <w:rsid w:val="004B31F2"/>
    <w:rsid w:val="004B4367"/>
    <w:rsid w:val="004B5293"/>
    <w:rsid w:val="004B5BBA"/>
    <w:rsid w:val="004C0339"/>
    <w:rsid w:val="004C1378"/>
    <w:rsid w:val="004C23B7"/>
    <w:rsid w:val="004C3625"/>
    <w:rsid w:val="004C3C72"/>
    <w:rsid w:val="004C535F"/>
    <w:rsid w:val="004C5AD7"/>
    <w:rsid w:val="004D0EDC"/>
    <w:rsid w:val="004D2BD9"/>
    <w:rsid w:val="004D43BF"/>
    <w:rsid w:val="004D4BE8"/>
    <w:rsid w:val="004D5FB6"/>
    <w:rsid w:val="004D6903"/>
    <w:rsid w:val="004D79AD"/>
    <w:rsid w:val="004E0822"/>
    <w:rsid w:val="004E3C80"/>
    <w:rsid w:val="004E4317"/>
    <w:rsid w:val="004E4F98"/>
    <w:rsid w:val="004E542A"/>
    <w:rsid w:val="004E6724"/>
    <w:rsid w:val="004E7FAF"/>
    <w:rsid w:val="004F21FF"/>
    <w:rsid w:val="004F70F7"/>
    <w:rsid w:val="005051E0"/>
    <w:rsid w:val="00505F3B"/>
    <w:rsid w:val="00511B8B"/>
    <w:rsid w:val="00511CE0"/>
    <w:rsid w:val="00517F72"/>
    <w:rsid w:val="00526210"/>
    <w:rsid w:val="00531DCE"/>
    <w:rsid w:val="005338A9"/>
    <w:rsid w:val="00534512"/>
    <w:rsid w:val="005410FE"/>
    <w:rsid w:val="005425C8"/>
    <w:rsid w:val="00543C84"/>
    <w:rsid w:val="00545464"/>
    <w:rsid w:val="00545A66"/>
    <w:rsid w:val="0054630F"/>
    <w:rsid w:val="005464E0"/>
    <w:rsid w:val="0055047A"/>
    <w:rsid w:val="00552DCB"/>
    <w:rsid w:val="005561C2"/>
    <w:rsid w:val="00557B4B"/>
    <w:rsid w:val="0056088D"/>
    <w:rsid w:val="005710A0"/>
    <w:rsid w:val="0057117A"/>
    <w:rsid w:val="00573ADC"/>
    <w:rsid w:val="0057765E"/>
    <w:rsid w:val="0057780E"/>
    <w:rsid w:val="00577A5A"/>
    <w:rsid w:val="00580D11"/>
    <w:rsid w:val="00582EF8"/>
    <w:rsid w:val="00583198"/>
    <w:rsid w:val="0058422D"/>
    <w:rsid w:val="005864D7"/>
    <w:rsid w:val="00587E46"/>
    <w:rsid w:val="0059457D"/>
    <w:rsid w:val="0059656C"/>
    <w:rsid w:val="00596C71"/>
    <w:rsid w:val="00596EEA"/>
    <w:rsid w:val="00597BDB"/>
    <w:rsid w:val="005A004C"/>
    <w:rsid w:val="005A7BF9"/>
    <w:rsid w:val="005B4575"/>
    <w:rsid w:val="005B6557"/>
    <w:rsid w:val="005B7BE1"/>
    <w:rsid w:val="005C4B70"/>
    <w:rsid w:val="005C54EE"/>
    <w:rsid w:val="005C6E7B"/>
    <w:rsid w:val="005C6ED3"/>
    <w:rsid w:val="005C7302"/>
    <w:rsid w:val="005E5E8A"/>
    <w:rsid w:val="005F08AE"/>
    <w:rsid w:val="005F1B16"/>
    <w:rsid w:val="005F5074"/>
    <w:rsid w:val="006020B1"/>
    <w:rsid w:val="0060503D"/>
    <w:rsid w:val="00605C87"/>
    <w:rsid w:val="006115B7"/>
    <w:rsid w:val="006171C1"/>
    <w:rsid w:val="00621B62"/>
    <w:rsid w:val="0062280F"/>
    <w:rsid w:val="006244D4"/>
    <w:rsid w:val="00632172"/>
    <w:rsid w:val="00632437"/>
    <w:rsid w:val="00642FA0"/>
    <w:rsid w:val="00644FF0"/>
    <w:rsid w:val="0064563E"/>
    <w:rsid w:val="00652C7B"/>
    <w:rsid w:val="00653653"/>
    <w:rsid w:val="00654B0D"/>
    <w:rsid w:val="00655B74"/>
    <w:rsid w:val="00657043"/>
    <w:rsid w:val="00657087"/>
    <w:rsid w:val="006572B3"/>
    <w:rsid w:val="006573D0"/>
    <w:rsid w:val="0066242E"/>
    <w:rsid w:val="006667C3"/>
    <w:rsid w:val="00667131"/>
    <w:rsid w:val="00670EFA"/>
    <w:rsid w:val="006728D9"/>
    <w:rsid w:val="00673062"/>
    <w:rsid w:val="0067359D"/>
    <w:rsid w:val="00677A29"/>
    <w:rsid w:val="006812ED"/>
    <w:rsid w:val="0068271F"/>
    <w:rsid w:val="00683E51"/>
    <w:rsid w:val="0069087E"/>
    <w:rsid w:val="00694978"/>
    <w:rsid w:val="00694D5A"/>
    <w:rsid w:val="00695657"/>
    <w:rsid w:val="00696732"/>
    <w:rsid w:val="00697051"/>
    <w:rsid w:val="006A0741"/>
    <w:rsid w:val="006A13F2"/>
    <w:rsid w:val="006A3970"/>
    <w:rsid w:val="006A4D1F"/>
    <w:rsid w:val="006A6D44"/>
    <w:rsid w:val="006B4EB0"/>
    <w:rsid w:val="006B4EEE"/>
    <w:rsid w:val="006C03AC"/>
    <w:rsid w:val="006C1F54"/>
    <w:rsid w:val="006C389D"/>
    <w:rsid w:val="006C595D"/>
    <w:rsid w:val="006C7D82"/>
    <w:rsid w:val="006D0655"/>
    <w:rsid w:val="006D23C0"/>
    <w:rsid w:val="006D283C"/>
    <w:rsid w:val="006D321D"/>
    <w:rsid w:val="006D764A"/>
    <w:rsid w:val="006D7B33"/>
    <w:rsid w:val="006E0ACA"/>
    <w:rsid w:val="006E3A4A"/>
    <w:rsid w:val="006E4EF5"/>
    <w:rsid w:val="006E6F38"/>
    <w:rsid w:val="006E7E20"/>
    <w:rsid w:val="006F13A1"/>
    <w:rsid w:val="006F2994"/>
    <w:rsid w:val="006F3EF5"/>
    <w:rsid w:val="006F4D54"/>
    <w:rsid w:val="00703693"/>
    <w:rsid w:val="007052EB"/>
    <w:rsid w:val="00710014"/>
    <w:rsid w:val="00716E70"/>
    <w:rsid w:val="00717A71"/>
    <w:rsid w:val="00717DB0"/>
    <w:rsid w:val="00724C23"/>
    <w:rsid w:val="00731BC4"/>
    <w:rsid w:val="00736241"/>
    <w:rsid w:val="00736A85"/>
    <w:rsid w:val="0074204A"/>
    <w:rsid w:val="00743140"/>
    <w:rsid w:val="00746F36"/>
    <w:rsid w:val="00747B7E"/>
    <w:rsid w:val="00753BC0"/>
    <w:rsid w:val="00753FB0"/>
    <w:rsid w:val="00754576"/>
    <w:rsid w:val="007561E1"/>
    <w:rsid w:val="00756EDA"/>
    <w:rsid w:val="00757281"/>
    <w:rsid w:val="007608F5"/>
    <w:rsid w:val="00761740"/>
    <w:rsid w:val="00761EAB"/>
    <w:rsid w:val="00762378"/>
    <w:rsid w:val="00762C1F"/>
    <w:rsid w:val="00764454"/>
    <w:rsid w:val="00766605"/>
    <w:rsid w:val="007720D9"/>
    <w:rsid w:val="0077603B"/>
    <w:rsid w:val="0077614D"/>
    <w:rsid w:val="00776E2F"/>
    <w:rsid w:val="00777B72"/>
    <w:rsid w:val="007809ED"/>
    <w:rsid w:val="0078151D"/>
    <w:rsid w:val="007840A9"/>
    <w:rsid w:val="00785479"/>
    <w:rsid w:val="0078656E"/>
    <w:rsid w:val="00791293"/>
    <w:rsid w:val="00792926"/>
    <w:rsid w:val="007929DB"/>
    <w:rsid w:val="007945F7"/>
    <w:rsid w:val="00794E58"/>
    <w:rsid w:val="007962D2"/>
    <w:rsid w:val="007976B2"/>
    <w:rsid w:val="00797AEC"/>
    <w:rsid w:val="007A180D"/>
    <w:rsid w:val="007A3AB6"/>
    <w:rsid w:val="007A530F"/>
    <w:rsid w:val="007A6D46"/>
    <w:rsid w:val="007B019A"/>
    <w:rsid w:val="007B0502"/>
    <w:rsid w:val="007B1A85"/>
    <w:rsid w:val="007B30E6"/>
    <w:rsid w:val="007B6E45"/>
    <w:rsid w:val="007B6F53"/>
    <w:rsid w:val="007B71D7"/>
    <w:rsid w:val="007C01C2"/>
    <w:rsid w:val="007C3D8F"/>
    <w:rsid w:val="007C429E"/>
    <w:rsid w:val="007D19F9"/>
    <w:rsid w:val="007D401B"/>
    <w:rsid w:val="007D6209"/>
    <w:rsid w:val="007D66C9"/>
    <w:rsid w:val="007E1FC8"/>
    <w:rsid w:val="007E242B"/>
    <w:rsid w:val="007E3760"/>
    <w:rsid w:val="007E6E91"/>
    <w:rsid w:val="007F0FD7"/>
    <w:rsid w:val="007F14D1"/>
    <w:rsid w:val="007F1E98"/>
    <w:rsid w:val="007F29C4"/>
    <w:rsid w:val="007F2F3E"/>
    <w:rsid w:val="007F4514"/>
    <w:rsid w:val="007F49A1"/>
    <w:rsid w:val="007F5894"/>
    <w:rsid w:val="008021B2"/>
    <w:rsid w:val="00804852"/>
    <w:rsid w:val="00806230"/>
    <w:rsid w:val="00806EE6"/>
    <w:rsid w:val="008076F5"/>
    <w:rsid w:val="008079FE"/>
    <w:rsid w:val="00811175"/>
    <w:rsid w:val="008139D9"/>
    <w:rsid w:val="008176B7"/>
    <w:rsid w:val="00821C19"/>
    <w:rsid w:val="00821FBA"/>
    <w:rsid w:val="008235C3"/>
    <w:rsid w:val="008277F4"/>
    <w:rsid w:val="00831316"/>
    <w:rsid w:val="00833E70"/>
    <w:rsid w:val="0084047E"/>
    <w:rsid w:val="0084143C"/>
    <w:rsid w:val="0084780B"/>
    <w:rsid w:val="00847FF4"/>
    <w:rsid w:val="00850E92"/>
    <w:rsid w:val="008513C1"/>
    <w:rsid w:val="00851B9B"/>
    <w:rsid w:val="00855029"/>
    <w:rsid w:val="008552AD"/>
    <w:rsid w:val="008603D7"/>
    <w:rsid w:val="008618CD"/>
    <w:rsid w:val="0086379B"/>
    <w:rsid w:val="00863CB2"/>
    <w:rsid w:val="00863E6E"/>
    <w:rsid w:val="00865702"/>
    <w:rsid w:val="00866446"/>
    <w:rsid w:val="0086780F"/>
    <w:rsid w:val="00870446"/>
    <w:rsid w:val="008709EE"/>
    <w:rsid w:val="00871645"/>
    <w:rsid w:val="00871A9E"/>
    <w:rsid w:val="008744A2"/>
    <w:rsid w:val="00876B94"/>
    <w:rsid w:val="0088097C"/>
    <w:rsid w:val="008824EE"/>
    <w:rsid w:val="00882618"/>
    <w:rsid w:val="00883586"/>
    <w:rsid w:val="00883DAD"/>
    <w:rsid w:val="008842F6"/>
    <w:rsid w:val="00885F3A"/>
    <w:rsid w:val="00886506"/>
    <w:rsid w:val="008866E4"/>
    <w:rsid w:val="00886B71"/>
    <w:rsid w:val="0089194D"/>
    <w:rsid w:val="00892449"/>
    <w:rsid w:val="008929F1"/>
    <w:rsid w:val="00895831"/>
    <w:rsid w:val="008971C2"/>
    <w:rsid w:val="008A0E26"/>
    <w:rsid w:val="008A2FC3"/>
    <w:rsid w:val="008A4F5D"/>
    <w:rsid w:val="008A6FEA"/>
    <w:rsid w:val="008B03FF"/>
    <w:rsid w:val="008B1658"/>
    <w:rsid w:val="008B1DD6"/>
    <w:rsid w:val="008B4D28"/>
    <w:rsid w:val="008B4DE9"/>
    <w:rsid w:val="008C2321"/>
    <w:rsid w:val="008C60B7"/>
    <w:rsid w:val="008C6231"/>
    <w:rsid w:val="008D002F"/>
    <w:rsid w:val="008D02B9"/>
    <w:rsid w:val="008D0357"/>
    <w:rsid w:val="008D08D0"/>
    <w:rsid w:val="008D1EB7"/>
    <w:rsid w:val="008D1EFF"/>
    <w:rsid w:val="008D63DF"/>
    <w:rsid w:val="008D6CB5"/>
    <w:rsid w:val="008E25D8"/>
    <w:rsid w:val="008E2A72"/>
    <w:rsid w:val="008E39B5"/>
    <w:rsid w:val="008E47F0"/>
    <w:rsid w:val="008E5D6A"/>
    <w:rsid w:val="008E7EE2"/>
    <w:rsid w:val="008F0C9A"/>
    <w:rsid w:val="008F2A0A"/>
    <w:rsid w:val="008F480A"/>
    <w:rsid w:val="008F57ED"/>
    <w:rsid w:val="008F7EEE"/>
    <w:rsid w:val="00903E08"/>
    <w:rsid w:val="00913114"/>
    <w:rsid w:val="009134AB"/>
    <w:rsid w:val="009160DC"/>
    <w:rsid w:val="009162F8"/>
    <w:rsid w:val="00917CE1"/>
    <w:rsid w:val="009207B3"/>
    <w:rsid w:val="00925711"/>
    <w:rsid w:val="009316CD"/>
    <w:rsid w:val="009320EA"/>
    <w:rsid w:val="0093571E"/>
    <w:rsid w:val="009400B6"/>
    <w:rsid w:val="0094049D"/>
    <w:rsid w:val="009410F4"/>
    <w:rsid w:val="00941A8B"/>
    <w:rsid w:val="009429E4"/>
    <w:rsid w:val="0094491E"/>
    <w:rsid w:val="00944F2E"/>
    <w:rsid w:val="009475C2"/>
    <w:rsid w:val="00952D6C"/>
    <w:rsid w:val="0095387F"/>
    <w:rsid w:val="009549BF"/>
    <w:rsid w:val="00954B4D"/>
    <w:rsid w:val="0095673C"/>
    <w:rsid w:val="00960432"/>
    <w:rsid w:val="00964C73"/>
    <w:rsid w:val="009707CE"/>
    <w:rsid w:val="00970A69"/>
    <w:rsid w:val="00973E8D"/>
    <w:rsid w:val="00974389"/>
    <w:rsid w:val="009743C9"/>
    <w:rsid w:val="00974E5D"/>
    <w:rsid w:val="009757F6"/>
    <w:rsid w:val="009822D3"/>
    <w:rsid w:val="009863FD"/>
    <w:rsid w:val="00992D84"/>
    <w:rsid w:val="00994DFD"/>
    <w:rsid w:val="00995A80"/>
    <w:rsid w:val="00996444"/>
    <w:rsid w:val="00996742"/>
    <w:rsid w:val="00997EF2"/>
    <w:rsid w:val="009A1FDE"/>
    <w:rsid w:val="009A3417"/>
    <w:rsid w:val="009A5316"/>
    <w:rsid w:val="009A5368"/>
    <w:rsid w:val="009A77C0"/>
    <w:rsid w:val="009B14B4"/>
    <w:rsid w:val="009B1A86"/>
    <w:rsid w:val="009B1EAB"/>
    <w:rsid w:val="009B3360"/>
    <w:rsid w:val="009B56A0"/>
    <w:rsid w:val="009B60D4"/>
    <w:rsid w:val="009B64DE"/>
    <w:rsid w:val="009B6AB4"/>
    <w:rsid w:val="009B7950"/>
    <w:rsid w:val="009B7D3D"/>
    <w:rsid w:val="009C1D4B"/>
    <w:rsid w:val="009C2FD6"/>
    <w:rsid w:val="009C4DAF"/>
    <w:rsid w:val="009D3202"/>
    <w:rsid w:val="009D354E"/>
    <w:rsid w:val="009D7715"/>
    <w:rsid w:val="009E1E35"/>
    <w:rsid w:val="009E1FC1"/>
    <w:rsid w:val="009E3186"/>
    <w:rsid w:val="009E3372"/>
    <w:rsid w:val="009E40FC"/>
    <w:rsid w:val="009E4C4F"/>
    <w:rsid w:val="009F0571"/>
    <w:rsid w:val="009F27C5"/>
    <w:rsid w:val="009F41FC"/>
    <w:rsid w:val="009F669B"/>
    <w:rsid w:val="00A000F2"/>
    <w:rsid w:val="00A016D0"/>
    <w:rsid w:val="00A036D1"/>
    <w:rsid w:val="00A0565E"/>
    <w:rsid w:val="00A05E69"/>
    <w:rsid w:val="00A07D19"/>
    <w:rsid w:val="00A07FC2"/>
    <w:rsid w:val="00A130B9"/>
    <w:rsid w:val="00A14E10"/>
    <w:rsid w:val="00A16C09"/>
    <w:rsid w:val="00A17BD7"/>
    <w:rsid w:val="00A2047E"/>
    <w:rsid w:val="00A23838"/>
    <w:rsid w:val="00A26520"/>
    <w:rsid w:val="00A27698"/>
    <w:rsid w:val="00A276F6"/>
    <w:rsid w:val="00A27AE3"/>
    <w:rsid w:val="00A30204"/>
    <w:rsid w:val="00A30606"/>
    <w:rsid w:val="00A33BCE"/>
    <w:rsid w:val="00A353DC"/>
    <w:rsid w:val="00A40324"/>
    <w:rsid w:val="00A424BC"/>
    <w:rsid w:val="00A42EF8"/>
    <w:rsid w:val="00A52082"/>
    <w:rsid w:val="00A52CF2"/>
    <w:rsid w:val="00A546A5"/>
    <w:rsid w:val="00A54F54"/>
    <w:rsid w:val="00A55082"/>
    <w:rsid w:val="00A5610D"/>
    <w:rsid w:val="00A57375"/>
    <w:rsid w:val="00A57909"/>
    <w:rsid w:val="00A615FF"/>
    <w:rsid w:val="00A61A7C"/>
    <w:rsid w:val="00A61FF0"/>
    <w:rsid w:val="00A719F1"/>
    <w:rsid w:val="00A71AD1"/>
    <w:rsid w:val="00A72291"/>
    <w:rsid w:val="00A763D4"/>
    <w:rsid w:val="00A77D97"/>
    <w:rsid w:val="00A82683"/>
    <w:rsid w:val="00A859FE"/>
    <w:rsid w:val="00A90825"/>
    <w:rsid w:val="00A941C6"/>
    <w:rsid w:val="00A9653C"/>
    <w:rsid w:val="00AA572D"/>
    <w:rsid w:val="00AB556E"/>
    <w:rsid w:val="00AC0387"/>
    <w:rsid w:val="00AC073A"/>
    <w:rsid w:val="00AC6137"/>
    <w:rsid w:val="00AC6F63"/>
    <w:rsid w:val="00AC7149"/>
    <w:rsid w:val="00AC755A"/>
    <w:rsid w:val="00AD16A1"/>
    <w:rsid w:val="00AD16E4"/>
    <w:rsid w:val="00AD2286"/>
    <w:rsid w:val="00AD395C"/>
    <w:rsid w:val="00AD4D35"/>
    <w:rsid w:val="00AD556D"/>
    <w:rsid w:val="00AD5B48"/>
    <w:rsid w:val="00AD6306"/>
    <w:rsid w:val="00AE06E7"/>
    <w:rsid w:val="00AE578D"/>
    <w:rsid w:val="00AE6650"/>
    <w:rsid w:val="00AF1E68"/>
    <w:rsid w:val="00AF4788"/>
    <w:rsid w:val="00B01C08"/>
    <w:rsid w:val="00B02F98"/>
    <w:rsid w:val="00B03E62"/>
    <w:rsid w:val="00B0544A"/>
    <w:rsid w:val="00B0617A"/>
    <w:rsid w:val="00B074DC"/>
    <w:rsid w:val="00B119AC"/>
    <w:rsid w:val="00B140C7"/>
    <w:rsid w:val="00B22B68"/>
    <w:rsid w:val="00B23812"/>
    <w:rsid w:val="00B23B60"/>
    <w:rsid w:val="00B24372"/>
    <w:rsid w:val="00B26639"/>
    <w:rsid w:val="00B31298"/>
    <w:rsid w:val="00B31B35"/>
    <w:rsid w:val="00B32397"/>
    <w:rsid w:val="00B328BA"/>
    <w:rsid w:val="00B33A6F"/>
    <w:rsid w:val="00B33CAC"/>
    <w:rsid w:val="00B35F41"/>
    <w:rsid w:val="00B37CC9"/>
    <w:rsid w:val="00B419CD"/>
    <w:rsid w:val="00B450BF"/>
    <w:rsid w:val="00B504EF"/>
    <w:rsid w:val="00B5263B"/>
    <w:rsid w:val="00B52A32"/>
    <w:rsid w:val="00B5557A"/>
    <w:rsid w:val="00B57C81"/>
    <w:rsid w:val="00B6166E"/>
    <w:rsid w:val="00B62ADE"/>
    <w:rsid w:val="00B67D0D"/>
    <w:rsid w:val="00B73063"/>
    <w:rsid w:val="00B731B7"/>
    <w:rsid w:val="00B73B9A"/>
    <w:rsid w:val="00B761E6"/>
    <w:rsid w:val="00B765F8"/>
    <w:rsid w:val="00B82460"/>
    <w:rsid w:val="00B8282E"/>
    <w:rsid w:val="00B831CE"/>
    <w:rsid w:val="00B86B49"/>
    <w:rsid w:val="00B87030"/>
    <w:rsid w:val="00B9124B"/>
    <w:rsid w:val="00B9353E"/>
    <w:rsid w:val="00B93E4D"/>
    <w:rsid w:val="00B96B24"/>
    <w:rsid w:val="00BA04BC"/>
    <w:rsid w:val="00BA1B91"/>
    <w:rsid w:val="00BA2627"/>
    <w:rsid w:val="00BA28C4"/>
    <w:rsid w:val="00BA50A6"/>
    <w:rsid w:val="00BA6509"/>
    <w:rsid w:val="00BA65AF"/>
    <w:rsid w:val="00BB00D4"/>
    <w:rsid w:val="00BB3D6B"/>
    <w:rsid w:val="00BB4878"/>
    <w:rsid w:val="00BB7717"/>
    <w:rsid w:val="00BC0C1F"/>
    <w:rsid w:val="00BC32DC"/>
    <w:rsid w:val="00BC3A6E"/>
    <w:rsid w:val="00BC4B5B"/>
    <w:rsid w:val="00BC7331"/>
    <w:rsid w:val="00BC79FC"/>
    <w:rsid w:val="00BC7CE2"/>
    <w:rsid w:val="00BD0838"/>
    <w:rsid w:val="00BD162D"/>
    <w:rsid w:val="00BD4C68"/>
    <w:rsid w:val="00BD4EC0"/>
    <w:rsid w:val="00BD67F6"/>
    <w:rsid w:val="00BD6EE1"/>
    <w:rsid w:val="00BD7C19"/>
    <w:rsid w:val="00BD7EF4"/>
    <w:rsid w:val="00BE0880"/>
    <w:rsid w:val="00BE2B66"/>
    <w:rsid w:val="00BE4942"/>
    <w:rsid w:val="00BE6189"/>
    <w:rsid w:val="00BE73E8"/>
    <w:rsid w:val="00BE7EC3"/>
    <w:rsid w:val="00BF1467"/>
    <w:rsid w:val="00BF2D13"/>
    <w:rsid w:val="00BF4211"/>
    <w:rsid w:val="00C0330A"/>
    <w:rsid w:val="00C07508"/>
    <w:rsid w:val="00C07BE0"/>
    <w:rsid w:val="00C07CDB"/>
    <w:rsid w:val="00C109A2"/>
    <w:rsid w:val="00C119EB"/>
    <w:rsid w:val="00C1366F"/>
    <w:rsid w:val="00C13968"/>
    <w:rsid w:val="00C144D4"/>
    <w:rsid w:val="00C15C8E"/>
    <w:rsid w:val="00C23F9F"/>
    <w:rsid w:val="00C25630"/>
    <w:rsid w:val="00C27A8C"/>
    <w:rsid w:val="00C302B0"/>
    <w:rsid w:val="00C31A86"/>
    <w:rsid w:val="00C355A1"/>
    <w:rsid w:val="00C37082"/>
    <w:rsid w:val="00C37D2B"/>
    <w:rsid w:val="00C37FF9"/>
    <w:rsid w:val="00C45CFE"/>
    <w:rsid w:val="00C525AE"/>
    <w:rsid w:val="00C53175"/>
    <w:rsid w:val="00C56B8F"/>
    <w:rsid w:val="00C56F41"/>
    <w:rsid w:val="00C57994"/>
    <w:rsid w:val="00C6270C"/>
    <w:rsid w:val="00C63BF0"/>
    <w:rsid w:val="00C71DD8"/>
    <w:rsid w:val="00C71E24"/>
    <w:rsid w:val="00C7311E"/>
    <w:rsid w:val="00C7619F"/>
    <w:rsid w:val="00C76CA8"/>
    <w:rsid w:val="00C77D11"/>
    <w:rsid w:val="00C80469"/>
    <w:rsid w:val="00C817F9"/>
    <w:rsid w:val="00C831ED"/>
    <w:rsid w:val="00C8573C"/>
    <w:rsid w:val="00C85811"/>
    <w:rsid w:val="00C859BB"/>
    <w:rsid w:val="00C865B8"/>
    <w:rsid w:val="00C8714C"/>
    <w:rsid w:val="00C912B9"/>
    <w:rsid w:val="00C9221A"/>
    <w:rsid w:val="00C93571"/>
    <w:rsid w:val="00C949B6"/>
    <w:rsid w:val="00C9517E"/>
    <w:rsid w:val="00CA109F"/>
    <w:rsid w:val="00CA3E09"/>
    <w:rsid w:val="00CA3F25"/>
    <w:rsid w:val="00CA4E3C"/>
    <w:rsid w:val="00CA6750"/>
    <w:rsid w:val="00CA6E00"/>
    <w:rsid w:val="00CB214C"/>
    <w:rsid w:val="00CB293C"/>
    <w:rsid w:val="00CB334A"/>
    <w:rsid w:val="00CB39E8"/>
    <w:rsid w:val="00CB4B5E"/>
    <w:rsid w:val="00CB75E2"/>
    <w:rsid w:val="00CC04E5"/>
    <w:rsid w:val="00CC084B"/>
    <w:rsid w:val="00CC0D51"/>
    <w:rsid w:val="00CC2A99"/>
    <w:rsid w:val="00CC541B"/>
    <w:rsid w:val="00CC7B59"/>
    <w:rsid w:val="00CD0B1D"/>
    <w:rsid w:val="00CD0F38"/>
    <w:rsid w:val="00CD2BA2"/>
    <w:rsid w:val="00CD7EE7"/>
    <w:rsid w:val="00CE1DAE"/>
    <w:rsid w:val="00CE3ED7"/>
    <w:rsid w:val="00CE3F81"/>
    <w:rsid w:val="00CE5DF8"/>
    <w:rsid w:val="00CF22EE"/>
    <w:rsid w:val="00CF7713"/>
    <w:rsid w:val="00CF7D01"/>
    <w:rsid w:val="00D00BFA"/>
    <w:rsid w:val="00D010ED"/>
    <w:rsid w:val="00D01D74"/>
    <w:rsid w:val="00D033FA"/>
    <w:rsid w:val="00D05BE5"/>
    <w:rsid w:val="00D05C80"/>
    <w:rsid w:val="00D13B4D"/>
    <w:rsid w:val="00D20876"/>
    <w:rsid w:val="00D232A4"/>
    <w:rsid w:val="00D255CA"/>
    <w:rsid w:val="00D26DB2"/>
    <w:rsid w:val="00D27269"/>
    <w:rsid w:val="00D2737B"/>
    <w:rsid w:val="00D27F90"/>
    <w:rsid w:val="00D336EE"/>
    <w:rsid w:val="00D35E14"/>
    <w:rsid w:val="00D41B11"/>
    <w:rsid w:val="00D447CE"/>
    <w:rsid w:val="00D472AB"/>
    <w:rsid w:val="00D501E3"/>
    <w:rsid w:val="00D5184B"/>
    <w:rsid w:val="00D52813"/>
    <w:rsid w:val="00D53EDB"/>
    <w:rsid w:val="00D56A77"/>
    <w:rsid w:val="00D645DD"/>
    <w:rsid w:val="00D709E9"/>
    <w:rsid w:val="00D717C7"/>
    <w:rsid w:val="00D7557B"/>
    <w:rsid w:val="00D7600D"/>
    <w:rsid w:val="00D76992"/>
    <w:rsid w:val="00D77DC9"/>
    <w:rsid w:val="00D826B2"/>
    <w:rsid w:val="00D83B31"/>
    <w:rsid w:val="00D870E7"/>
    <w:rsid w:val="00D8722D"/>
    <w:rsid w:val="00D91CDA"/>
    <w:rsid w:val="00D9200C"/>
    <w:rsid w:val="00D9257D"/>
    <w:rsid w:val="00D92F77"/>
    <w:rsid w:val="00D93C64"/>
    <w:rsid w:val="00DA0306"/>
    <w:rsid w:val="00DA0491"/>
    <w:rsid w:val="00DA2025"/>
    <w:rsid w:val="00DA3D9B"/>
    <w:rsid w:val="00DA3F5F"/>
    <w:rsid w:val="00DA4570"/>
    <w:rsid w:val="00DA541C"/>
    <w:rsid w:val="00DA60FA"/>
    <w:rsid w:val="00DA6EC9"/>
    <w:rsid w:val="00DB20A0"/>
    <w:rsid w:val="00DB37FA"/>
    <w:rsid w:val="00DC10EA"/>
    <w:rsid w:val="00DC3061"/>
    <w:rsid w:val="00DD2D35"/>
    <w:rsid w:val="00DD2F17"/>
    <w:rsid w:val="00DD65A7"/>
    <w:rsid w:val="00DD76FE"/>
    <w:rsid w:val="00DE053D"/>
    <w:rsid w:val="00DE105C"/>
    <w:rsid w:val="00DE17E0"/>
    <w:rsid w:val="00DE592C"/>
    <w:rsid w:val="00DE635B"/>
    <w:rsid w:val="00DF1402"/>
    <w:rsid w:val="00DF3AAB"/>
    <w:rsid w:val="00DF77CD"/>
    <w:rsid w:val="00E029C9"/>
    <w:rsid w:val="00E053B8"/>
    <w:rsid w:val="00E11D12"/>
    <w:rsid w:val="00E166B8"/>
    <w:rsid w:val="00E17EF4"/>
    <w:rsid w:val="00E20343"/>
    <w:rsid w:val="00E2090A"/>
    <w:rsid w:val="00E21D34"/>
    <w:rsid w:val="00E25D19"/>
    <w:rsid w:val="00E31002"/>
    <w:rsid w:val="00E315D3"/>
    <w:rsid w:val="00E31D18"/>
    <w:rsid w:val="00E32299"/>
    <w:rsid w:val="00E3351E"/>
    <w:rsid w:val="00E3434F"/>
    <w:rsid w:val="00E366DF"/>
    <w:rsid w:val="00E40D36"/>
    <w:rsid w:val="00E43C83"/>
    <w:rsid w:val="00E4473F"/>
    <w:rsid w:val="00E4559B"/>
    <w:rsid w:val="00E46825"/>
    <w:rsid w:val="00E56DEC"/>
    <w:rsid w:val="00E61A86"/>
    <w:rsid w:val="00E61BA6"/>
    <w:rsid w:val="00E63831"/>
    <w:rsid w:val="00E71052"/>
    <w:rsid w:val="00E712C2"/>
    <w:rsid w:val="00E718F3"/>
    <w:rsid w:val="00E73AE4"/>
    <w:rsid w:val="00E74731"/>
    <w:rsid w:val="00E75058"/>
    <w:rsid w:val="00E7556B"/>
    <w:rsid w:val="00E81A8E"/>
    <w:rsid w:val="00E82852"/>
    <w:rsid w:val="00E84901"/>
    <w:rsid w:val="00E907F1"/>
    <w:rsid w:val="00E90B49"/>
    <w:rsid w:val="00E90D80"/>
    <w:rsid w:val="00E9132A"/>
    <w:rsid w:val="00E92548"/>
    <w:rsid w:val="00E929F3"/>
    <w:rsid w:val="00E92B9B"/>
    <w:rsid w:val="00E93974"/>
    <w:rsid w:val="00E93AD1"/>
    <w:rsid w:val="00E966E0"/>
    <w:rsid w:val="00EA1494"/>
    <w:rsid w:val="00EA14AE"/>
    <w:rsid w:val="00EA2FDB"/>
    <w:rsid w:val="00EA5904"/>
    <w:rsid w:val="00EA703E"/>
    <w:rsid w:val="00EB05E3"/>
    <w:rsid w:val="00EB13D1"/>
    <w:rsid w:val="00EB7266"/>
    <w:rsid w:val="00EC046D"/>
    <w:rsid w:val="00EC1FFD"/>
    <w:rsid w:val="00EC474E"/>
    <w:rsid w:val="00EC64CD"/>
    <w:rsid w:val="00EC6CE1"/>
    <w:rsid w:val="00ED09C6"/>
    <w:rsid w:val="00ED15D0"/>
    <w:rsid w:val="00ED6BC2"/>
    <w:rsid w:val="00ED783F"/>
    <w:rsid w:val="00EE2838"/>
    <w:rsid w:val="00EE350C"/>
    <w:rsid w:val="00EF01A5"/>
    <w:rsid w:val="00EF19BC"/>
    <w:rsid w:val="00EF2967"/>
    <w:rsid w:val="00EF3358"/>
    <w:rsid w:val="00EF38C9"/>
    <w:rsid w:val="00EF4F09"/>
    <w:rsid w:val="00F01755"/>
    <w:rsid w:val="00F01BC0"/>
    <w:rsid w:val="00F02CF7"/>
    <w:rsid w:val="00F13957"/>
    <w:rsid w:val="00F149F6"/>
    <w:rsid w:val="00F14DDF"/>
    <w:rsid w:val="00F176A2"/>
    <w:rsid w:val="00F17846"/>
    <w:rsid w:val="00F20987"/>
    <w:rsid w:val="00F26C6A"/>
    <w:rsid w:val="00F341E1"/>
    <w:rsid w:val="00F35C61"/>
    <w:rsid w:val="00F374DD"/>
    <w:rsid w:val="00F40122"/>
    <w:rsid w:val="00F4066B"/>
    <w:rsid w:val="00F417E8"/>
    <w:rsid w:val="00F4208C"/>
    <w:rsid w:val="00F44F30"/>
    <w:rsid w:val="00F4535B"/>
    <w:rsid w:val="00F45AB3"/>
    <w:rsid w:val="00F50ACE"/>
    <w:rsid w:val="00F51C06"/>
    <w:rsid w:val="00F53E0E"/>
    <w:rsid w:val="00F55449"/>
    <w:rsid w:val="00F57827"/>
    <w:rsid w:val="00F60378"/>
    <w:rsid w:val="00F633F4"/>
    <w:rsid w:val="00F63454"/>
    <w:rsid w:val="00F6433C"/>
    <w:rsid w:val="00F65882"/>
    <w:rsid w:val="00F67938"/>
    <w:rsid w:val="00F721CB"/>
    <w:rsid w:val="00F72B4E"/>
    <w:rsid w:val="00F72D42"/>
    <w:rsid w:val="00F74DFF"/>
    <w:rsid w:val="00F76D40"/>
    <w:rsid w:val="00F841E4"/>
    <w:rsid w:val="00F8547A"/>
    <w:rsid w:val="00F85BB2"/>
    <w:rsid w:val="00F900AF"/>
    <w:rsid w:val="00F90344"/>
    <w:rsid w:val="00FA38FE"/>
    <w:rsid w:val="00FA6218"/>
    <w:rsid w:val="00FB1BB2"/>
    <w:rsid w:val="00FB37D3"/>
    <w:rsid w:val="00FC2042"/>
    <w:rsid w:val="00FC4DDC"/>
    <w:rsid w:val="00FC6151"/>
    <w:rsid w:val="00FC6B1F"/>
    <w:rsid w:val="00FC734B"/>
    <w:rsid w:val="00FD065F"/>
    <w:rsid w:val="00FD2381"/>
    <w:rsid w:val="00FD5E05"/>
    <w:rsid w:val="00FD6A32"/>
    <w:rsid w:val="00FE0448"/>
    <w:rsid w:val="00FE31CA"/>
    <w:rsid w:val="00FE5D6A"/>
    <w:rsid w:val="00FE7727"/>
    <w:rsid w:val="00FF266E"/>
    <w:rsid w:val="00FF761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58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Знак Знак Знак Знак Знак Знак Знак"/>
    <w:basedOn w:val="Normal"/>
    <w:uiPriority w:val="99"/>
    <w:rsid w:val="00E63831"/>
    <w:pPr>
      <w:spacing w:after="0" w:line="240" w:lineRule="auto"/>
    </w:pPr>
    <w:rPr>
      <w:rFonts w:ascii="Verdana" w:eastAsia="Times New Roman" w:hAnsi="Verdana" w:cs="Verdana"/>
      <w:sz w:val="20"/>
      <w:szCs w:val="20"/>
      <w:lang w:val="en-US"/>
    </w:rPr>
  </w:style>
  <w:style w:type="paragraph" w:customStyle="1" w:styleId="ConsPlusNormal">
    <w:name w:val="ConsPlusNormal"/>
    <w:uiPriority w:val="99"/>
    <w:rsid w:val="00E63831"/>
    <w:pPr>
      <w:widowControl w:val="0"/>
      <w:autoSpaceDE w:val="0"/>
      <w:autoSpaceDN w:val="0"/>
      <w:adjustRightInd w:val="0"/>
      <w:ind w:firstLine="720"/>
    </w:pPr>
    <w:rPr>
      <w:rFonts w:ascii="Arial" w:eastAsia="Times New Roman" w:hAnsi="Arial" w:cs="Arial"/>
      <w:sz w:val="20"/>
      <w:szCs w:val="20"/>
    </w:rPr>
  </w:style>
  <w:style w:type="paragraph" w:styleId="Header">
    <w:name w:val="header"/>
    <w:basedOn w:val="Normal"/>
    <w:link w:val="HeaderChar"/>
    <w:uiPriority w:val="99"/>
    <w:semiHidden/>
    <w:rsid w:val="00E93974"/>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E93974"/>
    <w:rPr>
      <w:rFonts w:cs="Times New Roman"/>
    </w:rPr>
  </w:style>
  <w:style w:type="paragraph" w:styleId="Footer">
    <w:name w:val="footer"/>
    <w:basedOn w:val="Normal"/>
    <w:link w:val="FooterChar"/>
    <w:uiPriority w:val="99"/>
    <w:rsid w:val="00E93974"/>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E93974"/>
    <w:rPr>
      <w:rFonts w:cs="Times New Roman"/>
    </w:rPr>
  </w:style>
  <w:style w:type="paragraph" w:styleId="NormalWeb">
    <w:name w:val="Normal (Web)"/>
    <w:basedOn w:val="Normal"/>
    <w:uiPriority w:val="99"/>
    <w:rsid w:val="004B4367"/>
    <w:pPr>
      <w:spacing w:before="100" w:beforeAutospacing="1" w:after="119" w:line="240" w:lineRule="auto"/>
    </w:pPr>
    <w:rPr>
      <w:rFonts w:ascii="Times New Roman" w:eastAsia="Times New Roman" w:hAnsi="Times New Roman"/>
      <w:sz w:val="24"/>
      <w:szCs w:val="24"/>
      <w:lang w:eastAsia="ru-RU"/>
    </w:rPr>
  </w:style>
  <w:style w:type="paragraph" w:styleId="BodyTextIndent">
    <w:name w:val="Body Text Indent"/>
    <w:basedOn w:val="Normal"/>
    <w:link w:val="BodyTextIndentChar"/>
    <w:uiPriority w:val="99"/>
    <w:rsid w:val="00470D35"/>
    <w:pPr>
      <w:spacing w:after="0" w:line="240" w:lineRule="auto"/>
      <w:ind w:firstLine="720"/>
      <w:jc w:val="both"/>
    </w:pPr>
    <w:rPr>
      <w:rFonts w:ascii="Times New Roman" w:hAnsi="Times New Roman"/>
      <w:sz w:val="28"/>
      <w:szCs w:val="24"/>
      <w:lang w:eastAsia="ru-RU"/>
    </w:rPr>
  </w:style>
  <w:style w:type="character" w:customStyle="1" w:styleId="BodyTextIndentChar">
    <w:name w:val="Body Text Indent Char"/>
    <w:basedOn w:val="DefaultParagraphFont"/>
    <w:link w:val="BodyTextIndent"/>
    <w:uiPriority w:val="99"/>
    <w:semiHidden/>
    <w:locked/>
    <w:rsid w:val="00150FF2"/>
    <w:rPr>
      <w:rFonts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5547</TotalTime>
  <Pages>14</Pages>
  <Words>4081</Words>
  <Characters>23262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cp:lastModifiedBy>
  <cp:revision>2245</cp:revision>
  <cp:lastPrinted>2017-03-28T05:50:00Z</cp:lastPrinted>
  <dcterms:created xsi:type="dcterms:W3CDTF">2016-02-03T07:14:00Z</dcterms:created>
  <dcterms:modified xsi:type="dcterms:W3CDTF">2017-05-19T04:22:00Z</dcterms:modified>
</cp:coreProperties>
</file>