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3513C7" w:rsidRPr="00701B97" w:rsidTr="00FD3EE7">
        <w:trPr>
          <w:jc w:val="center"/>
        </w:trPr>
        <w:tc>
          <w:tcPr>
            <w:tcW w:w="4962" w:type="dxa"/>
            <w:hideMark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1635E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31635E" w:rsidRPr="0031635E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1635E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158A6BD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5109408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3DE5C0C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0564BCE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981C18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6F6B5FF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  <w:lang w:val="en-US"/>
                    </w:rPr>
                    <w:t>E</w:t>
                  </w:r>
                  <w:r w:rsidRPr="0031635E">
                    <w:rPr>
                      <w:color w:val="000000" w:themeColor="text1"/>
                    </w:rPr>
                    <w:t>-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1635E">
                    <w:rPr>
                      <w:color w:val="000000" w:themeColor="text1"/>
                    </w:rPr>
                    <w:t>-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1635E">
                    <w:rPr>
                      <w:color w:val="000000" w:themeColor="text1"/>
                    </w:rPr>
                    <w:t>@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>.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1635E" w:rsidRDefault="0031635E" w:rsidP="00AA41D3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1635E">
                    <w:rPr>
                      <w:color w:val="000000" w:themeColor="text1"/>
                      <w:sz w:val="24"/>
                      <w:szCs w:val="24"/>
                    </w:rPr>
                    <w:t>2</w:t>
                  </w:r>
                  <w:r w:rsidR="000543C5">
                    <w:rPr>
                      <w:color w:val="000000" w:themeColor="text1"/>
                      <w:sz w:val="24"/>
                      <w:szCs w:val="24"/>
                    </w:rPr>
                    <w:t>5</w:t>
                  </w:r>
                  <w:r w:rsidRPr="0031635E">
                    <w:rPr>
                      <w:color w:val="000000" w:themeColor="text1"/>
                      <w:sz w:val="24"/>
                      <w:szCs w:val="24"/>
                    </w:rPr>
                    <w:t xml:space="preserve"> августа 2017 г. № 2</w:t>
                  </w:r>
                  <w:r w:rsidR="00AA41D3">
                    <w:rPr>
                      <w:color w:val="000000" w:themeColor="text1"/>
                      <w:sz w:val="24"/>
                      <w:szCs w:val="24"/>
                    </w:rPr>
                    <w:t>719</w:t>
                  </w:r>
                  <w:r w:rsidR="003513C7" w:rsidRPr="0031635E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1635E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1635E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00573E" w:rsidRDefault="003513C7" w:rsidP="003513C7">
      <w:pPr>
        <w:pStyle w:val="Normal2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00573E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00573E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Доводим до Вашего сведения, что по уточненным данным Мордовского  центра по гидрометеорологии и мониторингу  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 - Филиал ФГБУ «ВЕРХНЕ-ВОЛЖСКОЕ УГМС»):</w:t>
      </w:r>
      <w:r w:rsidRPr="0000573E">
        <w:rPr>
          <w:color w:val="FF0000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="000543C5">
        <w:rPr>
          <w:b/>
          <w:color w:val="000000" w:themeColor="text1"/>
          <w:kern w:val="2"/>
          <w:sz w:val="26"/>
          <w:szCs w:val="26"/>
        </w:rPr>
        <w:t>25</w:t>
      </w:r>
      <w:r w:rsidR="00555B92">
        <w:rPr>
          <w:b/>
          <w:color w:val="000000" w:themeColor="text1"/>
          <w:kern w:val="2"/>
          <w:sz w:val="26"/>
          <w:szCs w:val="26"/>
        </w:rPr>
        <w:t xml:space="preserve"> августа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2017 года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="00D70670">
        <w:rPr>
          <w:b/>
          <w:color w:val="000000" w:themeColor="text1"/>
          <w:sz w:val="26"/>
          <w:szCs w:val="26"/>
        </w:rPr>
        <w:t>в дневные часы</w:t>
      </w:r>
      <w:r w:rsidR="00D70670">
        <w:rPr>
          <w:b/>
          <w:color w:val="000000" w:themeColor="text1"/>
          <w:kern w:val="2"/>
          <w:sz w:val="26"/>
          <w:szCs w:val="26"/>
        </w:rPr>
        <w:t xml:space="preserve"> </w:t>
      </w:r>
      <w:r w:rsidR="000543C5">
        <w:rPr>
          <w:b/>
          <w:color w:val="000000" w:themeColor="text1"/>
          <w:kern w:val="2"/>
          <w:sz w:val="26"/>
          <w:szCs w:val="26"/>
        </w:rPr>
        <w:t>ожидается</w:t>
      </w:r>
      <w:r w:rsidRPr="0000573E">
        <w:rPr>
          <w:b/>
          <w:color w:val="000000" w:themeColor="text1"/>
          <w:kern w:val="2"/>
          <w:sz w:val="26"/>
          <w:szCs w:val="26"/>
        </w:rPr>
        <w:t xml:space="preserve"> неблагоприятное метеорологическое явление, связанное с порывами</w:t>
      </w:r>
      <w:r w:rsidR="000543C5">
        <w:rPr>
          <w:b/>
          <w:color w:val="000000" w:themeColor="text1"/>
          <w:sz w:val="26"/>
          <w:szCs w:val="26"/>
        </w:rPr>
        <w:t xml:space="preserve"> юго-западного</w:t>
      </w:r>
      <w:r w:rsidRPr="0000573E">
        <w:rPr>
          <w:b/>
          <w:color w:val="000000" w:themeColor="text1"/>
          <w:sz w:val="26"/>
          <w:szCs w:val="26"/>
        </w:rPr>
        <w:t xml:space="preserve"> ветра до 15-20 м/с</w:t>
      </w:r>
      <w:r w:rsidR="00D70670">
        <w:rPr>
          <w:b/>
          <w:color w:val="000000" w:themeColor="text1"/>
          <w:sz w:val="26"/>
          <w:szCs w:val="26"/>
        </w:rPr>
        <w:t>.</w:t>
      </w:r>
    </w:p>
    <w:p w:rsidR="003513C7" w:rsidRPr="0000573E" w:rsidRDefault="003513C7" w:rsidP="003513C7">
      <w:pPr>
        <w:ind w:firstLine="425"/>
        <w:jc w:val="both"/>
        <w:rPr>
          <w:b/>
          <w:color w:val="000000" w:themeColor="text1"/>
          <w:sz w:val="26"/>
          <w:szCs w:val="26"/>
        </w:rPr>
      </w:pPr>
    </w:p>
    <w:p w:rsidR="003513C7" w:rsidRPr="0000573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00573E" w:rsidRDefault="003513C7" w:rsidP="003513C7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djustRightInd/>
        <w:spacing w:after="60"/>
        <w:ind w:left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00573E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00573E" w:rsidRDefault="003513C7" w:rsidP="003513C7">
      <w:pPr>
        <w:widowControl/>
        <w:autoSpaceDE/>
        <w:autoSpaceDN/>
        <w:adjustRightInd/>
        <w:ind w:firstLine="709"/>
        <w:rPr>
          <w:b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lastRenderedPageBreak/>
        <w:t>проинформировать руководителей сельскохозяйственных предприятий о возможности повреждения сельскохозяйственных культур.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00573E" w:rsidRDefault="003513C7" w:rsidP="003513C7">
      <w:pPr>
        <w:tabs>
          <w:tab w:val="left" w:pos="0"/>
        </w:tabs>
        <w:autoSpaceDE/>
        <w:autoSpaceDN/>
        <w:adjustRightInd/>
        <w:spacing w:after="60"/>
        <w:ind w:left="425"/>
        <w:jc w:val="both"/>
        <w:rPr>
          <w:color w:val="FF0000"/>
          <w:sz w:val="26"/>
          <w:szCs w:val="26"/>
        </w:rPr>
      </w:pPr>
    </w:p>
    <w:p w:rsidR="003513C7" w:rsidRPr="0000573E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00573E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00573E" w:rsidRDefault="003513C7" w:rsidP="003513C7">
      <w:pPr>
        <w:pStyle w:val="a3"/>
        <w:widowControl/>
        <w:adjustRightInd/>
        <w:spacing w:after="0"/>
        <w:ind w:left="425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00573E" w:rsidRDefault="003513C7" w:rsidP="003513C7">
      <w:pPr>
        <w:pStyle w:val="a3"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0573E">
        <w:rPr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Организовать круглосуточное дежурство аварийно-восстановительных бригад.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D70670" w:rsidRPr="0000573E" w:rsidRDefault="00D70670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3513C7" w:rsidRPr="0000573E" w:rsidRDefault="003513C7" w:rsidP="003513C7">
      <w:pPr>
        <w:ind w:firstLine="567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При угрозе порывов ветра рекомендуем провести следующие мероприятия</w:t>
      </w:r>
      <w:r w:rsidRPr="0000573E">
        <w:rPr>
          <w:b/>
          <w:color w:val="000000" w:themeColor="text1"/>
          <w:kern w:val="2"/>
          <w:sz w:val="26"/>
          <w:szCs w:val="26"/>
        </w:rPr>
        <w:t>:</w:t>
      </w:r>
      <w:r w:rsidRPr="0000573E">
        <w:rPr>
          <w:b/>
          <w:color w:val="000000" w:themeColor="text1"/>
          <w:sz w:val="26"/>
          <w:szCs w:val="26"/>
        </w:rPr>
        <w:t xml:space="preserve"> </w:t>
      </w:r>
    </w:p>
    <w:p w:rsidR="003513C7" w:rsidRPr="0000573E" w:rsidRDefault="003513C7" w:rsidP="003513C7">
      <w:pPr>
        <w:numPr>
          <w:ilvl w:val="0"/>
          <w:numId w:val="1"/>
        </w:numPr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 xml:space="preserve"> организовать беспрерывный мониторинг погодных условий;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подготовить к использованию резервные источники питания на объектах энергоснабжения;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spellStart"/>
      <w:r w:rsidRPr="0000573E">
        <w:rPr>
          <w:rFonts w:eastAsia="Batang"/>
          <w:color w:val="000000" w:themeColor="text1"/>
          <w:sz w:val="26"/>
          <w:szCs w:val="26"/>
        </w:rPr>
        <w:t>энергослужбам</w:t>
      </w:r>
      <w:proofErr w:type="spellEnd"/>
      <w:r w:rsidRPr="0000573E">
        <w:rPr>
          <w:rFonts w:eastAsia="Batang"/>
          <w:color w:val="000000" w:themeColor="text1"/>
          <w:sz w:val="26"/>
          <w:szCs w:val="26"/>
        </w:rPr>
        <w:t xml:space="preserve"> совместно с Министерством лесного хозяйства организовать вырубку деревьев, которые создают угрозу падения и обрыва ЛЭП;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организовать контроль состояния систем жизнеобеспечения, организовать дежурство аварийно-восстановительных бригад по ликвидации аварий на системах электро-, водо- и газоснабжения;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проводить обследование аварийно-опасных участков электро- и газовых – сетей.</w:t>
      </w:r>
    </w:p>
    <w:p w:rsidR="003513C7" w:rsidRPr="0000573E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3513C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00573E">
        <w:rPr>
          <w:b/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увидев оборванные провода, сообщите администрации населенного пункта о месте обрыва.</w:t>
      </w:r>
    </w:p>
    <w:p w:rsidR="003513C7" w:rsidRPr="0000573E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/>
          <w:sz w:val="26"/>
          <w:szCs w:val="26"/>
          <w:u w:val="single"/>
        </w:rPr>
        <w:t>грозе</w:t>
      </w:r>
      <w:r w:rsidRPr="0000573E">
        <w:rPr>
          <w:b/>
          <w:color w:val="000000"/>
          <w:sz w:val="26"/>
          <w:szCs w:val="26"/>
        </w:rPr>
        <w:t>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вы в доме, то: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следует держаться подальше от электропроводки, антенн;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 xml:space="preserve">отключите радио и телевизор, избегайте использования телефона, в том числе сотового, и электроприборов, не касайтесь металлических </w:t>
      </w:r>
      <w:proofErr w:type="spellStart"/>
      <w:r w:rsidRPr="0000573E">
        <w:rPr>
          <w:color w:val="000000"/>
          <w:sz w:val="26"/>
          <w:szCs w:val="26"/>
        </w:rPr>
        <w:t>предметов.Если</w:t>
      </w:r>
      <w:proofErr w:type="spellEnd"/>
      <w:r w:rsidRPr="0000573E">
        <w:rPr>
          <w:color w:val="000000"/>
          <w:sz w:val="26"/>
          <w:szCs w:val="26"/>
        </w:rPr>
        <w:t xml:space="preserve"> у вашего радио - или телеприемника на крыше индивидуальная антенна, ее следует отсоединить от приборов.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отключите сотовый телефон и другие устройства, не рекомендуется использовать зонты;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не прячьтесь под высокие деревья (особенно одинокие). По статистике наиболее опасны дуб, тополь, ель, сосна;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при пребывании во время грозы в лесу следует укрыться среди низкорослой растительности;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вы находитесь на возвышенности, спуститесь вниз;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во время грозы вы находитесь в лодке, гребите к берегу;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color w:val="000000"/>
          <w:sz w:val="26"/>
          <w:szCs w:val="26"/>
        </w:rPr>
        <w:t>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ударила молния: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00573E" w:rsidRDefault="003513C7" w:rsidP="003513C7">
      <w:pPr>
        <w:widowControl/>
        <w:tabs>
          <w:tab w:val="num" w:pos="1070"/>
        </w:tabs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/>
          <w:bCs/>
          <w:i/>
          <w:iCs/>
          <w:color w:val="000000" w:themeColor="text1"/>
          <w:sz w:val="26"/>
          <w:szCs w:val="26"/>
        </w:rPr>
      </w:pPr>
      <w:r w:rsidRPr="003513C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подполковник внутренней службы</w:t>
      </w:r>
      <w:r w:rsidRPr="003513C7">
        <w:rPr>
          <w:color w:val="000000" w:themeColor="text1"/>
          <w:sz w:val="26"/>
          <w:szCs w:val="26"/>
        </w:rPr>
        <w:tab/>
        <w:t xml:space="preserve">          </w:t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color w:val="000000" w:themeColor="text1"/>
          <w:sz w:val="26"/>
          <w:szCs w:val="26"/>
        </w:rPr>
        <w:tab/>
        <w:t xml:space="preserve">  </w:t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color w:val="000000" w:themeColor="text1"/>
          <w:sz w:val="26"/>
          <w:szCs w:val="26"/>
        </w:rPr>
        <w:t xml:space="preserve">   </w:t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color w:val="000000" w:themeColor="text1"/>
          <w:sz w:val="26"/>
          <w:szCs w:val="26"/>
        </w:rPr>
        <w:t xml:space="preserve"> </w:t>
      </w:r>
      <w:bookmarkStart w:id="0" w:name="_GoBack"/>
      <w:bookmarkEnd w:id="0"/>
      <w:r w:rsidRPr="003513C7">
        <w:rPr>
          <w:color w:val="000000" w:themeColor="text1"/>
          <w:sz w:val="26"/>
          <w:szCs w:val="26"/>
        </w:rPr>
        <w:t xml:space="preserve">    </w:t>
      </w:r>
      <w:r w:rsidR="00555B92">
        <w:rPr>
          <w:color w:val="000000" w:themeColor="text1"/>
          <w:sz w:val="26"/>
          <w:szCs w:val="26"/>
        </w:rPr>
        <w:t xml:space="preserve">              </w:t>
      </w:r>
      <w:r w:rsidR="000543C5">
        <w:rPr>
          <w:color w:val="000000" w:themeColor="text1"/>
          <w:sz w:val="26"/>
          <w:szCs w:val="26"/>
        </w:rPr>
        <w:t>И.Н. Гусев</w:t>
      </w:r>
    </w:p>
    <w:p w:rsidR="000543C5" w:rsidRDefault="000543C5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543C5" w:rsidRDefault="000543C5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 xml:space="preserve">исп. </w:t>
      </w:r>
      <w:proofErr w:type="spellStart"/>
      <w:r w:rsidR="000543C5">
        <w:rPr>
          <w:color w:val="000000" w:themeColor="text1"/>
          <w:sz w:val="26"/>
          <w:szCs w:val="26"/>
        </w:rPr>
        <w:t>Чакин</w:t>
      </w:r>
      <w:proofErr w:type="spellEnd"/>
      <w:r w:rsidR="000543C5">
        <w:rPr>
          <w:color w:val="000000" w:themeColor="text1"/>
          <w:sz w:val="26"/>
          <w:szCs w:val="26"/>
        </w:rPr>
        <w:t xml:space="preserve"> М.А.</w:t>
      </w:r>
    </w:p>
    <w:p w:rsidR="003513C7" w:rsidRPr="003513C7" w:rsidRDefault="003513C7" w:rsidP="003513C7">
      <w:pPr>
        <w:widowControl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тел: 8(8342) 57-02-79</w:t>
      </w:r>
    </w:p>
    <w:p w:rsidR="003513C7" w:rsidRPr="003513C7" w:rsidRDefault="003513C7" w:rsidP="003513C7">
      <w:pPr>
        <w:widowControl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ВЦСС: 3-61-50-727</w:t>
      </w:r>
    </w:p>
    <w:p w:rsidR="00D2472B" w:rsidRPr="003513C7" w:rsidRDefault="003513C7" w:rsidP="003513C7">
      <w:pPr>
        <w:rPr>
          <w:color w:val="000000" w:themeColor="text1"/>
        </w:rPr>
      </w:pPr>
      <w:r w:rsidRPr="003513C7">
        <w:rPr>
          <w:color w:val="000000" w:themeColor="text1"/>
          <w:sz w:val="26"/>
          <w:szCs w:val="26"/>
        </w:rPr>
        <w:t>файл: оперативное предупреждение</w:t>
      </w:r>
    </w:p>
    <w:sectPr w:rsidR="00D2472B" w:rsidRPr="00351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43C5"/>
    <w:rsid w:val="000C2D4C"/>
    <w:rsid w:val="0031635E"/>
    <w:rsid w:val="003513C7"/>
    <w:rsid w:val="00555B92"/>
    <w:rsid w:val="009D142F"/>
    <w:rsid w:val="00AA41D3"/>
    <w:rsid w:val="00BF62B5"/>
    <w:rsid w:val="00D2472B"/>
    <w:rsid w:val="00D7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C9F7B6-0506-42FC-B08D-F99E91AEB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7067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06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1315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</cp:revision>
  <cp:lastPrinted>2017-08-23T08:41:00Z</cp:lastPrinted>
  <dcterms:created xsi:type="dcterms:W3CDTF">2017-07-05T08:14:00Z</dcterms:created>
  <dcterms:modified xsi:type="dcterms:W3CDTF">2017-08-25T10:42:00Z</dcterms:modified>
</cp:coreProperties>
</file>