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3CC" w:rsidRPr="0054576D" w:rsidRDefault="003D53CC" w:rsidP="003D53C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4576D">
        <w:rPr>
          <w:rFonts w:ascii="Times New Roman" w:hAnsi="Times New Roman" w:cs="Times New Roman"/>
          <w:b/>
          <w:sz w:val="40"/>
          <w:szCs w:val="40"/>
        </w:rPr>
        <w:t>РАСПОРЯЖЕНИЕ</w:t>
      </w:r>
    </w:p>
    <w:p w:rsidR="003D53CC" w:rsidRPr="0054576D" w:rsidRDefault="003D53CC" w:rsidP="003D53CC">
      <w:pPr>
        <w:ind w:right="-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576D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РОМОДАНОВСКОГО СЕЛЬСКОГО ПОСЕЛЕНИЯ  РОМОДАНОВСКОГО МУНИЦИПАЛЬНОГО </w:t>
      </w: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54576D">
        <w:rPr>
          <w:rFonts w:ascii="Times New Roman" w:hAnsi="Times New Roman" w:cs="Times New Roman"/>
          <w:b/>
          <w:bCs/>
          <w:sz w:val="28"/>
          <w:szCs w:val="28"/>
        </w:rPr>
        <w:t>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4576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3D53CC" w:rsidRPr="0054576D" w:rsidRDefault="003D53CC" w:rsidP="003D53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76D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3D53CC" w:rsidRPr="0054576D" w:rsidRDefault="003D53CC" w:rsidP="003D53CC">
      <w:pPr>
        <w:jc w:val="center"/>
        <w:rPr>
          <w:rFonts w:ascii="Times New Roman" w:hAnsi="Times New Roman" w:cs="Times New Roman"/>
        </w:rPr>
      </w:pPr>
    </w:p>
    <w:p w:rsidR="003D53CC" w:rsidRPr="0054576D" w:rsidRDefault="003D53CC" w:rsidP="003D53CC">
      <w:pPr>
        <w:rPr>
          <w:rFonts w:ascii="Times New Roman" w:hAnsi="Times New Roman" w:cs="Times New Roman"/>
        </w:rPr>
      </w:pPr>
    </w:p>
    <w:p w:rsidR="003D53CC" w:rsidRPr="0054576D" w:rsidRDefault="003D53CC" w:rsidP="003D53CC">
      <w:pPr>
        <w:rPr>
          <w:rFonts w:ascii="Times New Roman" w:hAnsi="Times New Roman" w:cs="Times New Roman"/>
          <w:sz w:val="28"/>
          <w:szCs w:val="28"/>
        </w:rPr>
      </w:pPr>
      <w:r w:rsidRPr="0054576D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D53CC">
        <w:rPr>
          <w:rFonts w:ascii="Times New Roman" w:hAnsi="Times New Roman" w:cs="Times New Roman"/>
          <w:sz w:val="28"/>
          <w:szCs w:val="28"/>
        </w:rPr>
        <w:t>9</w:t>
      </w:r>
      <w:r w:rsidRPr="0054576D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54576D">
        <w:rPr>
          <w:rFonts w:ascii="Times New Roman" w:hAnsi="Times New Roman" w:cs="Times New Roman"/>
          <w:sz w:val="28"/>
          <w:szCs w:val="28"/>
        </w:rPr>
        <w:t xml:space="preserve"> 2017г.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95 -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</w:p>
    <w:p w:rsidR="003D53CC" w:rsidRPr="0054576D" w:rsidRDefault="003D53CC" w:rsidP="003D53CC">
      <w:pPr>
        <w:ind w:right="-9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4576D">
        <w:rPr>
          <w:rFonts w:ascii="Times New Roman" w:hAnsi="Times New Roman" w:cs="Times New Roman"/>
          <w:bCs/>
          <w:sz w:val="28"/>
          <w:szCs w:val="28"/>
        </w:rPr>
        <w:t>п. Ромоданово</w:t>
      </w:r>
    </w:p>
    <w:p w:rsidR="003D53CC" w:rsidRPr="0054576D" w:rsidRDefault="003D53CC" w:rsidP="003D53CC">
      <w:pPr>
        <w:rPr>
          <w:rFonts w:ascii="Times New Roman" w:hAnsi="Times New Roman" w:cs="Times New Roman"/>
          <w:sz w:val="28"/>
          <w:szCs w:val="28"/>
        </w:rPr>
      </w:pPr>
    </w:p>
    <w:p w:rsidR="003D53CC" w:rsidRPr="0054576D" w:rsidRDefault="003D53CC" w:rsidP="003D53CC">
      <w:pPr>
        <w:rPr>
          <w:rFonts w:ascii="Times New Roman" w:hAnsi="Times New Roman" w:cs="Times New Roman"/>
          <w:sz w:val="28"/>
          <w:szCs w:val="28"/>
        </w:rPr>
      </w:pPr>
    </w:p>
    <w:p w:rsidR="003D53CC" w:rsidRPr="0054576D" w:rsidRDefault="003D53CC" w:rsidP="003D53CC">
      <w:pPr>
        <w:pStyle w:val="a5"/>
        <w:spacing w:before="0" w:beforeAutospacing="0" w:after="0"/>
        <w:ind w:left="686" w:right="2960" w:hanging="686"/>
        <w:rPr>
          <w:bCs/>
          <w:color w:val="000000"/>
          <w:sz w:val="28"/>
          <w:szCs w:val="28"/>
        </w:rPr>
      </w:pPr>
      <w:r w:rsidRPr="0054576D">
        <w:rPr>
          <w:bCs/>
          <w:color w:val="000000"/>
          <w:sz w:val="28"/>
          <w:szCs w:val="28"/>
        </w:rPr>
        <w:t>Об утверждении плана проведения проверок</w:t>
      </w:r>
    </w:p>
    <w:p w:rsidR="003D53CC" w:rsidRPr="0054576D" w:rsidRDefault="003D53CC" w:rsidP="003D53CC">
      <w:pPr>
        <w:pStyle w:val="a5"/>
        <w:spacing w:before="0" w:beforeAutospacing="0" w:after="0"/>
        <w:ind w:left="686" w:right="2960" w:hanging="686"/>
        <w:rPr>
          <w:bCs/>
          <w:color w:val="000000"/>
          <w:sz w:val="28"/>
          <w:szCs w:val="28"/>
        </w:rPr>
      </w:pPr>
      <w:r w:rsidRPr="0054576D">
        <w:rPr>
          <w:bCs/>
          <w:color w:val="000000"/>
          <w:sz w:val="28"/>
          <w:szCs w:val="28"/>
        </w:rPr>
        <w:t>соблюдения гражданами  земельного</w:t>
      </w:r>
    </w:p>
    <w:p w:rsidR="003D53CC" w:rsidRPr="0054576D" w:rsidRDefault="003D53CC" w:rsidP="003D53CC">
      <w:pPr>
        <w:pStyle w:val="a5"/>
        <w:spacing w:before="0" w:beforeAutospacing="0" w:after="0"/>
        <w:ind w:left="686" w:right="2960" w:hanging="686"/>
        <w:rPr>
          <w:bCs/>
          <w:color w:val="000000"/>
          <w:sz w:val="28"/>
          <w:szCs w:val="28"/>
        </w:rPr>
      </w:pPr>
      <w:r w:rsidRPr="0054576D">
        <w:rPr>
          <w:bCs/>
          <w:color w:val="000000"/>
          <w:sz w:val="28"/>
          <w:szCs w:val="28"/>
        </w:rPr>
        <w:t xml:space="preserve">законодательства на </w:t>
      </w:r>
      <w:r>
        <w:rPr>
          <w:bCs/>
          <w:color w:val="000000"/>
          <w:sz w:val="28"/>
          <w:szCs w:val="28"/>
        </w:rPr>
        <w:t>1</w:t>
      </w:r>
      <w:r w:rsidRPr="0054576D">
        <w:rPr>
          <w:bCs/>
          <w:color w:val="000000"/>
          <w:sz w:val="28"/>
          <w:szCs w:val="28"/>
        </w:rPr>
        <w:t xml:space="preserve"> квартал 201</w:t>
      </w:r>
      <w:r>
        <w:rPr>
          <w:bCs/>
          <w:color w:val="000000"/>
          <w:sz w:val="28"/>
          <w:szCs w:val="28"/>
        </w:rPr>
        <w:t>8</w:t>
      </w:r>
      <w:r w:rsidRPr="0054576D">
        <w:rPr>
          <w:bCs/>
          <w:color w:val="000000"/>
          <w:sz w:val="28"/>
          <w:szCs w:val="28"/>
        </w:rPr>
        <w:t xml:space="preserve"> года.</w:t>
      </w:r>
    </w:p>
    <w:p w:rsidR="003D53CC" w:rsidRPr="0054576D" w:rsidRDefault="003D53CC" w:rsidP="003D53CC">
      <w:pPr>
        <w:pStyle w:val="a5"/>
        <w:spacing w:before="0" w:beforeAutospacing="0" w:after="0"/>
        <w:ind w:left="686" w:right="2960"/>
        <w:rPr>
          <w:sz w:val="28"/>
          <w:szCs w:val="28"/>
        </w:rPr>
      </w:pPr>
    </w:p>
    <w:p w:rsidR="003D53CC" w:rsidRPr="0054576D" w:rsidRDefault="003D53CC" w:rsidP="003D53CC">
      <w:pPr>
        <w:pStyle w:val="ConsPlusNormal"/>
        <w:ind w:firstLine="709"/>
        <w:jc w:val="both"/>
        <w:rPr>
          <w:color w:val="C00000"/>
          <w:sz w:val="28"/>
          <w:szCs w:val="28"/>
          <w:u w:val="single"/>
        </w:rPr>
      </w:pPr>
      <w:r w:rsidRPr="0054576D">
        <w:rPr>
          <w:sz w:val="28"/>
          <w:szCs w:val="28"/>
        </w:rPr>
        <w:t xml:space="preserve"> </w:t>
      </w:r>
      <w:proofErr w:type="gramStart"/>
      <w:r w:rsidRPr="0054576D">
        <w:rPr>
          <w:sz w:val="28"/>
          <w:szCs w:val="28"/>
        </w:rPr>
        <w:t xml:space="preserve">В соответствии со </w:t>
      </w:r>
      <w:hyperlink r:id="rId4" w:tooltip="&quot;Земельный кодекс Российской Федерации&quot; от 25.10.2001 N 136-ФЗ (ред. от 30.12.2015) (с изм. и доп., вступ. в силу с 01.01.2016){КонсультантПлюс}" w:history="1">
        <w:r w:rsidRPr="0054576D">
          <w:rPr>
            <w:sz w:val="28"/>
            <w:szCs w:val="28"/>
          </w:rPr>
          <w:t>статьей 72</w:t>
        </w:r>
      </w:hyperlink>
      <w:r w:rsidRPr="0054576D">
        <w:rPr>
          <w:sz w:val="28"/>
          <w:szCs w:val="28"/>
        </w:rPr>
        <w:t xml:space="preserve"> Земельного кодекса Российской Федерации, </w:t>
      </w:r>
      <w:hyperlink r:id="rId5" w:tooltip="Постановление Правительства РМ от 22.06.2015 N 375 (ред. от 12.10.2015) &quot;Об утверждении Порядка осуществления муниципального земельного контроля на территории муниципальных образований в Республике Мордовия&quot;{КонсультантПлюс}" w:history="1">
        <w:r w:rsidRPr="0054576D">
          <w:rPr>
            <w:sz w:val="28"/>
            <w:szCs w:val="28"/>
          </w:rPr>
          <w:t>постановлением</w:t>
        </w:r>
      </w:hyperlink>
      <w:r w:rsidRPr="0054576D">
        <w:rPr>
          <w:sz w:val="28"/>
          <w:szCs w:val="28"/>
        </w:rPr>
        <w:t xml:space="preserve"> Правительства Республики Мордовия от 22 июня 2015 года № 375 «Об утверждении Порядка осуществления муниципального земельного контроля на территории муниципальных образований в Республике Мордовия»,</w:t>
      </w:r>
      <w:r w:rsidRPr="0054576D">
        <w:rPr>
          <w:bCs/>
          <w:sz w:val="28"/>
          <w:szCs w:val="28"/>
        </w:rPr>
        <w:t xml:space="preserve"> с</w:t>
      </w:r>
      <w:r w:rsidRPr="0054576D">
        <w:rPr>
          <w:sz w:val="28"/>
          <w:szCs w:val="28"/>
        </w:rPr>
        <w:t xml:space="preserve">оглашением о передаче осуществления части полномочий Ромодановского муниципального района Республики Мордовия Ромодановскому сельскому поселению Ромодановского муниципального района Республики Мордовия </w:t>
      </w:r>
      <w:r w:rsidRPr="0054576D">
        <w:rPr>
          <w:bCs/>
          <w:sz w:val="28"/>
          <w:szCs w:val="28"/>
        </w:rPr>
        <w:t>в области градостроительной деятельности и земельных отношений, утвержденным</w:t>
      </w:r>
      <w:proofErr w:type="gramEnd"/>
      <w:r w:rsidRPr="0054576D">
        <w:rPr>
          <w:bCs/>
          <w:sz w:val="28"/>
          <w:szCs w:val="28"/>
        </w:rPr>
        <w:t xml:space="preserve"> решением Совета депутатов Ромодановского сельского поселения от             16.09.2015 г. № 6,</w:t>
      </w:r>
      <w:r w:rsidRPr="0054576D">
        <w:rPr>
          <w:sz w:val="28"/>
          <w:szCs w:val="28"/>
        </w:rPr>
        <w:t xml:space="preserve"> Положением о муниципальном земельном контроле, утвержденным постановлением администрации Ромодановского сельского поселения от 08.02.2017г.№ 22, утвердить  прилагаемый План проведения проверок соблюдения гражданами земельного законодательства на территории Ромодановского сельского поселения  Ромодановского муниципального района Республики Мордовия  на </w:t>
      </w:r>
      <w:r>
        <w:rPr>
          <w:sz w:val="28"/>
          <w:szCs w:val="28"/>
        </w:rPr>
        <w:t>1</w:t>
      </w:r>
      <w:r w:rsidRPr="0054576D">
        <w:rPr>
          <w:sz w:val="28"/>
          <w:szCs w:val="28"/>
        </w:rPr>
        <w:t xml:space="preserve"> квартал 201</w:t>
      </w:r>
      <w:r>
        <w:rPr>
          <w:sz w:val="28"/>
          <w:szCs w:val="28"/>
        </w:rPr>
        <w:t>8</w:t>
      </w:r>
      <w:r w:rsidRPr="0054576D">
        <w:rPr>
          <w:sz w:val="28"/>
          <w:szCs w:val="28"/>
        </w:rPr>
        <w:t xml:space="preserve">г. </w:t>
      </w:r>
    </w:p>
    <w:p w:rsidR="003D53CC" w:rsidRPr="0054576D" w:rsidRDefault="003D53CC" w:rsidP="003D53CC">
      <w:pPr>
        <w:pStyle w:val="a5"/>
        <w:spacing w:after="0"/>
        <w:ind w:firstLine="686"/>
        <w:rPr>
          <w:sz w:val="28"/>
          <w:szCs w:val="28"/>
          <w:u w:val="single"/>
        </w:rPr>
      </w:pPr>
    </w:p>
    <w:p w:rsidR="003D53CC" w:rsidRPr="0054576D" w:rsidRDefault="003D53CC" w:rsidP="003D53CC">
      <w:pPr>
        <w:rPr>
          <w:rFonts w:ascii="Times New Roman" w:hAnsi="Times New Roman" w:cs="Times New Roman"/>
          <w:sz w:val="28"/>
          <w:szCs w:val="28"/>
        </w:rPr>
      </w:pPr>
    </w:p>
    <w:p w:rsidR="003D53CC" w:rsidRPr="0054576D" w:rsidRDefault="003D53CC" w:rsidP="003D53CC">
      <w:pPr>
        <w:rPr>
          <w:rFonts w:ascii="Times New Roman" w:hAnsi="Times New Roman" w:cs="Times New Roman"/>
          <w:sz w:val="28"/>
          <w:szCs w:val="28"/>
        </w:rPr>
      </w:pPr>
    </w:p>
    <w:p w:rsidR="003D53CC" w:rsidRPr="0054576D" w:rsidRDefault="003D53CC" w:rsidP="003D53CC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3D53CC" w:rsidRPr="0054576D" w:rsidRDefault="003D53CC" w:rsidP="003D53C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4576D">
        <w:rPr>
          <w:rFonts w:ascii="Times New Roman" w:hAnsi="Times New Roman" w:cs="Times New Roman"/>
          <w:sz w:val="28"/>
          <w:szCs w:val="28"/>
        </w:rPr>
        <w:t xml:space="preserve">Глава Ромодановского </w:t>
      </w:r>
    </w:p>
    <w:p w:rsidR="003D53CC" w:rsidRPr="0054576D" w:rsidRDefault="003D53CC" w:rsidP="003D53C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4576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Т. В. </w:t>
      </w:r>
      <w:proofErr w:type="spellStart"/>
      <w:r w:rsidRPr="0054576D">
        <w:rPr>
          <w:rFonts w:ascii="Times New Roman" w:hAnsi="Times New Roman" w:cs="Times New Roman"/>
          <w:sz w:val="28"/>
          <w:szCs w:val="28"/>
        </w:rPr>
        <w:t>Колмакова</w:t>
      </w:r>
      <w:proofErr w:type="spellEnd"/>
    </w:p>
    <w:p w:rsidR="003D53CC" w:rsidRPr="0054576D" w:rsidRDefault="003D53CC" w:rsidP="003D53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3CC" w:rsidRDefault="003D53CC" w:rsidP="003D53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3CC" w:rsidRDefault="003D53CC" w:rsidP="003D53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3CC" w:rsidRDefault="003D53CC" w:rsidP="003D53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3CC" w:rsidRDefault="003D53CC" w:rsidP="003D53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3CC" w:rsidRDefault="003D53CC" w:rsidP="003D53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3CC" w:rsidRDefault="003D53CC" w:rsidP="003D53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3CC" w:rsidRDefault="003D53CC" w:rsidP="003D53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3CC" w:rsidRPr="006A395E" w:rsidRDefault="003D53CC" w:rsidP="003D53CC">
      <w:pPr>
        <w:jc w:val="right"/>
        <w:rPr>
          <w:rFonts w:ascii="Times New Roman" w:hAnsi="Times New Roman" w:cs="Times New Roman"/>
          <w:b/>
          <w:color w:val="000000"/>
        </w:rPr>
      </w:pPr>
      <w:r w:rsidRPr="006A395E">
        <w:rPr>
          <w:rFonts w:ascii="Times New Roman" w:hAnsi="Times New Roman" w:cs="Times New Roman"/>
          <w:color w:val="000000"/>
        </w:rPr>
        <w:t xml:space="preserve">Приложение  к </w:t>
      </w:r>
      <w:r>
        <w:rPr>
          <w:rFonts w:ascii="Times New Roman" w:hAnsi="Times New Roman" w:cs="Times New Roman"/>
          <w:color w:val="000000"/>
        </w:rPr>
        <w:t>Распоряж</w:t>
      </w:r>
      <w:r w:rsidRPr="006A395E">
        <w:rPr>
          <w:rFonts w:ascii="Times New Roman" w:hAnsi="Times New Roman" w:cs="Times New Roman"/>
          <w:color w:val="000000"/>
        </w:rPr>
        <w:t>ению</w:t>
      </w:r>
    </w:p>
    <w:p w:rsidR="003D53CC" w:rsidRPr="006A395E" w:rsidRDefault="003D53CC" w:rsidP="003D53CC">
      <w:pPr>
        <w:jc w:val="right"/>
        <w:rPr>
          <w:rFonts w:ascii="Times New Roman" w:hAnsi="Times New Roman" w:cs="Times New Roman"/>
          <w:b/>
          <w:color w:val="000000"/>
        </w:rPr>
      </w:pPr>
      <w:r w:rsidRPr="006A395E">
        <w:rPr>
          <w:rFonts w:ascii="Times New Roman" w:hAnsi="Times New Roman" w:cs="Times New Roman"/>
          <w:color w:val="000000"/>
        </w:rPr>
        <w:t>администрации Ромодановского</w:t>
      </w:r>
    </w:p>
    <w:p w:rsidR="003D53CC" w:rsidRPr="006A395E" w:rsidRDefault="003D53CC" w:rsidP="003D53CC">
      <w:pPr>
        <w:jc w:val="right"/>
        <w:rPr>
          <w:rFonts w:ascii="Times New Roman" w:hAnsi="Times New Roman" w:cs="Times New Roman"/>
          <w:b/>
          <w:color w:val="000000"/>
        </w:rPr>
      </w:pPr>
      <w:r w:rsidRPr="006A395E">
        <w:rPr>
          <w:rFonts w:ascii="Times New Roman" w:hAnsi="Times New Roman" w:cs="Times New Roman"/>
          <w:color w:val="000000"/>
        </w:rPr>
        <w:t>сельского поселения Ромодановского</w:t>
      </w:r>
    </w:p>
    <w:p w:rsidR="003D53CC" w:rsidRPr="006A395E" w:rsidRDefault="003D53CC" w:rsidP="003D53CC">
      <w:pPr>
        <w:jc w:val="right"/>
        <w:rPr>
          <w:rFonts w:ascii="Times New Roman" w:hAnsi="Times New Roman" w:cs="Times New Roman"/>
          <w:b/>
          <w:color w:val="000000"/>
        </w:rPr>
      </w:pPr>
      <w:r w:rsidRPr="006A395E">
        <w:rPr>
          <w:rFonts w:ascii="Times New Roman" w:hAnsi="Times New Roman" w:cs="Times New Roman"/>
          <w:color w:val="000000"/>
        </w:rPr>
        <w:t xml:space="preserve"> муниципального района Республики </w:t>
      </w:r>
    </w:p>
    <w:p w:rsidR="003D53CC" w:rsidRPr="006A395E" w:rsidRDefault="003D53CC" w:rsidP="003D53CC">
      <w:pPr>
        <w:jc w:val="right"/>
        <w:rPr>
          <w:rFonts w:ascii="Times New Roman" w:hAnsi="Times New Roman" w:cs="Times New Roman"/>
          <w:b/>
          <w:color w:val="000000"/>
        </w:rPr>
      </w:pPr>
      <w:r w:rsidRPr="006A395E">
        <w:rPr>
          <w:rFonts w:ascii="Times New Roman" w:hAnsi="Times New Roman" w:cs="Times New Roman"/>
          <w:color w:val="000000"/>
        </w:rPr>
        <w:t xml:space="preserve">Мордовия от </w:t>
      </w:r>
      <w:r>
        <w:rPr>
          <w:rFonts w:ascii="Times New Roman" w:hAnsi="Times New Roman" w:cs="Times New Roman"/>
          <w:color w:val="000000"/>
        </w:rPr>
        <w:t>19</w:t>
      </w:r>
      <w:r w:rsidRPr="006A395E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12</w:t>
      </w:r>
      <w:r w:rsidRPr="006A395E">
        <w:rPr>
          <w:rFonts w:ascii="Times New Roman" w:hAnsi="Times New Roman" w:cs="Times New Roman"/>
          <w:color w:val="000000"/>
        </w:rPr>
        <w:t xml:space="preserve">.2017 № </w:t>
      </w:r>
      <w:r>
        <w:rPr>
          <w:rFonts w:ascii="Times New Roman" w:hAnsi="Times New Roman" w:cs="Times New Roman"/>
          <w:color w:val="000000"/>
        </w:rPr>
        <w:t>95-р</w:t>
      </w:r>
    </w:p>
    <w:p w:rsidR="003D53CC" w:rsidRPr="006A395E" w:rsidRDefault="003D53CC" w:rsidP="003D53CC">
      <w:pPr>
        <w:rPr>
          <w:rFonts w:ascii="Times New Roman" w:hAnsi="Times New Roman" w:cs="Times New Roman"/>
        </w:rPr>
      </w:pPr>
    </w:p>
    <w:p w:rsidR="003D53CC" w:rsidRDefault="003D53CC" w:rsidP="003D53CC"/>
    <w:p w:rsidR="003D53CC" w:rsidRDefault="003D53CC" w:rsidP="003D53CC"/>
    <w:p w:rsidR="003D53CC" w:rsidRDefault="003D53CC" w:rsidP="003D53CC"/>
    <w:p w:rsidR="003D53CC" w:rsidRPr="00996843" w:rsidRDefault="003D53CC" w:rsidP="003D53CC">
      <w:pPr>
        <w:ind w:right="-545" w:hanging="900"/>
        <w:jc w:val="center"/>
        <w:rPr>
          <w:b/>
          <w:color w:val="000000"/>
          <w:sz w:val="16"/>
          <w:szCs w:val="16"/>
        </w:rPr>
      </w:pPr>
    </w:p>
    <w:p w:rsidR="003D53CC" w:rsidRPr="006A395E" w:rsidRDefault="003D53CC" w:rsidP="003D53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395E">
        <w:rPr>
          <w:rFonts w:ascii="Times New Roman" w:hAnsi="Times New Roman" w:cs="Times New Roman"/>
          <w:sz w:val="24"/>
          <w:szCs w:val="24"/>
        </w:rPr>
        <w:t>План</w:t>
      </w:r>
    </w:p>
    <w:p w:rsidR="003D53CC" w:rsidRPr="006A395E" w:rsidRDefault="003D53CC" w:rsidP="003D53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395E">
        <w:rPr>
          <w:rFonts w:ascii="Times New Roman" w:hAnsi="Times New Roman" w:cs="Times New Roman"/>
          <w:sz w:val="24"/>
          <w:szCs w:val="24"/>
        </w:rPr>
        <w:t xml:space="preserve">проведения проверок соблюдения гражданами земельного законодательства  на 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A395E">
        <w:rPr>
          <w:rFonts w:ascii="Times New Roman" w:hAnsi="Times New Roman" w:cs="Times New Roman"/>
          <w:sz w:val="24"/>
          <w:szCs w:val="24"/>
        </w:rPr>
        <w:t xml:space="preserve"> квартал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A395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3D53CC" w:rsidRPr="002337F7" w:rsidRDefault="003D53CC" w:rsidP="003D53CC">
      <w:pPr>
        <w:rPr>
          <w:rFonts w:ascii="Times New Roman" w:hAnsi="Times New Roman" w:cs="Times New Roman"/>
          <w:b/>
          <w:sz w:val="20"/>
          <w:szCs w:val="20"/>
        </w:rPr>
      </w:pPr>
    </w:p>
    <w:p w:rsidR="003D53CC" w:rsidRPr="002337F7" w:rsidRDefault="003D53CC" w:rsidP="003D53CC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914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3"/>
        <w:gridCol w:w="1604"/>
        <w:gridCol w:w="2196"/>
        <w:gridCol w:w="1830"/>
        <w:gridCol w:w="1794"/>
        <w:gridCol w:w="1586"/>
        <w:gridCol w:w="1311"/>
      </w:tblGrid>
      <w:tr w:rsidR="003D53CC" w:rsidRPr="002337F7" w:rsidTr="009E35E4">
        <w:trPr>
          <w:trHeight w:val="1605"/>
        </w:trPr>
        <w:tc>
          <w:tcPr>
            <w:tcW w:w="593" w:type="dxa"/>
          </w:tcPr>
          <w:p w:rsidR="003D53CC" w:rsidRPr="002337F7" w:rsidRDefault="003D53CC" w:rsidP="009E35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3D53CC" w:rsidRDefault="003D53CC" w:rsidP="009E35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  <w:p w:rsidR="003D53CC" w:rsidRDefault="003D53CC" w:rsidP="009E35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53CC" w:rsidRDefault="003D53CC" w:rsidP="009E35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53CC" w:rsidRPr="002337F7" w:rsidRDefault="003D53CC" w:rsidP="009E35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04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наименование органа муниципального контроля</w:t>
            </w:r>
          </w:p>
        </w:tc>
        <w:tc>
          <w:tcPr>
            <w:tcW w:w="2196" w:type="dxa"/>
          </w:tcPr>
          <w:p w:rsidR="003D53CC" w:rsidRPr="0058551C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8551C">
              <w:rPr>
                <w:rFonts w:ascii="Times New Roman" w:hAnsi="Times New Roman" w:cs="Times New Roman"/>
                <w:sz w:val="20"/>
                <w:szCs w:val="20"/>
              </w:rPr>
              <w:t>Цель проведения проверки</w:t>
            </w:r>
          </w:p>
        </w:tc>
        <w:tc>
          <w:tcPr>
            <w:tcW w:w="1830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 xml:space="preserve">дата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прове</w:t>
            </w: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дения проверки</w:t>
            </w:r>
          </w:p>
        </w:tc>
        <w:tc>
          <w:tcPr>
            <w:tcW w:w="1794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форма проведения проверки</w:t>
            </w:r>
          </w:p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(документарная, выездная, документарная и выездная)</w:t>
            </w:r>
          </w:p>
        </w:tc>
        <w:tc>
          <w:tcPr>
            <w:tcW w:w="1586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адрес</w:t>
            </w:r>
          </w:p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земельного участка</w:t>
            </w:r>
          </w:p>
        </w:tc>
        <w:tc>
          <w:tcPr>
            <w:tcW w:w="1311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Ф.И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 xml:space="preserve">О. </w:t>
            </w:r>
            <w:proofErr w:type="spellStart"/>
            <w:proofErr w:type="gramStart"/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право-обладателя</w:t>
            </w:r>
            <w:proofErr w:type="spellEnd"/>
            <w:proofErr w:type="gramEnd"/>
          </w:p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(пользователя)</w:t>
            </w:r>
          </w:p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земельного участка</w:t>
            </w:r>
          </w:p>
        </w:tc>
      </w:tr>
      <w:tr w:rsidR="003D53CC" w:rsidRPr="002337F7" w:rsidTr="009E35E4">
        <w:trPr>
          <w:trHeight w:val="1175"/>
        </w:trPr>
        <w:tc>
          <w:tcPr>
            <w:tcW w:w="593" w:type="dxa"/>
          </w:tcPr>
          <w:p w:rsidR="003D53CC" w:rsidRPr="00667227" w:rsidRDefault="003D53CC" w:rsidP="009E35E4">
            <w:pPr>
              <w:tabs>
                <w:tab w:val="left" w:pos="327"/>
              </w:tabs>
              <w:ind w:left="-6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22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04" w:type="dxa"/>
          </w:tcPr>
          <w:p w:rsidR="003D53CC" w:rsidRPr="0058551C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5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Ромодановского сельского поселения</w:t>
            </w:r>
          </w:p>
        </w:tc>
        <w:tc>
          <w:tcPr>
            <w:tcW w:w="2196" w:type="dxa"/>
          </w:tcPr>
          <w:p w:rsidR="003D53CC" w:rsidRPr="0058551C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51C">
              <w:rPr>
                <w:rFonts w:ascii="Times New Roman" w:hAnsi="Times New Roman" w:cs="Times New Roman"/>
                <w:sz w:val="18"/>
                <w:szCs w:val="18"/>
              </w:rPr>
              <w:t>проведение муниципального земельного контроля</w:t>
            </w:r>
          </w:p>
        </w:tc>
        <w:tc>
          <w:tcPr>
            <w:tcW w:w="1830" w:type="dxa"/>
          </w:tcPr>
          <w:p w:rsidR="003D53CC" w:rsidRPr="0058551C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794" w:type="dxa"/>
          </w:tcPr>
          <w:p w:rsidR="003D53CC" w:rsidRPr="0058551C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5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документарная</w:t>
            </w:r>
          </w:p>
        </w:tc>
        <w:tc>
          <w:tcPr>
            <w:tcW w:w="1586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омоданово</w:t>
            </w: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</w:t>
            </w: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Зеленый</w:t>
            </w: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,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11" w:type="dxa"/>
          </w:tcPr>
          <w:p w:rsidR="003D53CC" w:rsidRPr="00F4309B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Ефимов Борис Яковлевич</w:t>
            </w:r>
          </w:p>
        </w:tc>
      </w:tr>
      <w:tr w:rsidR="003D53CC" w:rsidRPr="002337F7" w:rsidTr="009E35E4">
        <w:trPr>
          <w:trHeight w:val="915"/>
        </w:trPr>
        <w:tc>
          <w:tcPr>
            <w:tcW w:w="593" w:type="dxa"/>
          </w:tcPr>
          <w:p w:rsidR="003D53CC" w:rsidRPr="00667227" w:rsidRDefault="003D53CC" w:rsidP="009E35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53CC" w:rsidRPr="00667227" w:rsidRDefault="003D53CC" w:rsidP="009E35E4">
            <w:pPr>
              <w:ind w:left="-73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22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04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5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Ромодановского сельского поселения</w:t>
            </w:r>
          </w:p>
        </w:tc>
        <w:tc>
          <w:tcPr>
            <w:tcW w:w="2196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51C">
              <w:rPr>
                <w:rFonts w:ascii="Times New Roman" w:hAnsi="Times New Roman" w:cs="Times New Roman"/>
                <w:sz w:val="18"/>
                <w:szCs w:val="18"/>
              </w:rPr>
              <w:t>проведение муниципального земельного контроля</w:t>
            </w:r>
          </w:p>
        </w:tc>
        <w:tc>
          <w:tcPr>
            <w:tcW w:w="1830" w:type="dxa"/>
          </w:tcPr>
          <w:p w:rsidR="003D53CC" w:rsidRPr="0058551C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794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5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документарная</w:t>
            </w:r>
          </w:p>
        </w:tc>
        <w:tc>
          <w:tcPr>
            <w:tcW w:w="1586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омоданово</w:t>
            </w: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Пионерская</w:t>
            </w: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,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311" w:type="dxa"/>
          </w:tcPr>
          <w:p w:rsidR="003D53CC" w:rsidRPr="00F4309B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Саданов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Иванович</w:t>
            </w:r>
          </w:p>
        </w:tc>
      </w:tr>
      <w:tr w:rsidR="003D53CC" w:rsidRPr="002337F7" w:rsidTr="009E35E4">
        <w:trPr>
          <w:trHeight w:val="840"/>
        </w:trPr>
        <w:tc>
          <w:tcPr>
            <w:tcW w:w="593" w:type="dxa"/>
          </w:tcPr>
          <w:p w:rsidR="003D53CC" w:rsidRPr="00667227" w:rsidRDefault="003D53CC" w:rsidP="009E35E4">
            <w:pPr>
              <w:ind w:left="-7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22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04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5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Ромодановского сельского поселения</w:t>
            </w:r>
          </w:p>
        </w:tc>
        <w:tc>
          <w:tcPr>
            <w:tcW w:w="2196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51C">
              <w:rPr>
                <w:rFonts w:ascii="Times New Roman" w:hAnsi="Times New Roman" w:cs="Times New Roman"/>
                <w:sz w:val="18"/>
                <w:szCs w:val="18"/>
              </w:rPr>
              <w:t>проведение муниципального земельного контроля</w:t>
            </w:r>
          </w:p>
        </w:tc>
        <w:tc>
          <w:tcPr>
            <w:tcW w:w="1830" w:type="dxa"/>
          </w:tcPr>
          <w:p w:rsidR="003D53CC" w:rsidRPr="0058551C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794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5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документарная</w:t>
            </w:r>
          </w:p>
        </w:tc>
        <w:tc>
          <w:tcPr>
            <w:tcW w:w="1586" w:type="dxa"/>
          </w:tcPr>
          <w:p w:rsidR="003D53CC" w:rsidRPr="002337F7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омоданово, ул.Садовая</w:t>
            </w: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,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311" w:type="dxa"/>
          </w:tcPr>
          <w:p w:rsidR="003D53CC" w:rsidRPr="00F4309B" w:rsidRDefault="003D53CC" w:rsidP="009E35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Баранов Владимир Николаевич</w:t>
            </w:r>
          </w:p>
        </w:tc>
      </w:tr>
    </w:tbl>
    <w:p w:rsidR="003D53CC" w:rsidRPr="002337F7" w:rsidRDefault="003D53CC" w:rsidP="003D53CC">
      <w:pPr>
        <w:rPr>
          <w:rFonts w:ascii="Times New Roman" w:hAnsi="Times New Roman" w:cs="Times New Roman"/>
          <w:sz w:val="20"/>
          <w:szCs w:val="20"/>
        </w:rPr>
      </w:pPr>
    </w:p>
    <w:p w:rsidR="003D53CC" w:rsidRDefault="003D53CC" w:rsidP="003D53CC">
      <w:pPr>
        <w:pStyle w:val="a3"/>
        <w:rPr>
          <w:rFonts w:ascii="Times New Roman" w:hAnsi="Times New Roman" w:cs="Times New Roman"/>
        </w:rPr>
      </w:pPr>
    </w:p>
    <w:p w:rsidR="003D53CC" w:rsidRDefault="003D53CC" w:rsidP="003D53CC">
      <w:pPr>
        <w:pStyle w:val="a3"/>
        <w:rPr>
          <w:rFonts w:ascii="Times New Roman" w:hAnsi="Times New Roman" w:cs="Times New Roman"/>
        </w:rPr>
      </w:pPr>
    </w:p>
    <w:p w:rsidR="003D53CC" w:rsidRDefault="003D53CC" w:rsidP="003D53CC">
      <w:pPr>
        <w:pStyle w:val="a3"/>
        <w:rPr>
          <w:rFonts w:ascii="Times New Roman" w:hAnsi="Times New Roman" w:cs="Times New Roman"/>
        </w:rPr>
      </w:pPr>
    </w:p>
    <w:p w:rsidR="00E674AE" w:rsidRDefault="00E674AE"/>
    <w:sectPr w:rsidR="00E674AE" w:rsidSect="00E67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3D53CC"/>
    <w:rsid w:val="003D53CC"/>
    <w:rsid w:val="00E67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3C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D53CC"/>
    <w:pPr>
      <w:widowControl/>
      <w:autoSpaceDE/>
      <w:autoSpaceDN/>
      <w:adjustRightInd/>
      <w:ind w:firstLine="0"/>
      <w:jc w:val="center"/>
    </w:pPr>
    <w:rPr>
      <w:rFonts w:ascii="Courier" w:hAnsi="Courier" w:cs="Courier"/>
      <w:b/>
      <w:bCs/>
      <w:color w:val="000000"/>
      <w:sz w:val="40"/>
      <w:szCs w:val="40"/>
    </w:rPr>
  </w:style>
  <w:style w:type="character" w:customStyle="1" w:styleId="a4">
    <w:name w:val="Название Знак"/>
    <w:basedOn w:val="a0"/>
    <w:link w:val="a3"/>
    <w:rsid w:val="003D53CC"/>
    <w:rPr>
      <w:rFonts w:ascii="Courier" w:eastAsia="Times New Roman" w:hAnsi="Courier" w:cs="Courier"/>
      <w:b/>
      <w:bCs/>
      <w:color w:val="000000"/>
      <w:sz w:val="40"/>
      <w:szCs w:val="40"/>
      <w:lang w:eastAsia="ru-RU"/>
    </w:rPr>
  </w:style>
  <w:style w:type="paragraph" w:styleId="a5">
    <w:name w:val="Normal (Web)"/>
    <w:basedOn w:val="a"/>
    <w:rsid w:val="003D53CC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3D53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086AC14255544B82C2042907EFB969062C8464B5D962CBDF0918963EC909E4CB4A37EEF232D300F4E50AFt3p8G" TargetMode="External"/><Relationship Id="rId4" Type="http://schemas.openxmlformats.org/officeDocument/2006/relationships/hyperlink" Target="consultantplus://offline/ref=6086AC14255544B82C205C9D6897CB9C67CB1B465E9323E2AACED23EBB99941BF3EC27AD6522t3p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2784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2017-12-20T13:58:00Z</dcterms:created>
  <dcterms:modified xsi:type="dcterms:W3CDTF">2017-12-20T13:58:00Z</dcterms:modified>
</cp:coreProperties>
</file>