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856" w:rsidRPr="00E05856" w:rsidRDefault="00E05856" w:rsidP="00E05856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E05856">
        <w:rPr>
          <w:rFonts w:ascii="Georgia" w:eastAsia="Times New Roman" w:hAnsi="Georgia" w:cs="Arial"/>
          <w:b/>
          <w:bCs/>
          <w:color w:val="000000"/>
          <w:sz w:val="36"/>
          <w:szCs w:val="36"/>
          <w:lang w:eastAsia="ru-RU"/>
        </w:rPr>
        <w:t>12 декабря 2017 года, в День Конституции Российской Федерации, с 12 до 20 часов проводится Общероссийский день приема граждан.</w:t>
      </w:r>
    </w:p>
    <w:p w:rsidR="00E05856" w:rsidRPr="00E05856" w:rsidRDefault="00E05856" w:rsidP="00E05856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указанное время в здании администрации Ромодановского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сельского поселения</w:t>
      </w: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расположенного по адресу: п.</w:t>
      </w:r>
      <w:r w:rsidR="009E6EE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Ромоданово, ул.Ленина, д.138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</w:t>
      </w: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будет проводится личный прием жителей.</w:t>
      </w:r>
    </w:p>
    <w:p w:rsidR="00E05856" w:rsidRPr="00E05856" w:rsidRDefault="00E05856" w:rsidP="00E05856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Все граждане могут предварительно записаться на личный прием ежедневно с понедельника по пятницу с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08</w:t>
      </w: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.00 до 17.00 по телефону: 2-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13</w:t>
      </w: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-5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8</w:t>
      </w:r>
      <w:r w:rsidRPr="00E0585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9D4797" w:rsidRDefault="009D4797"/>
    <w:sectPr w:rsidR="009D4797" w:rsidSect="009D4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856"/>
    <w:rsid w:val="009D4797"/>
    <w:rsid w:val="009E6EE9"/>
    <w:rsid w:val="00E05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797"/>
  </w:style>
  <w:style w:type="paragraph" w:styleId="2">
    <w:name w:val="heading 2"/>
    <w:basedOn w:val="a"/>
    <w:link w:val="20"/>
    <w:uiPriority w:val="9"/>
    <w:qFormat/>
    <w:rsid w:val="00E058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58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05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8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2017-12-06T13:10:00Z</dcterms:created>
  <dcterms:modified xsi:type="dcterms:W3CDTF">2017-12-06T13:11:00Z</dcterms:modified>
</cp:coreProperties>
</file>