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1DFE" w:rsidRDefault="00601DFE" w:rsidP="00601DF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601DFE" w:rsidRDefault="00601DFE" w:rsidP="00601DF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РОМОДАНОВСКОГО СЕЛЬСКОГО ПОСЕЛЕНИЯ</w:t>
      </w:r>
    </w:p>
    <w:p w:rsidR="00601DFE" w:rsidRDefault="00601DFE" w:rsidP="00601DF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РОМОДАНОВСКОГО МУНИЦИПАЛЬНОГО РАЙОНА</w:t>
      </w:r>
    </w:p>
    <w:p w:rsidR="00601DFE" w:rsidRDefault="00601DFE" w:rsidP="00601DF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601DFE" w:rsidRDefault="00601DFE" w:rsidP="00601DF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01DFE" w:rsidRDefault="00601DFE" w:rsidP="00601DFE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РЕШЕНИЕ</w:t>
      </w:r>
    </w:p>
    <w:p w:rsidR="00601DFE" w:rsidRDefault="00601DFE" w:rsidP="00601DFE">
      <w:pPr>
        <w:pStyle w:val="a3"/>
        <w:rPr>
          <w:rFonts w:ascii="Times New Roman" w:hAnsi="Times New Roman" w:cs="Times New Roman"/>
          <w:sz w:val="28"/>
          <w:szCs w:val="28"/>
        </w:rPr>
      </w:pPr>
      <w:r w:rsidRPr="00A74260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601DFE" w:rsidRDefault="00601DFE" w:rsidP="00601DF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от « 21 » ноября  2014 г.                                                                       № 1</w:t>
      </w:r>
    </w:p>
    <w:p w:rsidR="00601DFE" w:rsidRDefault="00601DFE" w:rsidP="00601DF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п. Ромоданово</w:t>
      </w:r>
    </w:p>
    <w:p w:rsidR="00601DFE" w:rsidRDefault="00601DFE" w:rsidP="00601DF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01DFE" w:rsidRPr="00601DFE" w:rsidRDefault="00601DFE" w:rsidP="00601DF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01DFE">
        <w:rPr>
          <w:rFonts w:ascii="Times New Roman" w:hAnsi="Times New Roman" w:cs="Times New Roman"/>
          <w:sz w:val="28"/>
          <w:szCs w:val="28"/>
        </w:rPr>
        <w:t>О налоге на имущество физических лиц</w:t>
      </w:r>
    </w:p>
    <w:p w:rsidR="00601DFE" w:rsidRDefault="00601DFE" w:rsidP="00601DF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B28A5" w:rsidRDefault="00601DFE" w:rsidP="00BB28A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601DFE">
        <w:rPr>
          <w:rFonts w:ascii="Times New Roman" w:hAnsi="Times New Roman" w:cs="Times New Roman"/>
          <w:sz w:val="28"/>
          <w:szCs w:val="28"/>
        </w:rPr>
        <w:t>В соответствии с гл</w:t>
      </w:r>
      <w:r>
        <w:rPr>
          <w:rFonts w:ascii="Times New Roman" w:hAnsi="Times New Roman" w:cs="Times New Roman"/>
          <w:sz w:val="28"/>
          <w:szCs w:val="28"/>
        </w:rPr>
        <w:t xml:space="preserve">авой </w:t>
      </w:r>
      <w:r w:rsidRPr="00601DFE">
        <w:rPr>
          <w:rFonts w:ascii="Times New Roman" w:hAnsi="Times New Roman" w:cs="Times New Roman"/>
          <w:sz w:val="28"/>
          <w:szCs w:val="28"/>
        </w:rPr>
        <w:t>32 Налогового кодекса Российской Федерации, Федеральн</w:t>
      </w:r>
      <w:r w:rsidR="00BB28A5">
        <w:rPr>
          <w:rFonts w:ascii="Times New Roman" w:hAnsi="Times New Roman" w:cs="Times New Roman"/>
          <w:sz w:val="28"/>
          <w:szCs w:val="28"/>
        </w:rPr>
        <w:t>ым</w:t>
      </w:r>
      <w:r w:rsidRPr="00601DFE">
        <w:rPr>
          <w:rFonts w:ascii="Times New Roman" w:hAnsi="Times New Roman" w:cs="Times New Roman"/>
          <w:sz w:val="28"/>
          <w:szCs w:val="28"/>
        </w:rPr>
        <w:t xml:space="preserve"> закон</w:t>
      </w:r>
      <w:r w:rsidR="00BB28A5">
        <w:rPr>
          <w:rFonts w:ascii="Times New Roman" w:hAnsi="Times New Roman" w:cs="Times New Roman"/>
          <w:sz w:val="28"/>
          <w:szCs w:val="28"/>
        </w:rPr>
        <w:t>ом</w:t>
      </w:r>
      <w:r w:rsidRPr="00601DFE">
        <w:rPr>
          <w:rFonts w:ascii="Times New Roman" w:hAnsi="Times New Roman" w:cs="Times New Roman"/>
          <w:sz w:val="28"/>
          <w:szCs w:val="28"/>
        </w:rPr>
        <w:t xml:space="preserve"> от 6 октября 2003</w:t>
      </w:r>
      <w:r w:rsidR="00BB28A5">
        <w:rPr>
          <w:rFonts w:ascii="Times New Roman" w:hAnsi="Times New Roman" w:cs="Times New Roman"/>
          <w:sz w:val="28"/>
          <w:szCs w:val="28"/>
        </w:rPr>
        <w:t xml:space="preserve"> </w:t>
      </w:r>
      <w:r w:rsidRPr="00601DFE">
        <w:rPr>
          <w:rFonts w:ascii="Times New Roman" w:hAnsi="Times New Roman" w:cs="Times New Roman"/>
          <w:sz w:val="28"/>
          <w:szCs w:val="28"/>
        </w:rPr>
        <w:t>г. №</w:t>
      </w:r>
      <w:r w:rsidR="00BB28A5">
        <w:rPr>
          <w:rFonts w:ascii="Times New Roman" w:hAnsi="Times New Roman" w:cs="Times New Roman"/>
          <w:sz w:val="28"/>
          <w:szCs w:val="28"/>
        </w:rPr>
        <w:t xml:space="preserve"> </w:t>
      </w:r>
      <w:r w:rsidRPr="00601DFE">
        <w:rPr>
          <w:rFonts w:ascii="Times New Roman" w:hAnsi="Times New Roman" w:cs="Times New Roman"/>
          <w:sz w:val="28"/>
          <w:szCs w:val="28"/>
        </w:rPr>
        <w:t>131-ФЗ «Об общих принципах организации местного самоуправления в Российской Федерации»</w:t>
      </w:r>
      <w:r w:rsidR="00BB28A5">
        <w:rPr>
          <w:rFonts w:ascii="Times New Roman" w:hAnsi="Times New Roman" w:cs="Times New Roman"/>
          <w:sz w:val="28"/>
          <w:szCs w:val="28"/>
        </w:rPr>
        <w:t>,</w:t>
      </w:r>
      <w:r w:rsidRPr="00601DFE">
        <w:rPr>
          <w:rFonts w:ascii="Times New Roman" w:hAnsi="Times New Roman" w:cs="Times New Roman"/>
          <w:sz w:val="28"/>
          <w:szCs w:val="28"/>
        </w:rPr>
        <w:t xml:space="preserve"> Уставом </w:t>
      </w:r>
      <w:r w:rsidR="00BB28A5">
        <w:rPr>
          <w:rFonts w:ascii="Times New Roman" w:hAnsi="Times New Roman" w:cs="Times New Roman"/>
          <w:sz w:val="28"/>
          <w:szCs w:val="28"/>
        </w:rPr>
        <w:t xml:space="preserve">Ромодановского сельского </w:t>
      </w:r>
      <w:r w:rsidRPr="00601DFE">
        <w:rPr>
          <w:rFonts w:ascii="Times New Roman" w:hAnsi="Times New Roman" w:cs="Times New Roman"/>
          <w:sz w:val="28"/>
          <w:szCs w:val="28"/>
        </w:rPr>
        <w:t>поселения</w:t>
      </w:r>
      <w:r w:rsidR="00BB28A5">
        <w:rPr>
          <w:rFonts w:ascii="Times New Roman" w:hAnsi="Times New Roman" w:cs="Times New Roman"/>
          <w:sz w:val="28"/>
          <w:szCs w:val="28"/>
        </w:rPr>
        <w:t xml:space="preserve"> Ромодановского муниципального ра</w:t>
      </w:r>
      <w:r w:rsidR="00BB28A5">
        <w:rPr>
          <w:rFonts w:ascii="Times New Roman" w:hAnsi="Times New Roman" w:cs="Times New Roman"/>
          <w:sz w:val="28"/>
          <w:szCs w:val="28"/>
        </w:rPr>
        <w:t>й</w:t>
      </w:r>
      <w:r w:rsidR="00BB28A5">
        <w:rPr>
          <w:rFonts w:ascii="Times New Roman" w:hAnsi="Times New Roman" w:cs="Times New Roman"/>
          <w:sz w:val="28"/>
          <w:szCs w:val="28"/>
        </w:rPr>
        <w:t>она Республики Мордовия,</w:t>
      </w:r>
      <w:r w:rsidRPr="00601DFE">
        <w:rPr>
          <w:rFonts w:ascii="Times New Roman" w:hAnsi="Times New Roman" w:cs="Times New Roman"/>
          <w:sz w:val="28"/>
          <w:szCs w:val="28"/>
        </w:rPr>
        <w:t xml:space="preserve"> </w:t>
      </w:r>
      <w:r w:rsidR="00BB28A5" w:rsidRPr="000117E2">
        <w:rPr>
          <w:rFonts w:ascii="Times New Roman" w:eastAsia="Times New Roman" w:hAnsi="Times New Roman" w:cs="Times New Roman"/>
          <w:sz w:val="28"/>
          <w:szCs w:val="28"/>
        </w:rPr>
        <w:t xml:space="preserve">Совет депутатов Ромодановского </w:t>
      </w:r>
      <w:r w:rsidR="00BB28A5">
        <w:rPr>
          <w:rFonts w:ascii="Times New Roman" w:eastAsia="Times New Roman" w:hAnsi="Times New Roman" w:cs="Times New Roman"/>
          <w:sz w:val="28"/>
          <w:szCs w:val="28"/>
        </w:rPr>
        <w:t>сельского</w:t>
      </w:r>
      <w:r w:rsidR="00BB28A5" w:rsidRPr="000117E2">
        <w:rPr>
          <w:rFonts w:ascii="Times New Roman" w:eastAsia="Times New Roman" w:hAnsi="Times New Roman" w:cs="Times New Roman"/>
          <w:sz w:val="28"/>
          <w:szCs w:val="28"/>
        </w:rPr>
        <w:t xml:space="preserve"> пос</w:t>
      </w:r>
      <w:r w:rsidR="00BB28A5" w:rsidRPr="000117E2">
        <w:rPr>
          <w:rFonts w:ascii="Times New Roman" w:eastAsia="Times New Roman" w:hAnsi="Times New Roman" w:cs="Times New Roman"/>
          <w:sz w:val="28"/>
          <w:szCs w:val="28"/>
        </w:rPr>
        <w:t>е</w:t>
      </w:r>
      <w:r w:rsidR="00BB28A5" w:rsidRPr="000117E2">
        <w:rPr>
          <w:rFonts w:ascii="Times New Roman" w:eastAsia="Times New Roman" w:hAnsi="Times New Roman" w:cs="Times New Roman"/>
          <w:sz w:val="28"/>
          <w:szCs w:val="28"/>
        </w:rPr>
        <w:t>ления Ромодановского муниципального района Республики Мордовия</w:t>
      </w:r>
    </w:p>
    <w:p w:rsidR="00BB28A5" w:rsidRDefault="00BB28A5" w:rsidP="00BB28A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464E"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7F4A20" w:rsidRDefault="00BB28A5" w:rsidP="00601DF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01DFE" w:rsidRPr="00601DFE">
        <w:rPr>
          <w:rFonts w:ascii="Times New Roman" w:hAnsi="Times New Roman" w:cs="Times New Roman"/>
          <w:sz w:val="28"/>
          <w:szCs w:val="28"/>
        </w:rPr>
        <w:t xml:space="preserve">1. Ввести на территории </w:t>
      </w:r>
      <w:r>
        <w:rPr>
          <w:rFonts w:ascii="Times New Roman" w:hAnsi="Times New Roman" w:cs="Times New Roman"/>
          <w:sz w:val="28"/>
          <w:szCs w:val="28"/>
        </w:rPr>
        <w:t xml:space="preserve">Ромодановского сельского </w:t>
      </w:r>
      <w:r w:rsidR="00601DFE" w:rsidRPr="00601DFE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="009D0F63">
        <w:rPr>
          <w:rFonts w:ascii="Times New Roman" w:hAnsi="Times New Roman" w:cs="Times New Roman"/>
          <w:sz w:val="28"/>
          <w:szCs w:val="28"/>
        </w:rPr>
        <w:t>Ромодано</w:t>
      </w:r>
      <w:r w:rsidR="009D0F63">
        <w:rPr>
          <w:rFonts w:ascii="Times New Roman" w:hAnsi="Times New Roman" w:cs="Times New Roman"/>
          <w:sz w:val="28"/>
          <w:szCs w:val="28"/>
        </w:rPr>
        <w:t>в</w:t>
      </w:r>
      <w:r w:rsidR="009D0F63">
        <w:rPr>
          <w:rFonts w:ascii="Times New Roman" w:hAnsi="Times New Roman" w:cs="Times New Roman"/>
          <w:sz w:val="28"/>
          <w:szCs w:val="28"/>
        </w:rPr>
        <w:t xml:space="preserve">ского муниципального района </w:t>
      </w:r>
      <w:r w:rsidR="007F4A20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="00601DFE" w:rsidRPr="00601DFE">
        <w:rPr>
          <w:rFonts w:ascii="Times New Roman" w:hAnsi="Times New Roman" w:cs="Times New Roman"/>
          <w:sz w:val="28"/>
          <w:szCs w:val="28"/>
        </w:rPr>
        <w:t xml:space="preserve">налог на имущество физических лиц. </w:t>
      </w:r>
    </w:p>
    <w:p w:rsidR="00601DFE" w:rsidRPr="00601DFE" w:rsidRDefault="007F4A20" w:rsidP="00601DF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01DFE" w:rsidRPr="00601DFE">
        <w:rPr>
          <w:rFonts w:ascii="Times New Roman" w:hAnsi="Times New Roman" w:cs="Times New Roman"/>
          <w:sz w:val="28"/>
          <w:szCs w:val="28"/>
        </w:rPr>
        <w:t>Налог на имущество физических лиц является местным налогом и уплач</w:t>
      </w:r>
      <w:r w:rsidR="00601DFE" w:rsidRPr="00601DFE">
        <w:rPr>
          <w:rFonts w:ascii="Times New Roman" w:hAnsi="Times New Roman" w:cs="Times New Roman"/>
          <w:sz w:val="28"/>
          <w:szCs w:val="28"/>
        </w:rPr>
        <w:t>и</w:t>
      </w:r>
      <w:r w:rsidR="00601DFE" w:rsidRPr="00601DFE">
        <w:rPr>
          <w:rFonts w:ascii="Times New Roman" w:hAnsi="Times New Roman" w:cs="Times New Roman"/>
          <w:sz w:val="28"/>
          <w:szCs w:val="28"/>
        </w:rPr>
        <w:t>вается собственниками имущества на основании Главы 32 Налогового коде</w:t>
      </w:r>
      <w:r w:rsidR="00601DFE" w:rsidRPr="00601DFE">
        <w:rPr>
          <w:rFonts w:ascii="Times New Roman" w:hAnsi="Times New Roman" w:cs="Times New Roman"/>
          <w:sz w:val="28"/>
          <w:szCs w:val="28"/>
        </w:rPr>
        <w:t>к</w:t>
      </w:r>
      <w:r w:rsidR="00601DFE" w:rsidRPr="00601DFE">
        <w:rPr>
          <w:rFonts w:ascii="Times New Roman" w:hAnsi="Times New Roman" w:cs="Times New Roman"/>
          <w:sz w:val="28"/>
          <w:szCs w:val="28"/>
        </w:rPr>
        <w:t>са Российской Федерации, с учетом особенностей, предусмотренных н</w:t>
      </w:r>
      <w:r w:rsidR="00601DFE" w:rsidRPr="00601DFE">
        <w:rPr>
          <w:rFonts w:ascii="Times New Roman" w:hAnsi="Times New Roman" w:cs="Times New Roman"/>
          <w:sz w:val="28"/>
          <w:szCs w:val="28"/>
        </w:rPr>
        <w:t>а</w:t>
      </w:r>
      <w:r w:rsidR="00601DFE" w:rsidRPr="00601DFE">
        <w:rPr>
          <w:rFonts w:ascii="Times New Roman" w:hAnsi="Times New Roman" w:cs="Times New Roman"/>
          <w:sz w:val="28"/>
          <w:szCs w:val="28"/>
        </w:rPr>
        <w:t>стоящим решением.</w:t>
      </w:r>
    </w:p>
    <w:p w:rsidR="00601DFE" w:rsidRPr="00601DFE" w:rsidRDefault="007F4A20" w:rsidP="00601DF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01DFE" w:rsidRPr="00601DFE">
        <w:rPr>
          <w:rFonts w:ascii="Times New Roman" w:hAnsi="Times New Roman" w:cs="Times New Roman"/>
          <w:sz w:val="28"/>
          <w:szCs w:val="28"/>
        </w:rPr>
        <w:t xml:space="preserve">2. </w:t>
      </w:r>
      <w:r w:rsidR="004D0A62">
        <w:rPr>
          <w:rFonts w:ascii="Times New Roman" w:hAnsi="Times New Roman" w:cs="Times New Roman"/>
          <w:sz w:val="28"/>
          <w:szCs w:val="28"/>
        </w:rPr>
        <w:t>Установить с</w:t>
      </w:r>
      <w:r w:rsidR="00601DFE" w:rsidRPr="00601DFE">
        <w:rPr>
          <w:rFonts w:ascii="Times New Roman" w:hAnsi="Times New Roman" w:cs="Times New Roman"/>
          <w:sz w:val="28"/>
          <w:szCs w:val="28"/>
        </w:rPr>
        <w:t>тавки налога на имущество физических лиц в отношении:</w:t>
      </w:r>
    </w:p>
    <w:p w:rsidR="00601DFE" w:rsidRPr="00601DFE" w:rsidRDefault="007F4A20" w:rsidP="00601DF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01DFE" w:rsidRPr="00601DFE">
        <w:rPr>
          <w:rFonts w:ascii="Times New Roman" w:hAnsi="Times New Roman" w:cs="Times New Roman"/>
          <w:sz w:val="28"/>
          <w:szCs w:val="28"/>
        </w:rPr>
        <w:t>1) жилых домов, единых недвижимых комплексов, в состав которых вх</w:t>
      </w:r>
      <w:r w:rsidR="00601DFE" w:rsidRPr="00601DFE">
        <w:rPr>
          <w:rFonts w:ascii="Times New Roman" w:hAnsi="Times New Roman" w:cs="Times New Roman"/>
          <w:sz w:val="28"/>
          <w:szCs w:val="28"/>
        </w:rPr>
        <w:t>о</w:t>
      </w:r>
      <w:r w:rsidR="00601DFE" w:rsidRPr="00601DFE">
        <w:rPr>
          <w:rFonts w:ascii="Times New Roman" w:hAnsi="Times New Roman" w:cs="Times New Roman"/>
          <w:sz w:val="28"/>
          <w:szCs w:val="28"/>
        </w:rPr>
        <w:t xml:space="preserve">дит хотя бы одно жилое помещение (жилой дом), гаражей, </w:t>
      </w:r>
      <w:proofErr w:type="spellStart"/>
      <w:r w:rsidR="00601DFE" w:rsidRPr="00601DFE">
        <w:rPr>
          <w:rFonts w:ascii="Times New Roman" w:hAnsi="Times New Roman" w:cs="Times New Roman"/>
          <w:sz w:val="28"/>
          <w:szCs w:val="28"/>
        </w:rPr>
        <w:t>машино-мест</w:t>
      </w:r>
      <w:proofErr w:type="spellEnd"/>
      <w:r w:rsidR="00601DFE" w:rsidRPr="00601DFE">
        <w:rPr>
          <w:rFonts w:ascii="Times New Roman" w:hAnsi="Times New Roman" w:cs="Times New Roman"/>
          <w:sz w:val="28"/>
          <w:szCs w:val="28"/>
        </w:rPr>
        <w:t>, объектов незавершенного строительства в случае, если проектируемым н</w:t>
      </w:r>
      <w:r w:rsidR="00601DFE" w:rsidRPr="00601DFE">
        <w:rPr>
          <w:rFonts w:ascii="Times New Roman" w:hAnsi="Times New Roman" w:cs="Times New Roman"/>
          <w:sz w:val="28"/>
          <w:szCs w:val="28"/>
        </w:rPr>
        <w:t>а</w:t>
      </w:r>
      <w:r w:rsidR="00601DFE" w:rsidRPr="00601DFE">
        <w:rPr>
          <w:rFonts w:ascii="Times New Roman" w:hAnsi="Times New Roman" w:cs="Times New Roman"/>
          <w:sz w:val="28"/>
          <w:szCs w:val="28"/>
        </w:rPr>
        <w:t>значением таких объектов является жилой дом,- в размере 0,3 процента кад</w:t>
      </w:r>
      <w:r w:rsidR="00601DFE" w:rsidRPr="00601DFE">
        <w:rPr>
          <w:rFonts w:ascii="Times New Roman" w:hAnsi="Times New Roman" w:cs="Times New Roman"/>
          <w:sz w:val="28"/>
          <w:szCs w:val="28"/>
        </w:rPr>
        <w:t>а</w:t>
      </w:r>
      <w:r w:rsidR="00601DFE" w:rsidRPr="00601DFE">
        <w:rPr>
          <w:rFonts w:ascii="Times New Roman" w:hAnsi="Times New Roman" w:cs="Times New Roman"/>
          <w:sz w:val="28"/>
          <w:szCs w:val="28"/>
        </w:rPr>
        <w:t>стровой стоимости объекта налогообложения;</w:t>
      </w:r>
    </w:p>
    <w:p w:rsidR="00601DFE" w:rsidRPr="00601DFE" w:rsidRDefault="007F4A20" w:rsidP="00601DF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01DFE" w:rsidRPr="00601DFE">
        <w:rPr>
          <w:rFonts w:ascii="Times New Roman" w:hAnsi="Times New Roman" w:cs="Times New Roman"/>
          <w:sz w:val="28"/>
          <w:szCs w:val="28"/>
        </w:rPr>
        <w:t>2) жилых помещений (квартир, комнат), в следующих размерах:</w:t>
      </w:r>
    </w:p>
    <w:tbl>
      <w:tblPr>
        <w:tblW w:w="4801" w:type="pct"/>
        <w:jc w:val="center"/>
        <w:tblInd w:w="-1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06"/>
        <w:gridCol w:w="2184"/>
      </w:tblGrid>
      <w:tr w:rsidR="00601DFE" w:rsidRPr="00601DFE" w:rsidTr="007F4A20">
        <w:trPr>
          <w:jc w:val="center"/>
        </w:trPr>
        <w:tc>
          <w:tcPr>
            <w:tcW w:w="7006" w:type="dxa"/>
            <w:shd w:val="clear" w:color="auto" w:fill="auto"/>
          </w:tcPr>
          <w:p w:rsidR="00601DFE" w:rsidRPr="00601DFE" w:rsidRDefault="00601DFE" w:rsidP="007F4A2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01DFE">
              <w:rPr>
                <w:rFonts w:ascii="Times New Roman" w:hAnsi="Times New Roman" w:cs="Times New Roman"/>
                <w:sz w:val="28"/>
                <w:szCs w:val="28"/>
              </w:rPr>
              <w:t>Кадастровая стоимость объекта налогообложения</w:t>
            </w:r>
          </w:p>
        </w:tc>
        <w:tc>
          <w:tcPr>
            <w:tcW w:w="2184" w:type="dxa"/>
            <w:shd w:val="clear" w:color="auto" w:fill="auto"/>
          </w:tcPr>
          <w:p w:rsidR="00601DFE" w:rsidRPr="00601DFE" w:rsidRDefault="00601DFE" w:rsidP="007F4A2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01DFE">
              <w:rPr>
                <w:rFonts w:ascii="Times New Roman" w:hAnsi="Times New Roman" w:cs="Times New Roman"/>
                <w:sz w:val="28"/>
                <w:szCs w:val="28"/>
              </w:rPr>
              <w:t>Ставка налога</w:t>
            </w:r>
          </w:p>
        </w:tc>
      </w:tr>
      <w:tr w:rsidR="00601DFE" w:rsidRPr="00601DFE" w:rsidTr="007F4A20">
        <w:trPr>
          <w:jc w:val="center"/>
        </w:trPr>
        <w:tc>
          <w:tcPr>
            <w:tcW w:w="7006" w:type="dxa"/>
            <w:shd w:val="clear" w:color="auto" w:fill="auto"/>
          </w:tcPr>
          <w:p w:rsidR="00601DFE" w:rsidRPr="00601DFE" w:rsidRDefault="00601DFE" w:rsidP="00601DF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1DFE">
              <w:rPr>
                <w:rFonts w:ascii="Times New Roman" w:hAnsi="Times New Roman" w:cs="Times New Roman"/>
                <w:sz w:val="28"/>
                <w:szCs w:val="28"/>
              </w:rPr>
              <w:t>До 3 млн. рублей (включительно)</w:t>
            </w:r>
          </w:p>
        </w:tc>
        <w:tc>
          <w:tcPr>
            <w:tcW w:w="2184" w:type="dxa"/>
            <w:shd w:val="clear" w:color="auto" w:fill="auto"/>
          </w:tcPr>
          <w:p w:rsidR="00601DFE" w:rsidRPr="00601DFE" w:rsidRDefault="00601DFE" w:rsidP="007F4A2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01DFE">
              <w:rPr>
                <w:rFonts w:ascii="Times New Roman" w:hAnsi="Times New Roman" w:cs="Times New Roman"/>
                <w:sz w:val="28"/>
                <w:szCs w:val="28"/>
              </w:rPr>
              <w:t>0,1 процента</w:t>
            </w:r>
          </w:p>
        </w:tc>
      </w:tr>
      <w:tr w:rsidR="00601DFE" w:rsidRPr="00601DFE" w:rsidTr="007F4A20">
        <w:trPr>
          <w:jc w:val="center"/>
        </w:trPr>
        <w:tc>
          <w:tcPr>
            <w:tcW w:w="7006" w:type="dxa"/>
            <w:shd w:val="clear" w:color="auto" w:fill="auto"/>
          </w:tcPr>
          <w:p w:rsidR="00601DFE" w:rsidRPr="00601DFE" w:rsidRDefault="00601DFE" w:rsidP="00601DF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1DFE">
              <w:rPr>
                <w:rFonts w:ascii="Times New Roman" w:hAnsi="Times New Roman" w:cs="Times New Roman"/>
                <w:sz w:val="28"/>
                <w:szCs w:val="28"/>
              </w:rPr>
              <w:t>Свыше 3 млн. рублей до 5 млн. рублей (включительно)</w:t>
            </w:r>
          </w:p>
        </w:tc>
        <w:tc>
          <w:tcPr>
            <w:tcW w:w="2184" w:type="dxa"/>
            <w:shd w:val="clear" w:color="auto" w:fill="auto"/>
          </w:tcPr>
          <w:p w:rsidR="00601DFE" w:rsidRPr="00601DFE" w:rsidRDefault="00601DFE" w:rsidP="007F4A2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01DFE">
              <w:rPr>
                <w:rFonts w:ascii="Times New Roman" w:hAnsi="Times New Roman" w:cs="Times New Roman"/>
                <w:sz w:val="28"/>
                <w:szCs w:val="28"/>
              </w:rPr>
              <w:t>0,2 процента</w:t>
            </w:r>
          </w:p>
        </w:tc>
      </w:tr>
      <w:tr w:rsidR="00601DFE" w:rsidRPr="00601DFE" w:rsidTr="007F4A20">
        <w:trPr>
          <w:jc w:val="center"/>
        </w:trPr>
        <w:tc>
          <w:tcPr>
            <w:tcW w:w="7006" w:type="dxa"/>
            <w:shd w:val="clear" w:color="auto" w:fill="auto"/>
          </w:tcPr>
          <w:p w:rsidR="00601DFE" w:rsidRPr="00601DFE" w:rsidRDefault="00601DFE" w:rsidP="00601DF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1DFE">
              <w:rPr>
                <w:rFonts w:ascii="Times New Roman" w:hAnsi="Times New Roman" w:cs="Times New Roman"/>
                <w:sz w:val="28"/>
                <w:szCs w:val="28"/>
              </w:rPr>
              <w:t>Свыше 5 млн. рублей</w:t>
            </w:r>
          </w:p>
        </w:tc>
        <w:tc>
          <w:tcPr>
            <w:tcW w:w="2184" w:type="dxa"/>
            <w:shd w:val="clear" w:color="auto" w:fill="auto"/>
          </w:tcPr>
          <w:p w:rsidR="00601DFE" w:rsidRPr="00601DFE" w:rsidRDefault="00601DFE" w:rsidP="007F4A2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01DFE">
              <w:rPr>
                <w:rFonts w:ascii="Times New Roman" w:hAnsi="Times New Roman" w:cs="Times New Roman"/>
                <w:sz w:val="28"/>
                <w:szCs w:val="28"/>
              </w:rPr>
              <w:t>0,3 процента</w:t>
            </w:r>
          </w:p>
        </w:tc>
      </w:tr>
    </w:tbl>
    <w:p w:rsidR="00601DFE" w:rsidRPr="00601DFE" w:rsidRDefault="007F4A20" w:rsidP="00601DF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01DFE" w:rsidRPr="00601DFE">
        <w:rPr>
          <w:rFonts w:ascii="Times New Roman" w:hAnsi="Times New Roman" w:cs="Times New Roman"/>
          <w:sz w:val="28"/>
          <w:szCs w:val="28"/>
        </w:rPr>
        <w:t>3) хозяйственных строений или сооружений, площадь каждого из которых не превышает 50 квадратных метров и которые расположены на земельных участках, предоставленных для ведения личного подсобного, дачного хозя</w:t>
      </w:r>
      <w:r w:rsidR="00601DFE" w:rsidRPr="00601DFE">
        <w:rPr>
          <w:rFonts w:ascii="Times New Roman" w:hAnsi="Times New Roman" w:cs="Times New Roman"/>
          <w:sz w:val="28"/>
          <w:szCs w:val="28"/>
        </w:rPr>
        <w:t>й</w:t>
      </w:r>
      <w:r w:rsidR="00601DFE" w:rsidRPr="00601DFE">
        <w:rPr>
          <w:rFonts w:ascii="Times New Roman" w:hAnsi="Times New Roman" w:cs="Times New Roman"/>
          <w:sz w:val="28"/>
          <w:szCs w:val="28"/>
        </w:rPr>
        <w:t>ства, огородничества, садоводства или индивидуального жилищного стро</w:t>
      </w:r>
      <w:r w:rsidR="00601DFE" w:rsidRPr="00601DFE">
        <w:rPr>
          <w:rFonts w:ascii="Times New Roman" w:hAnsi="Times New Roman" w:cs="Times New Roman"/>
          <w:sz w:val="28"/>
          <w:szCs w:val="28"/>
        </w:rPr>
        <w:t>и</w:t>
      </w:r>
      <w:r w:rsidR="00601DFE" w:rsidRPr="00601DFE">
        <w:rPr>
          <w:rFonts w:ascii="Times New Roman" w:hAnsi="Times New Roman" w:cs="Times New Roman"/>
          <w:sz w:val="28"/>
          <w:szCs w:val="28"/>
        </w:rPr>
        <w:t>тельства, – в размере 0,1 процента кадастровой стоимости объекта налогоо</w:t>
      </w:r>
      <w:r w:rsidR="00601DFE" w:rsidRPr="00601DFE">
        <w:rPr>
          <w:rFonts w:ascii="Times New Roman" w:hAnsi="Times New Roman" w:cs="Times New Roman"/>
          <w:sz w:val="28"/>
          <w:szCs w:val="28"/>
        </w:rPr>
        <w:t>б</w:t>
      </w:r>
      <w:r w:rsidR="00601DFE" w:rsidRPr="00601DFE">
        <w:rPr>
          <w:rFonts w:ascii="Times New Roman" w:hAnsi="Times New Roman" w:cs="Times New Roman"/>
          <w:sz w:val="28"/>
          <w:szCs w:val="28"/>
        </w:rPr>
        <w:t>ложения;</w:t>
      </w:r>
    </w:p>
    <w:p w:rsidR="00601DFE" w:rsidRPr="00601DFE" w:rsidRDefault="004D0A62" w:rsidP="00601DF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="00601DFE" w:rsidRPr="00601DFE">
        <w:rPr>
          <w:rFonts w:ascii="Times New Roman" w:hAnsi="Times New Roman" w:cs="Times New Roman"/>
          <w:sz w:val="28"/>
          <w:szCs w:val="28"/>
        </w:rPr>
        <w:t>4) объектов налогообложения, включенных в перечень, определяемый в соответствии с пунктом 7 статьи 378.2 Налогового кодекса Российской Ф</w:t>
      </w:r>
      <w:r w:rsidR="00601DFE" w:rsidRPr="00601DFE">
        <w:rPr>
          <w:rFonts w:ascii="Times New Roman" w:hAnsi="Times New Roman" w:cs="Times New Roman"/>
          <w:sz w:val="28"/>
          <w:szCs w:val="28"/>
        </w:rPr>
        <w:t>е</w:t>
      </w:r>
      <w:r w:rsidR="00601DFE" w:rsidRPr="00601DFE">
        <w:rPr>
          <w:rFonts w:ascii="Times New Roman" w:hAnsi="Times New Roman" w:cs="Times New Roman"/>
          <w:sz w:val="28"/>
          <w:szCs w:val="28"/>
        </w:rPr>
        <w:t>дерации в отношении объектов налогообложения, предусмотренных абзацем вторым пункта 10 статьи 378.2 Налогового кодекса Российской Федерации, а также в отношении объектов налогообложения, кадастровая стоимость ка</w:t>
      </w:r>
      <w:r w:rsidR="00601DFE" w:rsidRPr="00601DFE">
        <w:rPr>
          <w:rFonts w:ascii="Times New Roman" w:hAnsi="Times New Roman" w:cs="Times New Roman"/>
          <w:sz w:val="28"/>
          <w:szCs w:val="28"/>
        </w:rPr>
        <w:t>ж</w:t>
      </w:r>
      <w:r w:rsidR="00601DFE" w:rsidRPr="00601DFE">
        <w:rPr>
          <w:rFonts w:ascii="Times New Roman" w:hAnsi="Times New Roman" w:cs="Times New Roman"/>
          <w:sz w:val="28"/>
          <w:szCs w:val="28"/>
        </w:rPr>
        <w:lastRenderedPageBreak/>
        <w:t xml:space="preserve">дого из которых превышает 300 миллионов рублей, – в размере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01DFE" w:rsidRPr="00601DFE">
        <w:rPr>
          <w:rFonts w:ascii="Times New Roman" w:hAnsi="Times New Roman" w:cs="Times New Roman"/>
          <w:sz w:val="28"/>
          <w:szCs w:val="28"/>
        </w:rPr>
        <w:t>2,0 проце</w:t>
      </w:r>
      <w:r w:rsidR="00601DFE" w:rsidRPr="00601DFE">
        <w:rPr>
          <w:rFonts w:ascii="Times New Roman" w:hAnsi="Times New Roman" w:cs="Times New Roman"/>
          <w:sz w:val="28"/>
          <w:szCs w:val="28"/>
        </w:rPr>
        <w:t>н</w:t>
      </w:r>
      <w:r w:rsidR="00601DFE" w:rsidRPr="00601DFE">
        <w:rPr>
          <w:rFonts w:ascii="Times New Roman" w:hAnsi="Times New Roman" w:cs="Times New Roman"/>
          <w:sz w:val="28"/>
          <w:szCs w:val="28"/>
        </w:rPr>
        <w:t>тов кадастровой стоимости объекта налогообложения;</w:t>
      </w:r>
      <w:proofErr w:type="gramEnd"/>
    </w:p>
    <w:p w:rsidR="00601DFE" w:rsidRPr="00601DFE" w:rsidRDefault="004D0A62" w:rsidP="00601DF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01DFE" w:rsidRPr="00601DFE">
        <w:rPr>
          <w:rFonts w:ascii="Times New Roman" w:hAnsi="Times New Roman" w:cs="Times New Roman"/>
          <w:sz w:val="28"/>
          <w:szCs w:val="28"/>
        </w:rPr>
        <w:t>5) прочих объектов налогообложения – в размере 0,5 процента кадастр</w:t>
      </w:r>
      <w:r w:rsidR="00601DFE" w:rsidRPr="00601DFE">
        <w:rPr>
          <w:rFonts w:ascii="Times New Roman" w:hAnsi="Times New Roman" w:cs="Times New Roman"/>
          <w:sz w:val="28"/>
          <w:szCs w:val="28"/>
        </w:rPr>
        <w:t>о</w:t>
      </w:r>
      <w:r w:rsidR="00601DFE" w:rsidRPr="00601DFE">
        <w:rPr>
          <w:rFonts w:ascii="Times New Roman" w:hAnsi="Times New Roman" w:cs="Times New Roman"/>
          <w:sz w:val="28"/>
          <w:szCs w:val="28"/>
        </w:rPr>
        <w:t>вой стоимости объекта налогообложения.</w:t>
      </w:r>
    </w:p>
    <w:p w:rsidR="00601DFE" w:rsidRPr="00601DFE" w:rsidRDefault="004D0A62" w:rsidP="00601DF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01DFE" w:rsidRPr="00601DFE">
        <w:rPr>
          <w:rFonts w:ascii="Times New Roman" w:hAnsi="Times New Roman" w:cs="Times New Roman"/>
          <w:sz w:val="28"/>
          <w:szCs w:val="28"/>
        </w:rPr>
        <w:t>3. Предоставить налоговую  льготу члену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01DFE" w:rsidRPr="00601DFE">
        <w:rPr>
          <w:rFonts w:ascii="Times New Roman" w:hAnsi="Times New Roman" w:cs="Times New Roman"/>
          <w:sz w:val="28"/>
          <w:szCs w:val="28"/>
        </w:rPr>
        <w:t>(-</w:t>
      </w:r>
      <w:proofErr w:type="spellStart"/>
      <w:proofErr w:type="gramEnd"/>
      <w:r w:rsidR="00601DFE" w:rsidRPr="00601DFE">
        <w:rPr>
          <w:rFonts w:ascii="Times New Roman" w:hAnsi="Times New Roman" w:cs="Times New Roman"/>
          <w:sz w:val="28"/>
          <w:szCs w:val="28"/>
        </w:rPr>
        <w:t>ам</w:t>
      </w:r>
      <w:proofErr w:type="spellEnd"/>
      <w:r w:rsidR="00601DFE" w:rsidRPr="00601DFE">
        <w:rPr>
          <w:rFonts w:ascii="Times New Roman" w:hAnsi="Times New Roman" w:cs="Times New Roman"/>
          <w:sz w:val="28"/>
          <w:szCs w:val="28"/>
        </w:rPr>
        <w:t>) семьи, имеющей трех и б</w:t>
      </w:r>
      <w:r w:rsidR="00601DFE" w:rsidRPr="00601DFE">
        <w:rPr>
          <w:rFonts w:ascii="Times New Roman" w:hAnsi="Times New Roman" w:cs="Times New Roman"/>
          <w:sz w:val="28"/>
          <w:szCs w:val="28"/>
        </w:rPr>
        <w:t>о</w:t>
      </w:r>
      <w:r w:rsidR="00601DFE" w:rsidRPr="00601DFE">
        <w:rPr>
          <w:rFonts w:ascii="Times New Roman" w:hAnsi="Times New Roman" w:cs="Times New Roman"/>
          <w:sz w:val="28"/>
          <w:szCs w:val="28"/>
        </w:rPr>
        <w:t>лее детей в возрасте до 18 лет.</w:t>
      </w:r>
    </w:p>
    <w:p w:rsidR="00601DFE" w:rsidRPr="00601DFE" w:rsidRDefault="004D0A62" w:rsidP="00601DF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="00601DFE" w:rsidRPr="00601DFE">
        <w:rPr>
          <w:rFonts w:ascii="Times New Roman" w:hAnsi="Times New Roman" w:cs="Times New Roman"/>
          <w:sz w:val="28"/>
          <w:szCs w:val="28"/>
        </w:rPr>
        <w:t>Налоговая льгота предоставляется в размере подлежащей уплате налог</w:t>
      </w:r>
      <w:r w:rsidR="00601DFE" w:rsidRPr="00601DFE">
        <w:rPr>
          <w:rFonts w:ascii="Times New Roman" w:hAnsi="Times New Roman" w:cs="Times New Roman"/>
          <w:sz w:val="28"/>
          <w:szCs w:val="28"/>
        </w:rPr>
        <w:t>о</w:t>
      </w:r>
      <w:r w:rsidR="00601DFE" w:rsidRPr="00601DFE">
        <w:rPr>
          <w:rFonts w:ascii="Times New Roman" w:hAnsi="Times New Roman" w:cs="Times New Roman"/>
          <w:sz w:val="28"/>
          <w:szCs w:val="28"/>
        </w:rPr>
        <w:t>плательщиком суммы налога в отношении одного объекта налогообложения, находящегося в собственности одного из членов семьи, имеющей трех и б</w:t>
      </w:r>
      <w:r w:rsidR="00601DFE" w:rsidRPr="00601DFE">
        <w:rPr>
          <w:rFonts w:ascii="Times New Roman" w:hAnsi="Times New Roman" w:cs="Times New Roman"/>
          <w:sz w:val="28"/>
          <w:szCs w:val="28"/>
        </w:rPr>
        <w:t>о</w:t>
      </w:r>
      <w:r w:rsidR="00601DFE" w:rsidRPr="00601DFE">
        <w:rPr>
          <w:rFonts w:ascii="Times New Roman" w:hAnsi="Times New Roman" w:cs="Times New Roman"/>
          <w:sz w:val="28"/>
          <w:szCs w:val="28"/>
        </w:rPr>
        <w:t>лее детей в возрасте до 18 лет (при этом налоговая льгота иным членам семьи не предоставляется), либо в отношении одного объекта налогообложения, находящегося в общей долевой, либо общей совместной собственности чл</w:t>
      </w:r>
      <w:r w:rsidR="00601DFE" w:rsidRPr="00601DFE">
        <w:rPr>
          <w:rFonts w:ascii="Times New Roman" w:hAnsi="Times New Roman" w:cs="Times New Roman"/>
          <w:sz w:val="28"/>
          <w:szCs w:val="28"/>
        </w:rPr>
        <w:t>е</w:t>
      </w:r>
      <w:r w:rsidR="00601DFE" w:rsidRPr="00601DFE">
        <w:rPr>
          <w:rFonts w:ascii="Times New Roman" w:hAnsi="Times New Roman" w:cs="Times New Roman"/>
          <w:sz w:val="28"/>
          <w:szCs w:val="28"/>
        </w:rPr>
        <w:t>нов семьи, имеющей трех и</w:t>
      </w:r>
      <w:proofErr w:type="gramEnd"/>
      <w:r w:rsidR="00601DFE" w:rsidRPr="00601DFE">
        <w:rPr>
          <w:rFonts w:ascii="Times New Roman" w:hAnsi="Times New Roman" w:cs="Times New Roman"/>
          <w:sz w:val="28"/>
          <w:szCs w:val="28"/>
        </w:rPr>
        <w:t xml:space="preserve"> более детей в возрасте до 18 лет.</w:t>
      </w:r>
    </w:p>
    <w:p w:rsidR="00601DFE" w:rsidRPr="00601DFE" w:rsidRDefault="004D0A62" w:rsidP="00601DF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01DFE" w:rsidRPr="00601DFE">
        <w:rPr>
          <w:rFonts w:ascii="Times New Roman" w:hAnsi="Times New Roman" w:cs="Times New Roman"/>
          <w:sz w:val="28"/>
          <w:szCs w:val="28"/>
        </w:rPr>
        <w:t>Налоговая льгота не предоставляется в отношении имущества использу</w:t>
      </w:r>
      <w:r w:rsidR="00601DFE" w:rsidRPr="00601DFE">
        <w:rPr>
          <w:rFonts w:ascii="Times New Roman" w:hAnsi="Times New Roman" w:cs="Times New Roman"/>
          <w:sz w:val="28"/>
          <w:szCs w:val="28"/>
        </w:rPr>
        <w:t>е</w:t>
      </w:r>
      <w:r w:rsidR="00601DFE" w:rsidRPr="00601DFE">
        <w:rPr>
          <w:rFonts w:ascii="Times New Roman" w:hAnsi="Times New Roman" w:cs="Times New Roman"/>
          <w:sz w:val="28"/>
          <w:szCs w:val="28"/>
        </w:rPr>
        <w:t>мого налогоплательщиком в предпринимательской деятельности.</w:t>
      </w:r>
    </w:p>
    <w:p w:rsidR="00601DFE" w:rsidRPr="00601DFE" w:rsidRDefault="004D0A62" w:rsidP="00601DF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01DFE" w:rsidRPr="00601DFE">
        <w:rPr>
          <w:rFonts w:ascii="Times New Roman" w:hAnsi="Times New Roman" w:cs="Times New Roman"/>
          <w:sz w:val="28"/>
          <w:szCs w:val="28"/>
        </w:rPr>
        <w:t>При определении подлежащей уплате налогоплательщиком суммы налога налоговая льгота предоставляется в отношении одного объекта налогообл</w:t>
      </w:r>
      <w:r w:rsidR="00601DFE" w:rsidRPr="00601DFE">
        <w:rPr>
          <w:rFonts w:ascii="Times New Roman" w:hAnsi="Times New Roman" w:cs="Times New Roman"/>
          <w:sz w:val="28"/>
          <w:szCs w:val="28"/>
        </w:rPr>
        <w:t>о</w:t>
      </w:r>
      <w:r w:rsidR="00601DFE" w:rsidRPr="00601DFE">
        <w:rPr>
          <w:rFonts w:ascii="Times New Roman" w:hAnsi="Times New Roman" w:cs="Times New Roman"/>
          <w:sz w:val="28"/>
          <w:szCs w:val="28"/>
        </w:rPr>
        <w:t>жения по выбору налогоплательщика.</w:t>
      </w:r>
    </w:p>
    <w:p w:rsidR="00601DFE" w:rsidRPr="00601DFE" w:rsidRDefault="004D0A62" w:rsidP="00601DF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01DFE" w:rsidRPr="00601DFE">
        <w:rPr>
          <w:rFonts w:ascii="Times New Roman" w:hAnsi="Times New Roman" w:cs="Times New Roman"/>
          <w:sz w:val="28"/>
          <w:szCs w:val="28"/>
        </w:rPr>
        <w:t>Налоговая льгота предоставляется в отношении следующих видов объе</w:t>
      </w:r>
      <w:r w:rsidR="00601DFE" w:rsidRPr="00601DFE">
        <w:rPr>
          <w:rFonts w:ascii="Times New Roman" w:hAnsi="Times New Roman" w:cs="Times New Roman"/>
          <w:sz w:val="28"/>
          <w:szCs w:val="28"/>
        </w:rPr>
        <w:t>к</w:t>
      </w:r>
      <w:r w:rsidR="00601DFE" w:rsidRPr="00601DFE">
        <w:rPr>
          <w:rFonts w:ascii="Times New Roman" w:hAnsi="Times New Roman" w:cs="Times New Roman"/>
          <w:sz w:val="28"/>
          <w:szCs w:val="28"/>
        </w:rPr>
        <w:t>тов налогообложения:</w:t>
      </w:r>
    </w:p>
    <w:p w:rsidR="00601DFE" w:rsidRPr="00601DFE" w:rsidRDefault="004D0A62" w:rsidP="00601DF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01DFE" w:rsidRPr="00601DFE">
        <w:rPr>
          <w:rFonts w:ascii="Times New Roman" w:hAnsi="Times New Roman" w:cs="Times New Roman"/>
          <w:sz w:val="28"/>
          <w:szCs w:val="28"/>
        </w:rPr>
        <w:t>1) квартира или комната;</w:t>
      </w:r>
    </w:p>
    <w:p w:rsidR="00601DFE" w:rsidRPr="00601DFE" w:rsidRDefault="004D0A62" w:rsidP="00601DF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01DFE" w:rsidRPr="00601DFE">
        <w:rPr>
          <w:rFonts w:ascii="Times New Roman" w:hAnsi="Times New Roman" w:cs="Times New Roman"/>
          <w:sz w:val="28"/>
          <w:szCs w:val="28"/>
        </w:rPr>
        <w:t>2) жилой дом.</w:t>
      </w:r>
    </w:p>
    <w:p w:rsidR="00601DFE" w:rsidRPr="00601DFE" w:rsidRDefault="004D0A62" w:rsidP="00601DF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01DFE" w:rsidRPr="00601DFE">
        <w:rPr>
          <w:rFonts w:ascii="Times New Roman" w:hAnsi="Times New Roman" w:cs="Times New Roman"/>
          <w:sz w:val="28"/>
          <w:szCs w:val="28"/>
        </w:rPr>
        <w:t>Налоговая льгота не предоставляется в отношении объектов налогообл</w:t>
      </w:r>
      <w:r w:rsidR="00601DFE" w:rsidRPr="00601DFE">
        <w:rPr>
          <w:rFonts w:ascii="Times New Roman" w:hAnsi="Times New Roman" w:cs="Times New Roman"/>
          <w:sz w:val="28"/>
          <w:szCs w:val="28"/>
        </w:rPr>
        <w:t>о</w:t>
      </w:r>
      <w:r w:rsidR="00601DFE" w:rsidRPr="00601DFE">
        <w:rPr>
          <w:rFonts w:ascii="Times New Roman" w:hAnsi="Times New Roman" w:cs="Times New Roman"/>
          <w:sz w:val="28"/>
          <w:szCs w:val="28"/>
        </w:rPr>
        <w:t>жения, указанных в подпункте 4 пункта 2 настоящего Решения.</w:t>
      </w:r>
    </w:p>
    <w:p w:rsidR="00601DFE" w:rsidRPr="00601DFE" w:rsidRDefault="001A3BFB" w:rsidP="00601DF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01DFE" w:rsidRPr="00601DFE">
        <w:rPr>
          <w:rFonts w:ascii="Times New Roman" w:hAnsi="Times New Roman" w:cs="Times New Roman"/>
          <w:sz w:val="28"/>
          <w:szCs w:val="28"/>
        </w:rPr>
        <w:t>Лицо, имеющее право на налоговую льготу, представляет заявление о предоставлении льготы и документы, подтверждающие право налогопл</w:t>
      </w:r>
      <w:r w:rsidR="00601DFE" w:rsidRPr="00601DFE">
        <w:rPr>
          <w:rFonts w:ascii="Times New Roman" w:hAnsi="Times New Roman" w:cs="Times New Roman"/>
          <w:sz w:val="28"/>
          <w:szCs w:val="28"/>
        </w:rPr>
        <w:t>а</w:t>
      </w:r>
      <w:r w:rsidR="00601DFE" w:rsidRPr="00601DFE">
        <w:rPr>
          <w:rFonts w:ascii="Times New Roman" w:hAnsi="Times New Roman" w:cs="Times New Roman"/>
          <w:sz w:val="28"/>
          <w:szCs w:val="28"/>
        </w:rPr>
        <w:t>тельщика на налоговую льготу (справку о составе семьи), в налоговый орган по своему выбору.</w:t>
      </w:r>
    </w:p>
    <w:p w:rsidR="00601DFE" w:rsidRPr="00601DFE" w:rsidRDefault="001A3BFB" w:rsidP="00601DF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01DFE" w:rsidRPr="00601DFE">
        <w:rPr>
          <w:rFonts w:ascii="Times New Roman" w:hAnsi="Times New Roman" w:cs="Times New Roman"/>
          <w:sz w:val="28"/>
          <w:szCs w:val="28"/>
        </w:rPr>
        <w:t>Уведомление о выбранном объекте налогообложения, в отношении кот</w:t>
      </w:r>
      <w:r w:rsidR="00601DFE" w:rsidRPr="00601DFE">
        <w:rPr>
          <w:rFonts w:ascii="Times New Roman" w:hAnsi="Times New Roman" w:cs="Times New Roman"/>
          <w:sz w:val="28"/>
          <w:szCs w:val="28"/>
        </w:rPr>
        <w:t>о</w:t>
      </w:r>
      <w:r w:rsidR="00601DFE" w:rsidRPr="00601DFE">
        <w:rPr>
          <w:rFonts w:ascii="Times New Roman" w:hAnsi="Times New Roman" w:cs="Times New Roman"/>
          <w:sz w:val="28"/>
          <w:szCs w:val="28"/>
        </w:rPr>
        <w:t>рого предоставляется налоговая льгота, представляется налогоплательщиком в налоговый орган по своему выбору до 1 ноября года, являющегося налог</w:t>
      </w:r>
      <w:r w:rsidR="00601DFE" w:rsidRPr="00601DFE">
        <w:rPr>
          <w:rFonts w:ascii="Times New Roman" w:hAnsi="Times New Roman" w:cs="Times New Roman"/>
          <w:sz w:val="28"/>
          <w:szCs w:val="28"/>
        </w:rPr>
        <w:t>о</w:t>
      </w:r>
      <w:r w:rsidR="00601DFE" w:rsidRPr="00601DFE">
        <w:rPr>
          <w:rFonts w:ascii="Times New Roman" w:hAnsi="Times New Roman" w:cs="Times New Roman"/>
          <w:sz w:val="28"/>
          <w:szCs w:val="28"/>
        </w:rPr>
        <w:t>вым периодом, начиная с которого в отношении указанного объекта прим</w:t>
      </w:r>
      <w:r w:rsidR="00601DFE" w:rsidRPr="00601DFE">
        <w:rPr>
          <w:rFonts w:ascii="Times New Roman" w:hAnsi="Times New Roman" w:cs="Times New Roman"/>
          <w:sz w:val="28"/>
          <w:szCs w:val="28"/>
        </w:rPr>
        <w:t>е</w:t>
      </w:r>
      <w:r w:rsidR="00601DFE" w:rsidRPr="00601DFE">
        <w:rPr>
          <w:rFonts w:ascii="Times New Roman" w:hAnsi="Times New Roman" w:cs="Times New Roman"/>
          <w:sz w:val="28"/>
          <w:szCs w:val="28"/>
        </w:rPr>
        <w:t>няется налоговая льгота.</w:t>
      </w:r>
    </w:p>
    <w:p w:rsidR="00601DFE" w:rsidRPr="00601DFE" w:rsidRDefault="001A3BFB" w:rsidP="00601DF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01DFE" w:rsidRPr="00601DFE">
        <w:rPr>
          <w:rFonts w:ascii="Times New Roman" w:hAnsi="Times New Roman" w:cs="Times New Roman"/>
          <w:sz w:val="28"/>
          <w:szCs w:val="28"/>
        </w:rPr>
        <w:t>Налогоплательщик, представивший в налоговый орган уведомление о в</w:t>
      </w:r>
      <w:r w:rsidR="00601DFE" w:rsidRPr="00601DFE">
        <w:rPr>
          <w:rFonts w:ascii="Times New Roman" w:hAnsi="Times New Roman" w:cs="Times New Roman"/>
          <w:sz w:val="28"/>
          <w:szCs w:val="28"/>
        </w:rPr>
        <w:t>ы</w:t>
      </w:r>
      <w:r w:rsidR="00601DFE" w:rsidRPr="00601DFE">
        <w:rPr>
          <w:rFonts w:ascii="Times New Roman" w:hAnsi="Times New Roman" w:cs="Times New Roman"/>
          <w:sz w:val="28"/>
          <w:szCs w:val="28"/>
        </w:rPr>
        <w:t>бранном объекте налогообложения, не вправе после 1 ноября года, являющ</w:t>
      </w:r>
      <w:r w:rsidR="00601DFE" w:rsidRPr="00601DFE">
        <w:rPr>
          <w:rFonts w:ascii="Times New Roman" w:hAnsi="Times New Roman" w:cs="Times New Roman"/>
          <w:sz w:val="28"/>
          <w:szCs w:val="28"/>
        </w:rPr>
        <w:t>е</w:t>
      </w:r>
      <w:r w:rsidR="00601DFE" w:rsidRPr="00601DFE">
        <w:rPr>
          <w:rFonts w:ascii="Times New Roman" w:hAnsi="Times New Roman" w:cs="Times New Roman"/>
          <w:sz w:val="28"/>
          <w:szCs w:val="28"/>
        </w:rPr>
        <w:t>гося налоговым периодом, представлять уточненное уведомление с измен</w:t>
      </w:r>
      <w:r w:rsidR="00601DFE" w:rsidRPr="00601DFE">
        <w:rPr>
          <w:rFonts w:ascii="Times New Roman" w:hAnsi="Times New Roman" w:cs="Times New Roman"/>
          <w:sz w:val="28"/>
          <w:szCs w:val="28"/>
        </w:rPr>
        <w:t>е</w:t>
      </w:r>
      <w:r w:rsidR="00601DFE" w:rsidRPr="00601DFE">
        <w:rPr>
          <w:rFonts w:ascii="Times New Roman" w:hAnsi="Times New Roman" w:cs="Times New Roman"/>
          <w:sz w:val="28"/>
          <w:szCs w:val="28"/>
        </w:rPr>
        <w:t>нием объекта налогообложения, в отношении которого в указанном налог</w:t>
      </w:r>
      <w:r w:rsidR="00601DFE" w:rsidRPr="00601DFE">
        <w:rPr>
          <w:rFonts w:ascii="Times New Roman" w:hAnsi="Times New Roman" w:cs="Times New Roman"/>
          <w:sz w:val="28"/>
          <w:szCs w:val="28"/>
        </w:rPr>
        <w:t>о</w:t>
      </w:r>
      <w:r w:rsidR="00601DFE" w:rsidRPr="00601DFE">
        <w:rPr>
          <w:rFonts w:ascii="Times New Roman" w:hAnsi="Times New Roman" w:cs="Times New Roman"/>
          <w:sz w:val="28"/>
          <w:szCs w:val="28"/>
        </w:rPr>
        <w:t>вом периоде предоставляется налоговая льгота.</w:t>
      </w:r>
    </w:p>
    <w:p w:rsidR="00601DFE" w:rsidRPr="00601DFE" w:rsidRDefault="001A3BFB" w:rsidP="00601DF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01DFE" w:rsidRPr="00601DFE">
        <w:rPr>
          <w:rFonts w:ascii="Times New Roman" w:hAnsi="Times New Roman" w:cs="Times New Roman"/>
          <w:sz w:val="28"/>
          <w:szCs w:val="28"/>
        </w:rPr>
        <w:t>При непредставлении налогоплательщиком, имеющим право на налог</w:t>
      </w:r>
      <w:r w:rsidR="00601DFE" w:rsidRPr="00601DFE">
        <w:rPr>
          <w:rFonts w:ascii="Times New Roman" w:hAnsi="Times New Roman" w:cs="Times New Roman"/>
          <w:sz w:val="28"/>
          <w:szCs w:val="28"/>
        </w:rPr>
        <w:t>о</w:t>
      </w:r>
      <w:r w:rsidR="00601DFE" w:rsidRPr="00601DFE">
        <w:rPr>
          <w:rFonts w:ascii="Times New Roman" w:hAnsi="Times New Roman" w:cs="Times New Roman"/>
          <w:sz w:val="28"/>
          <w:szCs w:val="28"/>
        </w:rPr>
        <w:t>вую льготу, уведомления о выбранном объекте налогообложения налоговая льгота предоставляется в отношении одного объекта налогообложения с ма</w:t>
      </w:r>
      <w:r w:rsidR="00601DFE" w:rsidRPr="00601DFE">
        <w:rPr>
          <w:rFonts w:ascii="Times New Roman" w:hAnsi="Times New Roman" w:cs="Times New Roman"/>
          <w:sz w:val="28"/>
          <w:szCs w:val="28"/>
        </w:rPr>
        <w:t>к</w:t>
      </w:r>
      <w:r w:rsidR="00601DFE" w:rsidRPr="00601DFE">
        <w:rPr>
          <w:rFonts w:ascii="Times New Roman" w:hAnsi="Times New Roman" w:cs="Times New Roman"/>
          <w:sz w:val="28"/>
          <w:szCs w:val="28"/>
        </w:rPr>
        <w:t>симальной исчисленной суммой налога.</w:t>
      </w:r>
    </w:p>
    <w:p w:rsidR="00601DFE" w:rsidRPr="00601DFE" w:rsidRDefault="001A3BFB" w:rsidP="00601DF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01DFE" w:rsidRPr="00601DFE">
        <w:rPr>
          <w:rFonts w:ascii="Times New Roman" w:hAnsi="Times New Roman" w:cs="Times New Roman"/>
          <w:sz w:val="28"/>
          <w:szCs w:val="28"/>
        </w:rPr>
        <w:t>4.Настоящее решение вступает в силу с 1 января 2015 года, но не ранее чем по истечении одного месяца со дня его официального опубликования.</w:t>
      </w:r>
    </w:p>
    <w:p w:rsidR="00601DFE" w:rsidRPr="007C122D" w:rsidRDefault="001A3BFB" w:rsidP="007C122D">
      <w:pPr>
        <w:pStyle w:val="ConsTitle"/>
        <w:widowControl/>
        <w:ind w:right="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01DFE" w:rsidRPr="007C122D">
        <w:rPr>
          <w:rFonts w:ascii="Times New Roman" w:hAnsi="Times New Roman" w:cs="Times New Roman"/>
          <w:b w:val="0"/>
          <w:sz w:val="28"/>
          <w:szCs w:val="28"/>
        </w:rPr>
        <w:t>5.Признать утратившим силу</w:t>
      </w:r>
      <w:r w:rsidR="00601DFE" w:rsidRPr="007C122D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7C122D" w:rsidRPr="007C122D">
        <w:rPr>
          <w:rFonts w:ascii="Times New Roman" w:hAnsi="Times New Roman" w:cs="Times New Roman"/>
          <w:b w:val="0"/>
          <w:sz w:val="28"/>
          <w:szCs w:val="28"/>
        </w:rPr>
        <w:t>р</w:t>
      </w:r>
      <w:r w:rsidR="00601DFE" w:rsidRPr="007C122D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ешение </w:t>
      </w:r>
      <w:r w:rsidR="007C122D" w:rsidRPr="007C122D">
        <w:rPr>
          <w:rFonts w:ascii="Times New Roman" w:hAnsi="Times New Roman" w:cs="Times New Roman"/>
          <w:b w:val="0"/>
          <w:bCs w:val="0"/>
          <w:sz w:val="28"/>
          <w:szCs w:val="28"/>
        </w:rPr>
        <w:t>Ромодановского поселкового Сов</w:t>
      </w:r>
      <w:r w:rsidR="007C122D" w:rsidRPr="007C122D">
        <w:rPr>
          <w:rFonts w:ascii="Times New Roman" w:hAnsi="Times New Roman" w:cs="Times New Roman"/>
          <w:b w:val="0"/>
          <w:bCs w:val="0"/>
          <w:sz w:val="28"/>
          <w:szCs w:val="28"/>
        </w:rPr>
        <w:t>е</w:t>
      </w:r>
      <w:r w:rsidR="007C122D" w:rsidRPr="007C122D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та депутатов Ромодановского района Республики Мордовия </w:t>
      </w:r>
      <w:r w:rsidR="007C122D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601DFE" w:rsidRPr="007C122D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от </w:t>
      </w:r>
      <w:r w:rsidR="007C122D" w:rsidRPr="007C122D">
        <w:rPr>
          <w:rFonts w:ascii="Times New Roman" w:hAnsi="Times New Roman" w:cs="Times New Roman"/>
          <w:b w:val="0"/>
          <w:sz w:val="28"/>
          <w:szCs w:val="28"/>
        </w:rPr>
        <w:t xml:space="preserve">09.11.2005 г. </w:t>
      </w:r>
      <w:r w:rsidR="00601DFE" w:rsidRPr="007C122D">
        <w:rPr>
          <w:rFonts w:ascii="Times New Roman" w:hAnsi="Times New Roman" w:cs="Times New Roman"/>
          <w:b w:val="0"/>
          <w:bCs w:val="0"/>
          <w:sz w:val="28"/>
          <w:szCs w:val="28"/>
        </w:rPr>
        <w:t>№</w:t>
      </w:r>
      <w:r w:rsidR="007C122D" w:rsidRPr="007C122D">
        <w:rPr>
          <w:rFonts w:ascii="Times New Roman" w:hAnsi="Times New Roman" w:cs="Times New Roman"/>
          <w:b w:val="0"/>
          <w:sz w:val="28"/>
          <w:szCs w:val="28"/>
        </w:rPr>
        <w:t xml:space="preserve"> 45</w:t>
      </w:r>
      <w:r w:rsidR="00601DFE" w:rsidRPr="007C122D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«Об  установлении налога на имущество физических лиц».</w:t>
      </w:r>
    </w:p>
    <w:p w:rsidR="00601DFE" w:rsidRPr="00601DFE" w:rsidRDefault="00601DFE" w:rsidP="00601DF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A3BFB" w:rsidRPr="0021464E" w:rsidRDefault="001A3BFB" w:rsidP="001A3BF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1464E"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601DFE" w:rsidRPr="00601DFE" w:rsidRDefault="001A3BFB" w:rsidP="001A3BFB">
      <w:pPr>
        <w:rPr>
          <w:rFonts w:ascii="Times New Roman" w:hAnsi="Times New Roman" w:cs="Times New Roman"/>
          <w:sz w:val="28"/>
          <w:szCs w:val="28"/>
        </w:rPr>
      </w:pPr>
      <w:r w:rsidRPr="0021464E">
        <w:rPr>
          <w:rFonts w:ascii="Times New Roman" w:hAnsi="Times New Roman" w:cs="Times New Roman"/>
          <w:sz w:val="28"/>
          <w:szCs w:val="28"/>
        </w:rPr>
        <w:t xml:space="preserve">Ромодановского </w:t>
      </w:r>
      <w:r>
        <w:rPr>
          <w:rFonts w:ascii="Times New Roman" w:hAnsi="Times New Roman" w:cs="Times New Roman"/>
          <w:sz w:val="28"/>
          <w:szCs w:val="28"/>
        </w:rPr>
        <w:t>сельского</w:t>
      </w:r>
      <w:r w:rsidRPr="0021464E">
        <w:rPr>
          <w:rFonts w:ascii="Times New Roman" w:hAnsi="Times New Roman" w:cs="Times New Roman"/>
          <w:sz w:val="28"/>
          <w:szCs w:val="28"/>
        </w:rPr>
        <w:t xml:space="preserve"> поселения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21464E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21464E">
        <w:rPr>
          <w:rFonts w:ascii="Times New Roman" w:hAnsi="Times New Roman" w:cs="Times New Roman"/>
          <w:sz w:val="28"/>
          <w:szCs w:val="28"/>
        </w:rPr>
        <w:t xml:space="preserve">          С.Г.Платов</w:t>
      </w:r>
    </w:p>
    <w:sectPr w:rsidR="00601DFE" w:rsidRPr="00601DFE" w:rsidSect="001A3BFB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>
    <w:useFELayout/>
  </w:compat>
  <w:rsids>
    <w:rsidRoot w:val="00601DFE"/>
    <w:rsid w:val="001A3BFB"/>
    <w:rsid w:val="004D0A62"/>
    <w:rsid w:val="00601DFE"/>
    <w:rsid w:val="007C122D"/>
    <w:rsid w:val="007F4A20"/>
    <w:rsid w:val="009D0F63"/>
    <w:rsid w:val="00BB28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01DFE"/>
    <w:pPr>
      <w:spacing w:after="0" w:line="240" w:lineRule="auto"/>
    </w:pPr>
  </w:style>
  <w:style w:type="paragraph" w:customStyle="1" w:styleId="ConsNormal">
    <w:name w:val="ConsNormal"/>
    <w:rsid w:val="007C122D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8"/>
      <w:szCs w:val="28"/>
    </w:rPr>
  </w:style>
  <w:style w:type="paragraph" w:customStyle="1" w:styleId="ConsTitle">
    <w:name w:val="ConsTitle"/>
    <w:rsid w:val="007C122D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A7C9F7-A02C-473D-8447-8430DB112E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2</Pages>
  <Words>814</Words>
  <Characters>4641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dcterms:created xsi:type="dcterms:W3CDTF">2014-11-21T07:39:00Z</dcterms:created>
  <dcterms:modified xsi:type="dcterms:W3CDTF">2014-11-21T08:57:00Z</dcterms:modified>
</cp:coreProperties>
</file>