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EF7" w:rsidRPr="001B6EF7" w:rsidRDefault="001B6EF7" w:rsidP="001B6EF7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B6EF7">
        <w:rPr>
          <w:rFonts w:ascii="Times New Roman" w:hAnsi="Times New Roman" w:cs="Times New Roman"/>
          <w:b/>
          <w:sz w:val="44"/>
          <w:szCs w:val="44"/>
        </w:rPr>
        <w:t>РАСПОРЯЖЕНИЕ</w:t>
      </w:r>
    </w:p>
    <w:p w:rsidR="001B6EF7" w:rsidRPr="001B6EF7" w:rsidRDefault="001B6EF7" w:rsidP="001B6EF7">
      <w:pPr>
        <w:pStyle w:val="a3"/>
        <w:jc w:val="center"/>
        <w:rPr>
          <w:rFonts w:ascii="Times New Roman" w:hAnsi="Times New Roman" w:cs="Times New Roman"/>
          <w:b/>
        </w:rPr>
      </w:pPr>
      <w:r w:rsidRPr="001B6EF7">
        <w:rPr>
          <w:rFonts w:ascii="Times New Roman" w:hAnsi="Times New Roman" w:cs="Times New Roman"/>
          <w:b/>
        </w:rPr>
        <w:t>АДМИНИСТРАЦИИ РОМОДАНОВСКОГО ГОРОДСКОГО ПОСЕЛЕНИЯ</w:t>
      </w:r>
    </w:p>
    <w:p w:rsidR="001B6EF7" w:rsidRPr="001B6EF7" w:rsidRDefault="001B6EF7" w:rsidP="001B6EF7">
      <w:pPr>
        <w:pStyle w:val="a3"/>
        <w:jc w:val="center"/>
        <w:rPr>
          <w:rFonts w:ascii="Times New Roman" w:hAnsi="Times New Roman" w:cs="Times New Roman"/>
          <w:b/>
        </w:rPr>
      </w:pPr>
      <w:r w:rsidRPr="001B6EF7">
        <w:rPr>
          <w:rFonts w:ascii="Times New Roman" w:hAnsi="Times New Roman" w:cs="Times New Roman"/>
          <w:b/>
        </w:rPr>
        <w:t>РОМОДАНОВСКОГО МУНИЦИПАЛЬНОГО РАЙОНА РЕСПУБЛИКИ МОРДОВИЯ</w:t>
      </w:r>
    </w:p>
    <w:tbl>
      <w:tblPr>
        <w:tblW w:w="9775" w:type="dxa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775"/>
      </w:tblGrid>
      <w:tr w:rsidR="001B6EF7" w:rsidRPr="001B6EF7" w:rsidTr="00723901">
        <w:trPr>
          <w:trHeight w:val="173"/>
        </w:trPr>
        <w:tc>
          <w:tcPr>
            <w:tcW w:w="9775" w:type="dxa"/>
            <w:tcBorders>
              <w:left w:val="nil"/>
              <w:bottom w:val="nil"/>
              <w:right w:val="nil"/>
            </w:tcBorders>
          </w:tcPr>
          <w:p w:rsidR="001B6EF7" w:rsidRDefault="001B6EF7" w:rsidP="0072390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EF7" w:rsidRPr="001B6EF7" w:rsidRDefault="001B6EF7" w:rsidP="0072390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EF7">
              <w:rPr>
                <w:rFonts w:ascii="Times New Roman" w:hAnsi="Times New Roman" w:cs="Times New Roman"/>
                <w:sz w:val="24"/>
                <w:szCs w:val="24"/>
              </w:rPr>
              <w:t>от  « 10  » февраля  2014 г.                                                                                               № 14-р</w:t>
            </w:r>
          </w:p>
          <w:p w:rsidR="001B6EF7" w:rsidRPr="001B6EF7" w:rsidRDefault="001B6EF7" w:rsidP="007239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п. Ромоданово</w:t>
            </w:r>
          </w:p>
          <w:p w:rsidR="001B6EF7" w:rsidRPr="001B6EF7" w:rsidRDefault="001B6EF7" w:rsidP="007239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6EF7" w:rsidRPr="001B6EF7" w:rsidRDefault="001B6EF7" w:rsidP="001B6EF7">
      <w:pPr>
        <w:pStyle w:val="a3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1B6EF7">
        <w:rPr>
          <w:rFonts w:ascii="Times New Roman" w:hAnsi="Times New Roman" w:cs="Times New Roman"/>
          <w:sz w:val="28"/>
          <w:szCs w:val="28"/>
        </w:rPr>
        <w:t>О внесении изменений в распоряжение админис</w:t>
      </w:r>
      <w:r w:rsidRPr="001B6EF7">
        <w:rPr>
          <w:rFonts w:ascii="Times New Roman" w:hAnsi="Times New Roman" w:cs="Times New Roman"/>
          <w:sz w:val="28"/>
          <w:szCs w:val="28"/>
        </w:rPr>
        <w:t>т</w:t>
      </w:r>
      <w:r w:rsidRPr="001B6EF7">
        <w:rPr>
          <w:rFonts w:ascii="Times New Roman" w:hAnsi="Times New Roman" w:cs="Times New Roman"/>
          <w:sz w:val="28"/>
          <w:szCs w:val="28"/>
        </w:rPr>
        <w:t>рации Ромодановского городского поселения Р</w:t>
      </w:r>
      <w:r w:rsidRPr="001B6EF7">
        <w:rPr>
          <w:rFonts w:ascii="Times New Roman" w:hAnsi="Times New Roman" w:cs="Times New Roman"/>
          <w:sz w:val="28"/>
          <w:szCs w:val="28"/>
        </w:rPr>
        <w:t>о</w:t>
      </w:r>
      <w:r w:rsidRPr="001B6EF7">
        <w:rPr>
          <w:rFonts w:ascii="Times New Roman" w:hAnsi="Times New Roman" w:cs="Times New Roman"/>
          <w:sz w:val="28"/>
          <w:szCs w:val="28"/>
        </w:rPr>
        <w:t>модановского муниципального района от 27 дека</w:t>
      </w:r>
      <w:r w:rsidRPr="001B6EF7">
        <w:rPr>
          <w:rFonts w:ascii="Times New Roman" w:hAnsi="Times New Roman" w:cs="Times New Roman"/>
          <w:sz w:val="28"/>
          <w:szCs w:val="28"/>
        </w:rPr>
        <w:t>б</w:t>
      </w:r>
      <w:r w:rsidRPr="001B6EF7">
        <w:rPr>
          <w:rFonts w:ascii="Times New Roman" w:hAnsi="Times New Roman" w:cs="Times New Roman"/>
          <w:sz w:val="28"/>
          <w:szCs w:val="28"/>
        </w:rPr>
        <w:t>ря 2012 года № 110 «Об определении администр</w:t>
      </w:r>
      <w:r w:rsidRPr="001B6EF7">
        <w:rPr>
          <w:rFonts w:ascii="Times New Roman" w:hAnsi="Times New Roman" w:cs="Times New Roman"/>
          <w:sz w:val="28"/>
          <w:szCs w:val="28"/>
        </w:rPr>
        <w:t>а</w:t>
      </w:r>
      <w:r w:rsidRPr="001B6EF7">
        <w:rPr>
          <w:rFonts w:ascii="Times New Roman" w:hAnsi="Times New Roman" w:cs="Times New Roman"/>
          <w:sz w:val="28"/>
          <w:szCs w:val="28"/>
        </w:rPr>
        <w:t>тора доходов бюджета»</w:t>
      </w:r>
    </w:p>
    <w:p w:rsidR="001B6EF7" w:rsidRPr="001B6EF7" w:rsidRDefault="001B6EF7" w:rsidP="001B6EF7">
      <w:pPr>
        <w:pStyle w:val="a3"/>
        <w:rPr>
          <w:rFonts w:ascii="Times New Roman" w:hAnsi="Times New Roman" w:cs="Times New Roman"/>
          <w:sz w:val="28"/>
          <w:szCs w:val="28"/>
        </w:rPr>
      </w:pPr>
      <w:r w:rsidRPr="001B6E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B6EF7" w:rsidRPr="001B6EF7" w:rsidRDefault="001B6EF7" w:rsidP="001B6E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6EF7">
        <w:rPr>
          <w:rFonts w:ascii="Times New Roman" w:hAnsi="Times New Roman" w:cs="Times New Roman"/>
          <w:sz w:val="28"/>
          <w:szCs w:val="28"/>
        </w:rPr>
        <w:t xml:space="preserve">      В соответствии с решением </w:t>
      </w:r>
      <w:proofErr w:type="gramStart"/>
      <w:r w:rsidRPr="001B6EF7">
        <w:rPr>
          <w:rFonts w:ascii="Times New Roman" w:hAnsi="Times New Roman" w:cs="Times New Roman"/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1B6EF7">
        <w:rPr>
          <w:rFonts w:ascii="Times New Roman" w:hAnsi="Times New Roman" w:cs="Times New Roman"/>
          <w:sz w:val="28"/>
          <w:szCs w:val="28"/>
        </w:rPr>
        <w:t xml:space="preserve"> Мордовия от 26 декабря 2013 года № 1 «О бюджете Ромодановского городского поселения Ромодановского муниципального района Республики Мордовия на 2014 год»:</w:t>
      </w:r>
    </w:p>
    <w:p w:rsidR="001B6EF7" w:rsidRPr="001B6EF7" w:rsidRDefault="001B6EF7" w:rsidP="001B6E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6EF7">
        <w:rPr>
          <w:rFonts w:ascii="Times New Roman" w:hAnsi="Times New Roman" w:cs="Times New Roman"/>
          <w:sz w:val="28"/>
          <w:szCs w:val="28"/>
        </w:rPr>
        <w:t xml:space="preserve">     Внести в распоряжение администрации Ромодановского городского пос</w:t>
      </w:r>
      <w:r w:rsidRPr="001B6EF7">
        <w:rPr>
          <w:rFonts w:ascii="Times New Roman" w:hAnsi="Times New Roman" w:cs="Times New Roman"/>
          <w:sz w:val="28"/>
          <w:szCs w:val="28"/>
        </w:rPr>
        <w:t>е</w:t>
      </w:r>
      <w:r w:rsidRPr="001B6EF7">
        <w:rPr>
          <w:rFonts w:ascii="Times New Roman" w:hAnsi="Times New Roman" w:cs="Times New Roman"/>
          <w:sz w:val="28"/>
          <w:szCs w:val="28"/>
        </w:rPr>
        <w:t>ления Ромодановского муниципального района от 27 декабря 2012 года № 110 «Об определении администратора доходов бюджета» следующие изм</w:t>
      </w:r>
      <w:r w:rsidRPr="001B6EF7">
        <w:rPr>
          <w:rFonts w:ascii="Times New Roman" w:hAnsi="Times New Roman" w:cs="Times New Roman"/>
          <w:sz w:val="28"/>
          <w:szCs w:val="28"/>
        </w:rPr>
        <w:t>е</w:t>
      </w:r>
      <w:r w:rsidRPr="001B6EF7">
        <w:rPr>
          <w:rFonts w:ascii="Times New Roman" w:hAnsi="Times New Roman" w:cs="Times New Roman"/>
          <w:sz w:val="28"/>
          <w:szCs w:val="28"/>
        </w:rPr>
        <w:t>нения:</w:t>
      </w:r>
    </w:p>
    <w:p w:rsidR="001B6EF7" w:rsidRPr="001B6EF7" w:rsidRDefault="001B6EF7" w:rsidP="001B6E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6EF7">
        <w:rPr>
          <w:rFonts w:ascii="Times New Roman" w:hAnsi="Times New Roman" w:cs="Times New Roman"/>
          <w:sz w:val="28"/>
          <w:szCs w:val="28"/>
        </w:rPr>
        <w:t xml:space="preserve">     1. наименование нижеизложенного кода изложить в следующей редакции:</w:t>
      </w:r>
    </w:p>
    <w:tbl>
      <w:tblPr>
        <w:tblStyle w:val="a4"/>
        <w:tblW w:w="0" w:type="auto"/>
        <w:tblLook w:val="01E0"/>
      </w:tblPr>
      <w:tblGrid>
        <w:gridCol w:w="2148"/>
        <w:gridCol w:w="3415"/>
        <w:gridCol w:w="3779"/>
      </w:tblGrid>
      <w:tr w:rsidR="001B6EF7" w:rsidRPr="001B6EF7" w:rsidTr="00723901">
        <w:tc>
          <w:tcPr>
            <w:tcW w:w="2093" w:type="dxa"/>
          </w:tcPr>
          <w:p w:rsidR="001B6EF7" w:rsidRPr="001B6EF7" w:rsidRDefault="001B6EF7" w:rsidP="007239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Код админис</w:t>
            </w: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ратора</w:t>
            </w:r>
          </w:p>
        </w:tc>
        <w:tc>
          <w:tcPr>
            <w:tcW w:w="3415" w:type="dxa"/>
          </w:tcPr>
          <w:p w:rsidR="001B6EF7" w:rsidRPr="001B6EF7" w:rsidRDefault="001B6EF7" w:rsidP="007239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Код бюджетной класс</w:t>
            </w: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фикации</w:t>
            </w:r>
          </w:p>
        </w:tc>
        <w:tc>
          <w:tcPr>
            <w:tcW w:w="3779" w:type="dxa"/>
          </w:tcPr>
          <w:p w:rsidR="001B6EF7" w:rsidRPr="001B6EF7" w:rsidRDefault="001B6EF7" w:rsidP="007239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</w:t>
            </w: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B6EF7">
              <w:rPr>
                <w:rFonts w:ascii="Times New Roman" w:hAnsi="Times New Roman" w:cs="Times New Roman"/>
                <w:sz w:val="28"/>
                <w:szCs w:val="28"/>
              </w:rPr>
              <w:t>торов</w:t>
            </w:r>
          </w:p>
        </w:tc>
      </w:tr>
      <w:tr w:rsidR="001B6EF7" w:rsidRPr="001B6EF7" w:rsidTr="00723901">
        <w:trPr>
          <w:trHeight w:val="882"/>
        </w:trPr>
        <w:tc>
          <w:tcPr>
            <w:tcW w:w="2093" w:type="dxa"/>
          </w:tcPr>
          <w:p w:rsidR="001B6EF7" w:rsidRPr="001B6EF7" w:rsidRDefault="001B6EF7" w:rsidP="007239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EF7"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  <w:p w:rsidR="001B6EF7" w:rsidRPr="001B6EF7" w:rsidRDefault="001B6EF7" w:rsidP="007239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</w:tcPr>
          <w:p w:rsidR="001B6EF7" w:rsidRPr="001B6EF7" w:rsidRDefault="001B6EF7" w:rsidP="007239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EF7">
              <w:rPr>
                <w:rFonts w:ascii="Times New Roman" w:hAnsi="Times New Roman" w:cs="Times New Roman"/>
                <w:sz w:val="24"/>
                <w:szCs w:val="24"/>
              </w:rPr>
              <w:t>2 02 0207710 0000 151</w:t>
            </w:r>
          </w:p>
        </w:tc>
        <w:tc>
          <w:tcPr>
            <w:tcW w:w="3779" w:type="dxa"/>
          </w:tcPr>
          <w:p w:rsidR="001B6EF7" w:rsidRPr="001B6EF7" w:rsidRDefault="001B6EF7" w:rsidP="007239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EF7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софинансирование капитал</w:t>
            </w:r>
            <w:r w:rsidRPr="001B6EF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B6EF7">
              <w:rPr>
                <w:rFonts w:ascii="Times New Roman" w:hAnsi="Times New Roman" w:cs="Times New Roman"/>
                <w:sz w:val="24"/>
                <w:szCs w:val="24"/>
              </w:rPr>
              <w:t>ных вложений в объекты муниц</w:t>
            </w:r>
            <w:r w:rsidRPr="001B6EF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B6EF7">
              <w:rPr>
                <w:rFonts w:ascii="Times New Roman" w:hAnsi="Times New Roman" w:cs="Times New Roman"/>
                <w:sz w:val="24"/>
                <w:szCs w:val="24"/>
              </w:rPr>
              <w:t xml:space="preserve">пальной собственности </w:t>
            </w:r>
          </w:p>
        </w:tc>
      </w:tr>
    </w:tbl>
    <w:p w:rsidR="001B6EF7" w:rsidRDefault="001B6EF7" w:rsidP="001B6E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B6EF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B6EF7" w:rsidRDefault="001B6EF7" w:rsidP="001B6E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B6EF7" w:rsidRDefault="001B6EF7" w:rsidP="001B6E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B6EF7" w:rsidRPr="001B6EF7" w:rsidRDefault="001B6EF7" w:rsidP="001B6E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B6EF7" w:rsidRPr="001B6EF7" w:rsidRDefault="001B6EF7" w:rsidP="001B6EF7">
      <w:pPr>
        <w:pStyle w:val="a3"/>
        <w:rPr>
          <w:rFonts w:ascii="Times New Roman" w:hAnsi="Times New Roman" w:cs="Times New Roman"/>
          <w:sz w:val="28"/>
          <w:szCs w:val="28"/>
        </w:rPr>
      </w:pPr>
      <w:r w:rsidRPr="001B6E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EF7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B6EF7" w:rsidRPr="001B6EF7" w:rsidRDefault="001B6EF7" w:rsidP="001B6EF7">
      <w:pPr>
        <w:pStyle w:val="a3"/>
        <w:rPr>
          <w:sz w:val="28"/>
          <w:szCs w:val="28"/>
        </w:rPr>
      </w:pPr>
      <w:r w:rsidRPr="001B6EF7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B6EF7">
        <w:rPr>
          <w:rFonts w:ascii="Times New Roman" w:hAnsi="Times New Roman" w:cs="Times New Roman"/>
          <w:sz w:val="28"/>
          <w:szCs w:val="28"/>
        </w:rPr>
        <w:t xml:space="preserve">                        Т.В.Колмакова</w:t>
      </w:r>
    </w:p>
    <w:sectPr w:rsidR="001B6EF7" w:rsidRPr="001B6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1B6EF7"/>
    <w:rsid w:val="001B6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6EF7"/>
    <w:pPr>
      <w:spacing w:after="0" w:line="240" w:lineRule="auto"/>
    </w:pPr>
  </w:style>
  <w:style w:type="table" w:styleId="a4">
    <w:name w:val="Table Grid"/>
    <w:basedOn w:val="a1"/>
    <w:rsid w:val="001B6E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1169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2014-07-09T12:29:00Z</dcterms:created>
  <dcterms:modified xsi:type="dcterms:W3CDTF">2014-07-09T12:33:00Z</dcterms:modified>
</cp:coreProperties>
</file>