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B76D4" w:rsidRDefault="004B76D4" w:rsidP="00B869FC">
      <w:pPr>
        <w:pStyle w:val="a4"/>
        <w:jc w:val="center"/>
        <w:rPr>
          <w:rFonts w:ascii="Times New Roman" w:hAnsi="Times New Roman" w:cs="Times New Roman"/>
          <w:b/>
          <w:sz w:val="28"/>
          <w:szCs w:val="28"/>
        </w:rPr>
      </w:pPr>
      <w:r>
        <w:rPr>
          <w:rFonts w:ascii="Times New Roman" w:hAnsi="Times New Roman" w:cs="Times New Roman"/>
          <w:b/>
          <w:sz w:val="28"/>
          <w:szCs w:val="28"/>
        </w:rPr>
        <w:t xml:space="preserve">                                                                                                            </w:t>
      </w:r>
    </w:p>
    <w:p w:rsidR="00B869FC" w:rsidRDefault="00B869FC" w:rsidP="00B869FC">
      <w:pPr>
        <w:pStyle w:val="a4"/>
        <w:jc w:val="center"/>
        <w:rPr>
          <w:rFonts w:ascii="Times New Roman" w:hAnsi="Times New Roman" w:cs="Times New Roman"/>
          <w:b/>
          <w:sz w:val="28"/>
          <w:szCs w:val="28"/>
        </w:rPr>
      </w:pPr>
      <w:r>
        <w:rPr>
          <w:rFonts w:ascii="Times New Roman" w:hAnsi="Times New Roman" w:cs="Times New Roman"/>
          <w:b/>
          <w:sz w:val="28"/>
          <w:szCs w:val="28"/>
        </w:rPr>
        <w:t>СОВЕТ ДЕПУТАТОВ</w:t>
      </w:r>
    </w:p>
    <w:p w:rsidR="00B869FC" w:rsidRDefault="00B869FC" w:rsidP="00B869FC">
      <w:pPr>
        <w:pStyle w:val="a4"/>
        <w:jc w:val="center"/>
        <w:rPr>
          <w:rFonts w:ascii="Times New Roman" w:hAnsi="Times New Roman" w:cs="Times New Roman"/>
          <w:b/>
          <w:sz w:val="28"/>
          <w:szCs w:val="28"/>
        </w:rPr>
      </w:pPr>
      <w:r>
        <w:rPr>
          <w:rFonts w:ascii="Times New Roman" w:hAnsi="Times New Roman" w:cs="Times New Roman"/>
          <w:b/>
          <w:sz w:val="28"/>
          <w:szCs w:val="28"/>
        </w:rPr>
        <w:t>РОМОДАНОВСКОГО ГОРОДСКОГО ПОСЕЛЕНИЯ</w:t>
      </w:r>
    </w:p>
    <w:p w:rsidR="00B869FC" w:rsidRDefault="00B869FC" w:rsidP="00B869FC">
      <w:pPr>
        <w:pStyle w:val="a4"/>
        <w:jc w:val="center"/>
        <w:rPr>
          <w:rFonts w:ascii="Times New Roman" w:hAnsi="Times New Roman" w:cs="Times New Roman"/>
          <w:b/>
          <w:sz w:val="28"/>
          <w:szCs w:val="28"/>
        </w:rPr>
      </w:pPr>
      <w:r>
        <w:rPr>
          <w:rFonts w:ascii="Times New Roman" w:hAnsi="Times New Roman" w:cs="Times New Roman"/>
          <w:b/>
          <w:sz w:val="28"/>
          <w:szCs w:val="28"/>
        </w:rPr>
        <w:t>РОМОДАНОВСКОГО МУНИЦИПАЛЬНОГО РАЙОНА</w:t>
      </w:r>
    </w:p>
    <w:p w:rsidR="00B869FC" w:rsidRDefault="00B869FC" w:rsidP="00B869FC">
      <w:pPr>
        <w:pStyle w:val="a4"/>
        <w:jc w:val="center"/>
        <w:rPr>
          <w:rFonts w:ascii="Times New Roman" w:hAnsi="Times New Roman" w:cs="Times New Roman"/>
          <w:b/>
          <w:sz w:val="28"/>
          <w:szCs w:val="28"/>
        </w:rPr>
      </w:pPr>
      <w:r>
        <w:rPr>
          <w:rFonts w:ascii="Times New Roman" w:hAnsi="Times New Roman" w:cs="Times New Roman"/>
          <w:b/>
          <w:sz w:val="28"/>
          <w:szCs w:val="28"/>
        </w:rPr>
        <w:t>РЕСПУБЛИКИ МОРДОВИЯ</w:t>
      </w:r>
    </w:p>
    <w:p w:rsidR="00B869FC" w:rsidRDefault="00B869FC" w:rsidP="00B869FC">
      <w:pPr>
        <w:pStyle w:val="a4"/>
        <w:rPr>
          <w:rFonts w:ascii="Times New Roman" w:hAnsi="Times New Roman" w:cs="Times New Roman"/>
          <w:sz w:val="28"/>
          <w:szCs w:val="28"/>
        </w:rPr>
      </w:pPr>
    </w:p>
    <w:p w:rsidR="00B869FC" w:rsidRDefault="00B869FC" w:rsidP="00B869FC">
      <w:pPr>
        <w:pStyle w:val="a4"/>
        <w:jc w:val="center"/>
        <w:rPr>
          <w:rFonts w:ascii="Times New Roman" w:hAnsi="Times New Roman" w:cs="Times New Roman"/>
          <w:b/>
          <w:sz w:val="40"/>
          <w:szCs w:val="40"/>
        </w:rPr>
      </w:pPr>
      <w:r>
        <w:rPr>
          <w:rFonts w:ascii="Times New Roman" w:hAnsi="Times New Roman" w:cs="Times New Roman"/>
          <w:b/>
          <w:sz w:val="40"/>
          <w:szCs w:val="40"/>
        </w:rPr>
        <w:t>РЕШЕНИЕ</w:t>
      </w:r>
    </w:p>
    <w:p w:rsidR="00B869FC" w:rsidRDefault="00B869FC" w:rsidP="00B869FC">
      <w:pPr>
        <w:pStyle w:val="a4"/>
        <w:rPr>
          <w:rFonts w:ascii="Times New Roman" w:hAnsi="Times New Roman" w:cs="Times New Roman"/>
          <w:sz w:val="28"/>
          <w:szCs w:val="28"/>
        </w:rPr>
      </w:pPr>
      <w:r w:rsidRPr="00092195">
        <w:pict>
          <v:shapetype id="_x0000_t32" coordsize="21600,21600" o:spt="32" o:oned="t" path="m,l21600,21600e" filled="f">
            <v:path arrowok="t" fillok="f" o:connecttype="none"/>
            <o:lock v:ext="edit" shapetype="t"/>
          </v:shapetype>
          <v:shape id="_x0000_s1026" type="#_x0000_t32" style="position:absolute;margin-left:-1.2pt;margin-top:9.15pt;width:471.6pt;height:.75pt;flip:y;z-index:251658240" o:connectortype="straight" strokeweight="1.5pt"/>
        </w:pict>
      </w:r>
    </w:p>
    <w:p w:rsidR="00B869FC" w:rsidRDefault="00B869FC" w:rsidP="00B869FC">
      <w:pPr>
        <w:pStyle w:val="a4"/>
        <w:rPr>
          <w:rFonts w:ascii="Times New Roman" w:hAnsi="Times New Roman" w:cs="Times New Roman"/>
          <w:sz w:val="28"/>
          <w:szCs w:val="28"/>
        </w:rPr>
      </w:pPr>
      <w:r>
        <w:rPr>
          <w:rFonts w:ascii="Times New Roman" w:hAnsi="Times New Roman" w:cs="Times New Roman"/>
          <w:sz w:val="28"/>
          <w:szCs w:val="28"/>
        </w:rPr>
        <w:t xml:space="preserve">   от « 30 » мая   2014 г.                                                                       № 6</w:t>
      </w:r>
    </w:p>
    <w:p w:rsidR="00B869FC" w:rsidRDefault="00B869FC" w:rsidP="00B869FC">
      <w:pPr>
        <w:pStyle w:val="a4"/>
        <w:jc w:val="center"/>
        <w:rPr>
          <w:rFonts w:ascii="Times New Roman" w:hAnsi="Times New Roman" w:cs="Times New Roman"/>
          <w:sz w:val="28"/>
          <w:szCs w:val="28"/>
        </w:rPr>
      </w:pPr>
      <w:r>
        <w:rPr>
          <w:rFonts w:ascii="Times New Roman" w:hAnsi="Times New Roman" w:cs="Times New Roman"/>
          <w:sz w:val="28"/>
          <w:szCs w:val="28"/>
        </w:rPr>
        <w:t>п. Ромоданово</w:t>
      </w:r>
    </w:p>
    <w:p w:rsidR="00B869FC" w:rsidRDefault="00B869FC" w:rsidP="006603D1">
      <w:pPr>
        <w:autoSpaceDE w:val="0"/>
        <w:autoSpaceDN w:val="0"/>
        <w:adjustRightInd w:val="0"/>
        <w:ind w:left="709" w:right="2260" w:firstLine="11"/>
        <w:jc w:val="both"/>
      </w:pPr>
    </w:p>
    <w:p w:rsidR="006603D1" w:rsidRPr="00B869FC" w:rsidRDefault="00777F8B" w:rsidP="00B869FC">
      <w:pPr>
        <w:autoSpaceDE w:val="0"/>
        <w:autoSpaceDN w:val="0"/>
        <w:adjustRightInd w:val="0"/>
        <w:ind w:right="2260" w:firstLine="11"/>
        <w:jc w:val="both"/>
        <w:rPr>
          <w:rFonts w:ascii="Times New Roman CYR" w:hAnsi="Times New Roman CYR" w:cs="Times New Roman CYR"/>
          <w:bCs/>
          <w:color w:val="000000" w:themeColor="text1"/>
          <w:sz w:val="28"/>
          <w:szCs w:val="28"/>
        </w:rPr>
      </w:pPr>
      <w:hyperlink r:id="rId5" w:history="1">
        <w:r w:rsidR="006603D1" w:rsidRPr="00B869FC">
          <w:rPr>
            <w:rStyle w:val="a3"/>
            <w:bCs/>
            <w:color w:val="000000" w:themeColor="text1"/>
            <w:sz w:val="28"/>
            <w:szCs w:val="28"/>
            <w:u w:val="none"/>
          </w:rPr>
          <w:t xml:space="preserve">Об утверждении Соглашения </w:t>
        </w:r>
      </w:hyperlink>
      <w:r w:rsidR="006603D1" w:rsidRPr="00B869FC">
        <w:rPr>
          <w:rFonts w:ascii="Times New Roman CYR" w:hAnsi="Times New Roman CYR" w:cs="Times New Roman CYR"/>
          <w:bCs/>
          <w:color w:val="000000" w:themeColor="text1"/>
          <w:sz w:val="28"/>
          <w:szCs w:val="28"/>
        </w:rPr>
        <w:t xml:space="preserve">о передаче части полномочий по осуществлению  закупок для обеспечения нужд муниципальных заказчиков и муниципальных бюджетных учреждений Ромодановского городского </w:t>
      </w:r>
      <w:r w:rsidR="006603D1" w:rsidRPr="00B869FC">
        <w:rPr>
          <w:rFonts w:ascii="Times New Roman CYR" w:hAnsi="Times New Roman CYR" w:cs="Times New Roman CYR"/>
          <w:color w:val="000000" w:themeColor="text1"/>
          <w:sz w:val="28"/>
          <w:szCs w:val="28"/>
        </w:rPr>
        <w:t xml:space="preserve">  </w:t>
      </w:r>
      <w:r w:rsidR="006603D1" w:rsidRPr="00B869FC">
        <w:rPr>
          <w:rFonts w:ascii="Times New Roman CYR" w:hAnsi="Times New Roman CYR" w:cs="Times New Roman CYR"/>
          <w:bCs/>
          <w:color w:val="000000" w:themeColor="text1"/>
          <w:sz w:val="28"/>
          <w:szCs w:val="28"/>
        </w:rPr>
        <w:t xml:space="preserve"> поселения Ромодановскому муниципальному району Республики Мордовия</w:t>
      </w:r>
    </w:p>
    <w:p w:rsidR="006603D1" w:rsidRDefault="006603D1" w:rsidP="006603D1">
      <w:pPr>
        <w:autoSpaceDE w:val="0"/>
        <w:autoSpaceDN w:val="0"/>
        <w:adjustRightInd w:val="0"/>
        <w:ind w:firstLine="720"/>
        <w:jc w:val="both"/>
        <w:rPr>
          <w:sz w:val="28"/>
          <w:szCs w:val="28"/>
        </w:rPr>
      </w:pPr>
    </w:p>
    <w:p w:rsidR="00B869FC" w:rsidRDefault="006603D1" w:rsidP="006603D1">
      <w:pPr>
        <w:autoSpaceDE w:val="0"/>
        <w:autoSpaceDN w:val="0"/>
        <w:adjustRightInd w:val="0"/>
        <w:ind w:firstLine="720"/>
        <w:jc w:val="both"/>
        <w:rPr>
          <w:rFonts w:ascii="Times New Roman CYR" w:hAnsi="Times New Roman CYR" w:cs="Times New Roman CYR"/>
          <w:b/>
          <w:bCs/>
          <w:sz w:val="28"/>
          <w:szCs w:val="28"/>
        </w:rPr>
      </w:pPr>
      <w:proofErr w:type="gramStart"/>
      <w:r>
        <w:rPr>
          <w:rFonts w:ascii="Times New Roman CYR" w:hAnsi="Times New Roman CYR" w:cs="Times New Roman CYR"/>
          <w:sz w:val="28"/>
          <w:szCs w:val="28"/>
        </w:rPr>
        <w:t xml:space="preserve">В соответствии с частью 9 статьи 26 Федерального закона от 5 апреля                </w:t>
      </w:r>
      <w:smartTag w:uri="urn:schemas-microsoft-com:office:smarttags" w:element="metricconverter">
        <w:smartTagPr>
          <w:attr w:name="ProductID" w:val="2013 г"/>
        </w:smartTagPr>
        <w:r>
          <w:rPr>
            <w:rFonts w:ascii="Times New Roman CYR" w:hAnsi="Times New Roman CYR" w:cs="Times New Roman CYR"/>
            <w:sz w:val="28"/>
            <w:szCs w:val="28"/>
          </w:rPr>
          <w:t>2013 г</w:t>
        </w:r>
      </w:smartTag>
      <w:r>
        <w:rPr>
          <w:rFonts w:ascii="Times New Roman CYR" w:hAnsi="Times New Roman CYR" w:cs="Times New Roman CYR"/>
          <w:sz w:val="28"/>
          <w:szCs w:val="28"/>
        </w:rPr>
        <w:t xml:space="preserve">. № 44-ФЗ </w:t>
      </w:r>
      <w:r>
        <w:rPr>
          <w:sz w:val="28"/>
          <w:szCs w:val="28"/>
        </w:rPr>
        <w:t>«</w:t>
      </w:r>
      <w:r>
        <w:rPr>
          <w:rFonts w:ascii="Times New Roman CYR" w:hAnsi="Times New Roman CYR" w:cs="Times New Roman CYR"/>
          <w:sz w:val="28"/>
          <w:szCs w:val="28"/>
        </w:rPr>
        <w:t>О контрактной системе в сфере закупок товаров, работ, услуг для обеспечения государственных и муниципальных нужд</w:t>
      </w:r>
      <w:r>
        <w:rPr>
          <w:sz w:val="28"/>
          <w:szCs w:val="28"/>
        </w:rPr>
        <w:t xml:space="preserve">», </w:t>
      </w:r>
      <w:r>
        <w:rPr>
          <w:rFonts w:ascii="Times New Roman CYR" w:hAnsi="Times New Roman CYR" w:cs="Times New Roman CYR"/>
          <w:sz w:val="28"/>
          <w:szCs w:val="28"/>
        </w:rPr>
        <w:t xml:space="preserve">частью 4 статьи 15 Федерального закона от 6 октября </w:t>
      </w:r>
      <w:smartTag w:uri="urn:schemas-microsoft-com:office:smarttags" w:element="metricconverter">
        <w:smartTagPr>
          <w:attr w:name="ProductID" w:val="2003 г"/>
        </w:smartTagPr>
        <w:r>
          <w:rPr>
            <w:rFonts w:ascii="Times New Roman CYR" w:hAnsi="Times New Roman CYR" w:cs="Times New Roman CYR"/>
            <w:sz w:val="28"/>
            <w:szCs w:val="28"/>
          </w:rPr>
          <w:t>2003 г</w:t>
        </w:r>
      </w:smartTag>
      <w:r>
        <w:rPr>
          <w:rFonts w:ascii="Times New Roman CYR" w:hAnsi="Times New Roman CYR" w:cs="Times New Roman CYR"/>
          <w:sz w:val="28"/>
          <w:szCs w:val="28"/>
        </w:rPr>
        <w:t xml:space="preserve">. № 131-ФЗ </w:t>
      </w:r>
      <w:r>
        <w:rPr>
          <w:sz w:val="28"/>
          <w:szCs w:val="28"/>
        </w:rPr>
        <w:t>«</w:t>
      </w:r>
      <w:r>
        <w:rPr>
          <w:rFonts w:ascii="Times New Roman CYR" w:hAnsi="Times New Roman CYR" w:cs="Times New Roman CYR"/>
          <w:sz w:val="28"/>
          <w:szCs w:val="28"/>
        </w:rPr>
        <w:t>Об общих принципах организации местного самоуправления в Российской Федерации</w:t>
      </w:r>
      <w:r>
        <w:rPr>
          <w:sz w:val="28"/>
          <w:szCs w:val="28"/>
        </w:rPr>
        <w:t xml:space="preserve">», </w:t>
      </w:r>
      <w:r>
        <w:rPr>
          <w:rFonts w:ascii="Times New Roman CYR" w:hAnsi="Times New Roman CYR" w:cs="Times New Roman CYR"/>
          <w:sz w:val="28"/>
          <w:szCs w:val="28"/>
        </w:rPr>
        <w:t xml:space="preserve">Уставом Ромодановского городского поселения, Совет депутатов </w:t>
      </w:r>
      <w:r>
        <w:rPr>
          <w:rFonts w:ascii="Times New Roman CYR" w:hAnsi="Times New Roman CYR" w:cs="Times New Roman CYR"/>
          <w:bCs/>
          <w:color w:val="26282F"/>
          <w:sz w:val="28"/>
          <w:szCs w:val="28"/>
        </w:rPr>
        <w:t>Ромодановского городского</w:t>
      </w:r>
      <w:r>
        <w:rPr>
          <w:rFonts w:ascii="Times New Roman CYR" w:hAnsi="Times New Roman CYR" w:cs="Times New Roman CYR"/>
          <w:b/>
          <w:bCs/>
          <w:color w:val="26282F"/>
          <w:sz w:val="28"/>
          <w:szCs w:val="28"/>
        </w:rPr>
        <w:t xml:space="preserve"> </w:t>
      </w:r>
      <w:r>
        <w:rPr>
          <w:rFonts w:ascii="Times New Roman CYR" w:hAnsi="Times New Roman CYR" w:cs="Times New Roman CYR"/>
          <w:sz w:val="28"/>
          <w:szCs w:val="28"/>
        </w:rPr>
        <w:t xml:space="preserve"> поселения</w:t>
      </w:r>
      <w:r>
        <w:rPr>
          <w:rFonts w:ascii="Times New Roman CYR" w:hAnsi="Times New Roman CYR" w:cs="Times New Roman CYR"/>
          <w:b/>
          <w:bCs/>
          <w:sz w:val="28"/>
          <w:szCs w:val="28"/>
        </w:rPr>
        <w:t xml:space="preserve"> </w:t>
      </w:r>
      <w:proofErr w:type="gramEnd"/>
    </w:p>
    <w:p w:rsidR="00B869FC" w:rsidRDefault="00B869FC" w:rsidP="006603D1">
      <w:pPr>
        <w:autoSpaceDE w:val="0"/>
        <w:autoSpaceDN w:val="0"/>
        <w:adjustRightInd w:val="0"/>
        <w:ind w:firstLine="720"/>
        <w:jc w:val="both"/>
        <w:rPr>
          <w:rFonts w:ascii="Times New Roman CYR" w:hAnsi="Times New Roman CYR" w:cs="Times New Roman CYR"/>
          <w:b/>
          <w:bCs/>
          <w:sz w:val="28"/>
          <w:szCs w:val="28"/>
        </w:rPr>
      </w:pPr>
    </w:p>
    <w:p w:rsidR="00B869FC" w:rsidRDefault="00B869FC" w:rsidP="00B869FC">
      <w:pPr>
        <w:pStyle w:val="a4"/>
        <w:jc w:val="center"/>
        <w:rPr>
          <w:rFonts w:ascii="Times New Roman" w:hAnsi="Times New Roman" w:cs="Times New Roman"/>
          <w:b/>
          <w:sz w:val="27"/>
          <w:szCs w:val="27"/>
        </w:rPr>
      </w:pPr>
      <w:r>
        <w:rPr>
          <w:rFonts w:ascii="Times New Roman" w:hAnsi="Times New Roman" w:cs="Times New Roman"/>
          <w:b/>
          <w:sz w:val="27"/>
          <w:szCs w:val="27"/>
        </w:rPr>
        <w:t>РЕШИЛ:</w:t>
      </w:r>
    </w:p>
    <w:p w:rsidR="00B869FC" w:rsidRDefault="00B869FC" w:rsidP="00B869FC">
      <w:pPr>
        <w:pStyle w:val="a4"/>
        <w:jc w:val="center"/>
        <w:rPr>
          <w:rFonts w:ascii="Times New Roman" w:hAnsi="Times New Roman" w:cs="Times New Roman"/>
          <w:b/>
          <w:sz w:val="27"/>
          <w:szCs w:val="27"/>
        </w:rPr>
      </w:pPr>
    </w:p>
    <w:p w:rsidR="006603D1" w:rsidRDefault="006603D1" w:rsidP="006603D1">
      <w:pPr>
        <w:autoSpaceDE w:val="0"/>
        <w:autoSpaceDN w:val="0"/>
        <w:adjustRightInd w:val="0"/>
        <w:ind w:firstLine="720"/>
        <w:jc w:val="both"/>
        <w:rPr>
          <w:rFonts w:ascii="Times New Roman CYR" w:hAnsi="Times New Roman CYR" w:cs="Times New Roman CYR"/>
          <w:sz w:val="28"/>
          <w:szCs w:val="28"/>
        </w:rPr>
      </w:pPr>
      <w:r w:rsidRPr="00B869FC">
        <w:rPr>
          <w:bCs/>
          <w:sz w:val="28"/>
          <w:szCs w:val="28"/>
        </w:rPr>
        <w:t>1.</w:t>
      </w:r>
      <w:r>
        <w:rPr>
          <w:sz w:val="28"/>
          <w:szCs w:val="28"/>
        </w:rPr>
        <w:t xml:space="preserve"> </w:t>
      </w:r>
      <w:r>
        <w:rPr>
          <w:rFonts w:ascii="Times New Roman CYR" w:hAnsi="Times New Roman CYR" w:cs="Times New Roman CYR"/>
          <w:sz w:val="28"/>
          <w:szCs w:val="28"/>
        </w:rPr>
        <w:t xml:space="preserve">Утвердить прилагаемое Соглашение о передаче части полномочий по осуществлению  закупок для обеспечения нужд муниципальных заказчиков и муниципальных бюджетных учреждений </w:t>
      </w:r>
      <w:r>
        <w:rPr>
          <w:rFonts w:ascii="Times New Roman CYR" w:hAnsi="Times New Roman CYR" w:cs="Times New Roman CYR"/>
          <w:bCs/>
          <w:color w:val="26282F"/>
          <w:sz w:val="28"/>
          <w:szCs w:val="28"/>
        </w:rPr>
        <w:t>Ромодановского городского</w:t>
      </w:r>
      <w:r>
        <w:rPr>
          <w:rFonts w:ascii="Times New Roman CYR" w:hAnsi="Times New Roman CYR" w:cs="Times New Roman CYR"/>
          <w:b/>
          <w:bCs/>
          <w:color w:val="26282F"/>
          <w:sz w:val="28"/>
          <w:szCs w:val="28"/>
        </w:rPr>
        <w:t xml:space="preserve"> </w:t>
      </w:r>
      <w:r>
        <w:rPr>
          <w:rFonts w:ascii="Times New Roman CYR" w:hAnsi="Times New Roman CYR" w:cs="Times New Roman CYR"/>
          <w:sz w:val="28"/>
          <w:szCs w:val="28"/>
        </w:rPr>
        <w:t xml:space="preserve"> поселения Ромодановскому муниципальному району Республики Мордовия</w:t>
      </w:r>
    </w:p>
    <w:p w:rsidR="006603D1" w:rsidRDefault="006603D1" w:rsidP="006603D1">
      <w:pPr>
        <w:autoSpaceDE w:val="0"/>
        <w:autoSpaceDN w:val="0"/>
        <w:adjustRightInd w:val="0"/>
        <w:ind w:firstLine="720"/>
        <w:jc w:val="both"/>
        <w:rPr>
          <w:rFonts w:ascii="Times New Roman CYR" w:hAnsi="Times New Roman CYR" w:cs="Times New Roman CYR"/>
          <w:sz w:val="28"/>
          <w:szCs w:val="28"/>
        </w:rPr>
      </w:pPr>
      <w:r w:rsidRPr="00B869FC">
        <w:rPr>
          <w:bCs/>
          <w:sz w:val="28"/>
          <w:szCs w:val="28"/>
        </w:rPr>
        <w:t>2.</w:t>
      </w:r>
      <w:r>
        <w:rPr>
          <w:sz w:val="28"/>
          <w:szCs w:val="28"/>
        </w:rPr>
        <w:t xml:space="preserve"> </w:t>
      </w:r>
      <w:r>
        <w:rPr>
          <w:rFonts w:ascii="Times New Roman CYR" w:hAnsi="Times New Roman CYR" w:cs="Times New Roman CYR"/>
          <w:sz w:val="28"/>
          <w:szCs w:val="28"/>
        </w:rPr>
        <w:t>Настоящее решение вступает в силу со дня его официального опубликования.</w:t>
      </w:r>
    </w:p>
    <w:p w:rsidR="006603D1" w:rsidRDefault="006603D1" w:rsidP="006603D1">
      <w:pPr>
        <w:autoSpaceDE w:val="0"/>
        <w:autoSpaceDN w:val="0"/>
        <w:adjustRightInd w:val="0"/>
        <w:ind w:firstLine="720"/>
        <w:jc w:val="both"/>
        <w:rPr>
          <w:sz w:val="28"/>
          <w:szCs w:val="28"/>
        </w:rPr>
      </w:pPr>
    </w:p>
    <w:p w:rsidR="006603D1" w:rsidRDefault="006603D1" w:rsidP="006603D1">
      <w:pPr>
        <w:autoSpaceDE w:val="0"/>
        <w:autoSpaceDN w:val="0"/>
        <w:adjustRightInd w:val="0"/>
        <w:ind w:firstLine="720"/>
        <w:jc w:val="both"/>
        <w:rPr>
          <w:b/>
          <w:bCs/>
          <w:sz w:val="28"/>
          <w:szCs w:val="28"/>
        </w:rPr>
      </w:pPr>
    </w:p>
    <w:p w:rsidR="00B869FC" w:rsidRDefault="00B869FC" w:rsidP="006603D1">
      <w:pPr>
        <w:autoSpaceDE w:val="0"/>
        <w:autoSpaceDN w:val="0"/>
        <w:adjustRightInd w:val="0"/>
        <w:ind w:firstLine="720"/>
        <w:jc w:val="both"/>
        <w:rPr>
          <w:b/>
          <w:bCs/>
          <w:sz w:val="28"/>
          <w:szCs w:val="28"/>
        </w:rPr>
      </w:pPr>
    </w:p>
    <w:p w:rsidR="00B869FC" w:rsidRDefault="00B869FC" w:rsidP="006603D1">
      <w:pPr>
        <w:autoSpaceDE w:val="0"/>
        <w:autoSpaceDN w:val="0"/>
        <w:adjustRightInd w:val="0"/>
        <w:ind w:firstLine="720"/>
        <w:jc w:val="both"/>
        <w:rPr>
          <w:b/>
          <w:bCs/>
          <w:sz w:val="28"/>
          <w:szCs w:val="28"/>
        </w:rPr>
      </w:pPr>
    </w:p>
    <w:p w:rsidR="006603D1" w:rsidRDefault="006603D1" w:rsidP="006603D1">
      <w:pPr>
        <w:autoSpaceDE w:val="0"/>
        <w:autoSpaceDN w:val="0"/>
        <w:adjustRightInd w:val="0"/>
        <w:ind w:firstLine="720"/>
        <w:jc w:val="both"/>
        <w:rPr>
          <w:b/>
          <w:bCs/>
          <w:sz w:val="28"/>
          <w:szCs w:val="28"/>
        </w:rPr>
      </w:pPr>
    </w:p>
    <w:p w:rsidR="006603D1" w:rsidRPr="00B869FC" w:rsidRDefault="006603D1" w:rsidP="006603D1">
      <w:pPr>
        <w:autoSpaceDE w:val="0"/>
        <w:autoSpaceDN w:val="0"/>
        <w:adjustRightInd w:val="0"/>
        <w:jc w:val="both"/>
        <w:rPr>
          <w:rFonts w:ascii="Times New Roman CYR" w:hAnsi="Times New Roman CYR" w:cs="Times New Roman CYR"/>
          <w:bCs/>
          <w:sz w:val="28"/>
          <w:szCs w:val="28"/>
        </w:rPr>
      </w:pPr>
      <w:r w:rsidRPr="00B869FC">
        <w:rPr>
          <w:rFonts w:ascii="Times New Roman CYR" w:hAnsi="Times New Roman CYR" w:cs="Times New Roman CYR"/>
          <w:bCs/>
          <w:sz w:val="28"/>
          <w:szCs w:val="28"/>
        </w:rPr>
        <w:t xml:space="preserve">Председатель Совета депутатов </w:t>
      </w:r>
    </w:p>
    <w:p w:rsidR="006603D1" w:rsidRPr="00B869FC" w:rsidRDefault="006603D1" w:rsidP="006603D1">
      <w:pPr>
        <w:autoSpaceDE w:val="0"/>
        <w:autoSpaceDN w:val="0"/>
        <w:adjustRightInd w:val="0"/>
        <w:jc w:val="both"/>
        <w:rPr>
          <w:rFonts w:ascii="Times New Roman CYR" w:hAnsi="Times New Roman CYR" w:cs="Times New Roman CYR"/>
          <w:bCs/>
          <w:sz w:val="28"/>
          <w:szCs w:val="28"/>
        </w:rPr>
      </w:pPr>
      <w:r w:rsidRPr="00B869FC">
        <w:rPr>
          <w:rFonts w:ascii="Times New Roman CYR" w:hAnsi="Times New Roman CYR" w:cs="Times New Roman CYR"/>
          <w:bCs/>
          <w:sz w:val="28"/>
          <w:szCs w:val="28"/>
        </w:rPr>
        <w:t xml:space="preserve">Ромодановского городского поселения                        </w:t>
      </w:r>
      <w:r w:rsidR="00B869FC">
        <w:rPr>
          <w:rFonts w:ascii="Times New Roman CYR" w:hAnsi="Times New Roman CYR" w:cs="Times New Roman CYR"/>
          <w:bCs/>
          <w:sz w:val="28"/>
          <w:szCs w:val="28"/>
        </w:rPr>
        <w:t xml:space="preserve">             </w:t>
      </w:r>
      <w:r w:rsidRPr="00B869FC">
        <w:rPr>
          <w:rFonts w:ascii="Times New Roman CYR" w:hAnsi="Times New Roman CYR" w:cs="Times New Roman CYR"/>
          <w:bCs/>
          <w:sz w:val="28"/>
          <w:szCs w:val="28"/>
        </w:rPr>
        <w:t xml:space="preserve">    С.Г.Платов</w:t>
      </w:r>
    </w:p>
    <w:p w:rsidR="006603D1" w:rsidRDefault="006603D1" w:rsidP="006603D1">
      <w:pPr>
        <w:autoSpaceDE w:val="0"/>
        <w:autoSpaceDN w:val="0"/>
        <w:adjustRightInd w:val="0"/>
        <w:ind w:firstLine="720"/>
        <w:jc w:val="both"/>
        <w:rPr>
          <w:b/>
          <w:bCs/>
          <w:sz w:val="28"/>
          <w:szCs w:val="28"/>
        </w:rPr>
      </w:pPr>
    </w:p>
    <w:p w:rsidR="006603D1" w:rsidRDefault="006603D1" w:rsidP="006603D1">
      <w:pPr>
        <w:autoSpaceDE w:val="0"/>
        <w:autoSpaceDN w:val="0"/>
        <w:adjustRightInd w:val="0"/>
        <w:ind w:firstLine="720"/>
        <w:jc w:val="both"/>
        <w:rPr>
          <w:b/>
          <w:bCs/>
          <w:sz w:val="28"/>
          <w:szCs w:val="28"/>
        </w:rPr>
      </w:pPr>
      <w:r>
        <w:rPr>
          <w:b/>
          <w:bCs/>
          <w:sz w:val="28"/>
          <w:szCs w:val="28"/>
        </w:rPr>
        <w:t xml:space="preserve">                                                                                  </w:t>
      </w:r>
    </w:p>
    <w:p w:rsidR="006603D1" w:rsidRDefault="006603D1" w:rsidP="006603D1">
      <w:pPr>
        <w:autoSpaceDE w:val="0"/>
        <w:autoSpaceDN w:val="0"/>
        <w:adjustRightInd w:val="0"/>
        <w:ind w:firstLine="720"/>
        <w:jc w:val="both"/>
        <w:rPr>
          <w:b/>
          <w:bCs/>
          <w:sz w:val="28"/>
          <w:szCs w:val="28"/>
        </w:rPr>
      </w:pPr>
    </w:p>
    <w:p w:rsidR="006603D1" w:rsidRDefault="006603D1" w:rsidP="006603D1">
      <w:pPr>
        <w:autoSpaceDE w:val="0"/>
        <w:autoSpaceDN w:val="0"/>
        <w:adjustRightInd w:val="0"/>
        <w:ind w:firstLine="720"/>
        <w:jc w:val="both"/>
        <w:rPr>
          <w:b/>
          <w:bCs/>
          <w:sz w:val="28"/>
          <w:szCs w:val="28"/>
        </w:rPr>
      </w:pPr>
    </w:p>
    <w:p w:rsidR="00B869FC" w:rsidRDefault="00B869FC" w:rsidP="006603D1">
      <w:pPr>
        <w:autoSpaceDE w:val="0"/>
        <w:autoSpaceDN w:val="0"/>
        <w:adjustRightInd w:val="0"/>
        <w:ind w:firstLine="720"/>
        <w:jc w:val="both"/>
        <w:rPr>
          <w:b/>
          <w:bCs/>
          <w:sz w:val="28"/>
          <w:szCs w:val="28"/>
        </w:rPr>
      </w:pPr>
    </w:p>
    <w:p w:rsidR="006603D1" w:rsidRDefault="006603D1" w:rsidP="00B869FC">
      <w:pPr>
        <w:autoSpaceDE w:val="0"/>
        <w:autoSpaceDN w:val="0"/>
        <w:adjustRightInd w:val="0"/>
        <w:jc w:val="right"/>
        <w:rPr>
          <w:rFonts w:ascii="Times New Roman CYR" w:hAnsi="Times New Roman CYR" w:cs="Times New Roman CYR"/>
          <w:b/>
          <w:bCs/>
          <w:sz w:val="28"/>
          <w:szCs w:val="28"/>
        </w:rPr>
      </w:pPr>
      <w:r>
        <w:rPr>
          <w:b/>
          <w:bCs/>
          <w:sz w:val="28"/>
          <w:szCs w:val="28"/>
        </w:rPr>
        <w:t xml:space="preserve">                                                                                          </w:t>
      </w:r>
      <w:r>
        <w:rPr>
          <w:rFonts w:ascii="Times New Roman CYR" w:hAnsi="Times New Roman CYR" w:cs="Times New Roman CYR"/>
          <w:sz w:val="26"/>
          <w:szCs w:val="26"/>
        </w:rPr>
        <w:t>Утверждено</w:t>
      </w:r>
    </w:p>
    <w:p w:rsidR="006603D1" w:rsidRDefault="006603D1" w:rsidP="00B869FC">
      <w:pPr>
        <w:autoSpaceDE w:val="0"/>
        <w:autoSpaceDN w:val="0"/>
        <w:adjustRightInd w:val="0"/>
        <w:ind w:left="4962"/>
        <w:jc w:val="right"/>
        <w:rPr>
          <w:rFonts w:ascii="Arial CYR" w:hAnsi="Arial CYR" w:cs="Arial CYR"/>
          <w:b/>
          <w:bCs/>
          <w:sz w:val="26"/>
          <w:szCs w:val="26"/>
        </w:rPr>
      </w:pPr>
      <w:r>
        <w:rPr>
          <w:rFonts w:ascii="Times New Roman CYR" w:hAnsi="Times New Roman CYR" w:cs="Times New Roman CYR"/>
          <w:sz w:val="26"/>
          <w:szCs w:val="26"/>
        </w:rPr>
        <w:t>Решением  Совета депутатов</w:t>
      </w:r>
    </w:p>
    <w:p w:rsidR="006603D1" w:rsidRDefault="006603D1" w:rsidP="00B869FC">
      <w:pPr>
        <w:autoSpaceDE w:val="0"/>
        <w:autoSpaceDN w:val="0"/>
        <w:adjustRightInd w:val="0"/>
        <w:ind w:left="4962"/>
        <w:jc w:val="right"/>
        <w:rPr>
          <w:rFonts w:ascii="Times New Roman CYR" w:hAnsi="Times New Roman CYR" w:cs="Times New Roman CYR"/>
          <w:sz w:val="26"/>
          <w:szCs w:val="26"/>
        </w:rPr>
      </w:pPr>
      <w:r>
        <w:rPr>
          <w:rFonts w:ascii="Times New Roman CYR" w:hAnsi="Times New Roman CYR" w:cs="Times New Roman CYR"/>
          <w:sz w:val="26"/>
          <w:szCs w:val="26"/>
        </w:rPr>
        <w:t>Ромодановского муниципального района</w:t>
      </w:r>
    </w:p>
    <w:p w:rsidR="006603D1" w:rsidRDefault="006603D1" w:rsidP="00B869FC">
      <w:pPr>
        <w:autoSpaceDE w:val="0"/>
        <w:autoSpaceDN w:val="0"/>
        <w:adjustRightInd w:val="0"/>
        <w:ind w:left="4962"/>
        <w:jc w:val="right"/>
        <w:rPr>
          <w:rFonts w:ascii="Arial CYR" w:hAnsi="Arial CYR" w:cs="Arial CYR"/>
        </w:rPr>
      </w:pPr>
      <w:r>
        <w:rPr>
          <w:rFonts w:ascii="Times New Roman CYR" w:hAnsi="Times New Roman CYR" w:cs="Times New Roman CYR"/>
          <w:sz w:val="26"/>
          <w:szCs w:val="26"/>
        </w:rPr>
        <w:t>Республики Мордовия</w:t>
      </w:r>
    </w:p>
    <w:p w:rsidR="006603D1" w:rsidRDefault="006603D1" w:rsidP="00B869FC">
      <w:pPr>
        <w:autoSpaceDE w:val="0"/>
        <w:autoSpaceDN w:val="0"/>
        <w:adjustRightInd w:val="0"/>
        <w:ind w:left="4962"/>
        <w:jc w:val="right"/>
        <w:rPr>
          <w:rFonts w:ascii="Arial CYR" w:hAnsi="Arial CYR" w:cs="Arial CYR"/>
          <w:sz w:val="26"/>
          <w:szCs w:val="26"/>
        </w:rPr>
      </w:pPr>
      <w:r>
        <w:rPr>
          <w:rFonts w:ascii="Times New Roman CYR" w:hAnsi="Times New Roman CYR" w:cs="Times New Roman CYR"/>
          <w:sz w:val="26"/>
          <w:szCs w:val="26"/>
        </w:rPr>
        <w:t xml:space="preserve">от </w:t>
      </w:r>
      <w:r>
        <w:rPr>
          <w:sz w:val="26"/>
          <w:szCs w:val="26"/>
        </w:rPr>
        <w:t xml:space="preserve">«15» </w:t>
      </w:r>
      <w:r>
        <w:rPr>
          <w:rFonts w:ascii="Times New Roman CYR" w:hAnsi="Times New Roman CYR" w:cs="Times New Roman CYR"/>
          <w:sz w:val="26"/>
          <w:szCs w:val="26"/>
        </w:rPr>
        <w:t xml:space="preserve">мая </w:t>
      </w:r>
      <w:smartTag w:uri="urn:schemas-microsoft-com:office:smarttags" w:element="metricconverter">
        <w:smartTagPr>
          <w:attr w:name="ProductID" w:val="2014 г"/>
        </w:smartTagPr>
        <w:r>
          <w:rPr>
            <w:rFonts w:ascii="Times New Roman CYR" w:hAnsi="Times New Roman CYR" w:cs="Times New Roman CYR"/>
            <w:sz w:val="26"/>
            <w:szCs w:val="26"/>
          </w:rPr>
          <w:t>2014 г</w:t>
        </w:r>
      </w:smartTag>
      <w:r>
        <w:rPr>
          <w:rFonts w:ascii="Times New Roman CYR" w:hAnsi="Times New Roman CYR" w:cs="Times New Roman CYR"/>
          <w:sz w:val="26"/>
          <w:szCs w:val="26"/>
        </w:rPr>
        <w:t>.  № 13</w:t>
      </w:r>
    </w:p>
    <w:p w:rsidR="006603D1" w:rsidRDefault="006603D1" w:rsidP="00B869FC">
      <w:pPr>
        <w:autoSpaceDE w:val="0"/>
        <w:autoSpaceDN w:val="0"/>
        <w:adjustRightInd w:val="0"/>
        <w:ind w:left="4962"/>
        <w:jc w:val="right"/>
        <w:rPr>
          <w:sz w:val="26"/>
          <w:szCs w:val="26"/>
        </w:rPr>
      </w:pPr>
    </w:p>
    <w:p w:rsidR="006603D1" w:rsidRDefault="006603D1" w:rsidP="00B869FC">
      <w:pPr>
        <w:autoSpaceDE w:val="0"/>
        <w:autoSpaceDN w:val="0"/>
        <w:adjustRightInd w:val="0"/>
        <w:ind w:left="4962"/>
        <w:jc w:val="right"/>
        <w:rPr>
          <w:rFonts w:ascii="Arial CYR" w:hAnsi="Arial CYR" w:cs="Arial CYR"/>
        </w:rPr>
      </w:pPr>
      <w:r>
        <w:rPr>
          <w:rFonts w:ascii="Times New Roman CYR" w:hAnsi="Times New Roman CYR" w:cs="Times New Roman CYR"/>
          <w:sz w:val="26"/>
          <w:szCs w:val="26"/>
        </w:rPr>
        <w:t>Утверждено</w:t>
      </w:r>
    </w:p>
    <w:p w:rsidR="006603D1" w:rsidRDefault="006603D1" w:rsidP="00B869FC">
      <w:pPr>
        <w:autoSpaceDE w:val="0"/>
        <w:autoSpaceDN w:val="0"/>
        <w:adjustRightInd w:val="0"/>
        <w:ind w:left="4962"/>
        <w:jc w:val="right"/>
        <w:rPr>
          <w:rFonts w:ascii="Arial CYR" w:hAnsi="Arial CYR" w:cs="Arial CYR"/>
          <w:sz w:val="26"/>
          <w:szCs w:val="26"/>
        </w:rPr>
      </w:pPr>
      <w:r>
        <w:rPr>
          <w:rFonts w:ascii="Times New Roman CYR" w:hAnsi="Times New Roman CYR" w:cs="Times New Roman CYR"/>
          <w:sz w:val="26"/>
          <w:szCs w:val="26"/>
        </w:rPr>
        <w:t>Решением</w:t>
      </w:r>
      <w:r>
        <w:rPr>
          <w:rFonts w:ascii="Arial CYR" w:hAnsi="Arial CYR" w:cs="Arial CYR"/>
          <w:sz w:val="26"/>
          <w:szCs w:val="26"/>
        </w:rPr>
        <w:t xml:space="preserve"> </w:t>
      </w:r>
      <w:r>
        <w:rPr>
          <w:rFonts w:ascii="Times New Roman CYR" w:hAnsi="Times New Roman CYR" w:cs="Times New Roman CYR"/>
          <w:sz w:val="26"/>
          <w:szCs w:val="26"/>
        </w:rPr>
        <w:t>Совета депутатов</w:t>
      </w:r>
    </w:p>
    <w:p w:rsidR="006603D1" w:rsidRDefault="006603D1" w:rsidP="00B869FC">
      <w:pPr>
        <w:autoSpaceDE w:val="0"/>
        <w:autoSpaceDN w:val="0"/>
        <w:adjustRightInd w:val="0"/>
        <w:ind w:left="4962"/>
        <w:jc w:val="right"/>
        <w:rPr>
          <w:rFonts w:ascii="Times New Roman CYR" w:hAnsi="Times New Roman CYR" w:cs="Times New Roman CYR"/>
          <w:sz w:val="26"/>
          <w:szCs w:val="26"/>
        </w:rPr>
      </w:pPr>
      <w:r>
        <w:rPr>
          <w:rFonts w:ascii="Times New Roman CYR" w:hAnsi="Times New Roman CYR" w:cs="Times New Roman CYR"/>
          <w:bCs/>
          <w:color w:val="26282F"/>
          <w:sz w:val="26"/>
          <w:szCs w:val="26"/>
        </w:rPr>
        <w:t>Ромодановского городского</w:t>
      </w:r>
      <w:r>
        <w:rPr>
          <w:rFonts w:ascii="Times New Roman CYR" w:hAnsi="Times New Roman CYR" w:cs="Times New Roman CYR"/>
          <w:sz w:val="26"/>
          <w:szCs w:val="26"/>
        </w:rPr>
        <w:t xml:space="preserve"> поселения</w:t>
      </w:r>
    </w:p>
    <w:p w:rsidR="006603D1" w:rsidRDefault="006603D1" w:rsidP="00B869FC">
      <w:pPr>
        <w:autoSpaceDE w:val="0"/>
        <w:autoSpaceDN w:val="0"/>
        <w:adjustRightInd w:val="0"/>
        <w:ind w:left="4962"/>
        <w:jc w:val="right"/>
        <w:rPr>
          <w:rFonts w:ascii="Times New Roman CYR" w:hAnsi="Times New Roman CYR" w:cs="Times New Roman CYR"/>
          <w:sz w:val="26"/>
          <w:szCs w:val="26"/>
        </w:rPr>
      </w:pPr>
      <w:r>
        <w:rPr>
          <w:rFonts w:ascii="Times New Roman CYR" w:hAnsi="Times New Roman CYR" w:cs="Times New Roman CYR"/>
          <w:sz w:val="26"/>
          <w:szCs w:val="26"/>
        </w:rPr>
        <w:t>Ромодановского муниципального района</w:t>
      </w:r>
    </w:p>
    <w:p w:rsidR="006603D1" w:rsidRDefault="006603D1" w:rsidP="00B869FC">
      <w:pPr>
        <w:autoSpaceDE w:val="0"/>
        <w:autoSpaceDN w:val="0"/>
        <w:adjustRightInd w:val="0"/>
        <w:ind w:left="4962"/>
        <w:jc w:val="right"/>
        <w:rPr>
          <w:rFonts w:ascii="Arial CYR" w:hAnsi="Arial CYR" w:cs="Arial CYR"/>
        </w:rPr>
      </w:pPr>
      <w:r>
        <w:rPr>
          <w:rFonts w:ascii="Times New Roman CYR" w:hAnsi="Times New Roman CYR" w:cs="Times New Roman CYR"/>
          <w:sz w:val="26"/>
          <w:szCs w:val="26"/>
        </w:rPr>
        <w:t>Республики Мордовия</w:t>
      </w:r>
    </w:p>
    <w:p w:rsidR="006603D1" w:rsidRDefault="006603D1" w:rsidP="00B869FC">
      <w:pPr>
        <w:autoSpaceDE w:val="0"/>
        <w:autoSpaceDN w:val="0"/>
        <w:adjustRightInd w:val="0"/>
        <w:ind w:left="4962"/>
        <w:jc w:val="right"/>
        <w:rPr>
          <w:rFonts w:ascii="Times New Roman CYR" w:hAnsi="Times New Roman CYR" w:cs="Times New Roman CYR"/>
        </w:rPr>
      </w:pPr>
      <w:r>
        <w:rPr>
          <w:rFonts w:ascii="Times New Roman CYR" w:hAnsi="Times New Roman CYR" w:cs="Times New Roman CYR"/>
          <w:sz w:val="26"/>
          <w:szCs w:val="26"/>
        </w:rPr>
        <w:t xml:space="preserve">от </w:t>
      </w:r>
      <w:r>
        <w:rPr>
          <w:sz w:val="26"/>
          <w:szCs w:val="26"/>
        </w:rPr>
        <w:t>«</w:t>
      </w:r>
      <w:r w:rsidR="00B869FC">
        <w:rPr>
          <w:sz w:val="26"/>
          <w:szCs w:val="26"/>
        </w:rPr>
        <w:t>30</w:t>
      </w:r>
      <w:r>
        <w:rPr>
          <w:sz w:val="26"/>
          <w:szCs w:val="26"/>
        </w:rPr>
        <w:t xml:space="preserve">» </w:t>
      </w:r>
      <w:r>
        <w:rPr>
          <w:rFonts w:ascii="Times New Roman CYR" w:hAnsi="Times New Roman CYR" w:cs="Times New Roman CYR"/>
          <w:sz w:val="26"/>
          <w:szCs w:val="26"/>
        </w:rPr>
        <w:t xml:space="preserve">мая </w:t>
      </w:r>
      <w:smartTag w:uri="urn:schemas-microsoft-com:office:smarttags" w:element="metricconverter">
        <w:smartTagPr>
          <w:attr w:name="ProductID" w:val="2014 г"/>
        </w:smartTagPr>
        <w:r>
          <w:rPr>
            <w:rFonts w:ascii="Times New Roman CYR" w:hAnsi="Times New Roman CYR" w:cs="Times New Roman CYR"/>
            <w:sz w:val="26"/>
            <w:szCs w:val="26"/>
          </w:rPr>
          <w:t>2014 г</w:t>
        </w:r>
      </w:smartTag>
      <w:r>
        <w:rPr>
          <w:rFonts w:ascii="Times New Roman CYR" w:hAnsi="Times New Roman CYR" w:cs="Times New Roman CYR"/>
          <w:sz w:val="26"/>
          <w:szCs w:val="26"/>
        </w:rPr>
        <w:t xml:space="preserve">.  № </w:t>
      </w:r>
      <w:r w:rsidR="00B869FC">
        <w:rPr>
          <w:rFonts w:ascii="Times New Roman CYR" w:hAnsi="Times New Roman CYR" w:cs="Times New Roman CYR"/>
          <w:sz w:val="26"/>
          <w:szCs w:val="26"/>
        </w:rPr>
        <w:t>6</w:t>
      </w:r>
    </w:p>
    <w:p w:rsidR="006603D1" w:rsidRDefault="006603D1" w:rsidP="006603D1">
      <w:pPr>
        <w:autoSpaceDE w:val="0"/>
        <w:autoSpaceDN w:val="0"/>
        <w:adjustRightInd w:val="0"/>
        <w:ind w:left="4962"/>
        <w:jc w:val="center"/>
      </w:pPr>
    </w:p>
    <w:p w:rsidR="006603D1" w:rsidRDefault="006603D1" w:rsidP="006603D1">
      <w:pPr>
        <w:autoSpaceDE w:val="0"/>
        <w:autoSpaceDN w:val="0"/>
        <w:adjustRightInd w:val="0"/>
        <w:jc w:val="center"/>
        <w:rPr>
          <w:b/>
          <w:bCs/>
        </w:rPr>
      </w:pPr>
    </w:p>
    <w:p w:rsidR="006603D1" w:rsidRDefault="006603D1" w:rsidP="006603D1">
      <w:pPr>
        <w:autoSpaceDE w:val="0"/>
        <w:autoSpaceDN w:val="0"/>
        <w:adjustRightInd w:val="0"/>
        <w:jc w:val="center"/>
        <w:rPr>
          <w:rFonts w:ascii="Times New Roman CYR" w:hAnsi="Times New Roman CYR" w:cs="Times New Roman CYR"/>
          <w:b/>
          <w:bCs/>
          <w:sz w:val="28"/>
          <w:szCs w:val="28"/>
        </w:rPr>
      </w:pPr>
      <w:r>
        <w:rPr>
          <w:rFonts w:ascii="Times New Roman CYR" w:hAnsi="Times New Roman CYR" w:cs="Times New Roman CYR"/>
          <w:b/>
          <w:bCs/>
          <w:sz w:val="28"/>
          <w:szCs w:val="28"/>
        </w:rPr>
        <w:t>Соглашение</w:t>
      </w:r>
    </w:p>
    <w:p w:rsidR="006603D1" w:rsidRDefault="006603D1" w:rsidP="006603D1">
      <w:pPr>
        <w:autoSpaceDE w:val="0"/>
        <w:autoSpaceDN w:val="0"/>
        <w:adjustRightInd w:val="0"/>
        <w:jc w:val="center"/>
        <w:rPr>
          <w:rFonts w:ascii="Times New Roman CYR" w:hAnsi="Times New Roman CYR" w:cs="Times New Roman CYR"/>
          <w:b/>
          <w:bCs/>
          <w:sz w:val="28"/>
          <w:szCs w:val="28"/>
        </w:rPr>
      </w:pPr>
      <w:r>
        <w:rPr>
          <w:rFonts w:ascii="Times New Roman CYR" w:hAnsi="Times New Roman CYR" w:cs="Times New Roman CYR"/>
          <w:b/>
          <w:bCs/>
          <w:sz w:val="28"/>
          <w:szCs w:val="28"/>
        </w:rPr>
        <w:t xml:space="preserve">о передаче части полномочий по осуществлению  закупок для обеспечения нужд муниципальных заказчиков и муниципальных бюджетных учреждений </w:t>
      </w:r>
      <w:r>
        <w:rPr>
          <w:rFonts w:ascii="Times New Roman CYR" w:hAnsi="Times New Roman CYR" w:cs="Times New Roman CYR"/>
          <w:b/>
          <w:bCs/>
          <w:color w:val="26282F"/>
          <w:sz w:val="28"/>
          <w:szCs w:val="28"/>
        </w:rPr>
        <w:t xml:space="preserve">Ромодановского городского </w:t>
      </w:r>
      <w:r>
        <w:rPr>
          <w:rFonts w:ascii="Times New Roman CYR" w:hAnsi="Times New Roman CYR" w:cs="Times New Roman CYR"/>
          <w:b/>
          <w:sz w:val="28"/>
          <w:szCs w:val="28"/>
        </w:rPr>
        <w:t xml:space="preserve"> поселения</w:t>
      </w:r>
      <w:r>
        <w:rPr>
          <w:rFonts w:ascii="Times New Roman CYR" w:hAnsi="Times New Roman CYR" w:cs="Times New Roman CYR"/>
          <w:b/>
          <w:bCs/>
          <w:sz w:val="28"/>
          <w:szCs w:val="28"/>
        </w:rPr>
        <w:t xml:space="preserve"> Ромодановскому муниципальному району Республики Мордовия</w:t>
      </w:r>
    </w:p>
    <w:p w:rsidR="006603D1" w:rsidRDefault="006603D1" w:rsidP="006603D1">
      <w:pPr>
        <w:autoSpaceDE w:val="0"/>
        <w:autoSpaceDN w:val="0"/>
        <w:adjustRightInd w:val="0"/>
        <w:jc w:val="center"/>
        <w:rPr>
          <w:sz w:val="28"/>
          <w:szCs w:val="28"/>
        </w:rPr>
      </w:pPr>
    </w:p>
    <w:p w:rsidR="006603D1" w:rsidRDefault="006603D1" w:rsidP="006603D1">
      <w:pPr>
        <w:widowControl w:val="0"/>
        <w:autoSpaceDE w:val="0"/>
        <w:autoSpaceDN w:val="0"/>
        <w:adjustRightInd w:val="0"/>
        <w:ind w:firstLine="709"/>
        <w:jc w:val="both"/>
        <w:rPr>
          <w:rFonts w:ascii="Times New Roman CYR" w:hAnsi="Times New Roman CYR" w:cs="Times New Roman CYR"/>
          <w:sz w:val="28"/>
          <w:szCs w:val="28"/>
        </w:rPr>
      </w:pPr>
      <w:proofErr w:type="gramStart"/>
      <w:r>
        <w:rPr>
          <w:rFonts w:ascii="Times New Roman CYR" w:hAnsi="Times New Roman CYR" w:cs="Times New Roman CYR"/>
          <w:bCs/>
          <w:color w:val="26282F"/>
          <w:sz w:val="28"/>
          <w:szCs w:val="28"/>
        </w:rPr>
        <w:t>Ромодановское городское</w:t>
      </w:r>
      <w:r>
        <w:rPr>
          <w:rFonts w:ascii="Times New Roman CYR" w:hAnsi="Times New Roman CYR" w:cs="Times New Roman CYR"/>
          <w:b/>
          <w:bCs/>
          <w:color w:val="26282F"/>
          <w:sz w:val="28"/>
          <w:szCs w:val="28"/>
        </w:rPr>
        <w:t xml:space="preserve"> </w:t>
      </w:r>
      <w:r>
        <w:rPr>
          <w:rFonts w:ascii="Times New Roman CYR" w:hAnsi="Times New Roman CYR" w:cs="Times New Roman CYR"/>
          <w:sz w:val="28"/>
          <w:szCs w:val="28"/>
        </w:rPr>
        <w:t xml:space="preserve"> поселение Ромодановского муниципального района Республики Мордовия, именуемое в дальнейшем </w:t>
      </w:r>
      <w:r>
        <w:rPr>
          <w:sz w:val="28"/>
          <w:szCs w:val="28"/>
        </w:rPr>
        <w:t>«</w:t>
      </w:r>
      <w:r>
        <w:rPr>
          <w:rFonts w:ascii="Times New Roman CYR" w:hAnsi="Times New Roman CYR" w:cs="Times New Roman CYR"/>
          <w:sz w:val="28"/>
          <w:szCs w:val="28"/>
        </w:rPr>
        <w:t>Поселение</w:t>
      </w:r>
      <w:r>
        <w:rPr>
          <w:sz w:val="28"/>
          <w:szCs w:val="28"/>
        </w:rPr>
        <w:t xml:space="preserve">», </w:t>
      </w:r>
      <w:r>
        <w:rPr>
          <w:rFonts w:ascii="Times New Roman CYR" w:hAnsi="Times New Roman CYR" w:cs="Times New Roman CYR"/>
          <w:sz w:val="28"/>
          <w:szCs w:val="28"/>
        </w:rPr>
        <w:t xml:space="preserve">в лице Председателя Совета депутатов </w:t>
      </w:r>
      <w:r>
        <w:rPr>
          <w:rFonts w:ascii="Times New Roman CYR" w:hAnsi="Times New Roman CYR" w:cs="Times New Roman CYR"/>
          <w:bCs/>
          <w:color w:val="26282F"/>
          <w:sz w:val="28"/>
          <w:szCs w:val="28"/>
        </w:rPr>
        <w:t>Ромодановского городского</w:t>
      </w:r>
      <w:r>
        <w:rPr>
          <w:rFonts w:ascii="Times New Roman CYR" w:hAnsi="Times New Roman CYR" w:cs="Times New Roman CYR"/>
          <w:b/>
          <w:bCs/>
          <w:color w:val="26282F"/>
          <w:sz w:val="28"/>
          <w:szCs w:val="28"/>
        </w:rPr>
        <w:t xml:space="preserve"> </w:t>
      </w:r>
      <w:r>
        <w:rPr>
          <w:rFonts w:ascii="Times New Roman CYR" w:hAnsi="Times New Roman CYR" w:cs="Times New Roman CYR"/>
          <w:sz w:val="28"/>
          <w:szCs w:val="28"/>
        </w:rPr>
        <w:t xml:space="preserve"> поселения Платова Сергея Геннадьевича, с одной стороны, и Ромодановский муниципальный район Республики Мордовия, именуемый в дальнейшем </w:t>
      </w:r>
      <w:r>
        <w:rPr>
          <w:sz w:val="28"/>
          <w:szCs w:val="28"/>
        </w:rPr>
        <w:t>«</w:t>
      </w:r>
      <w:r>
        <w:rPr>
          <w:rFonts w:ascii="Times New Roman CYR" w:hAnsi="Times New Roman CYR" w:cs="Times New Roman CYR"/>
          <w:sz w:val="28"/>
          <w:szCs w:val="28"/>
        </w:rPr>
        <w:t>Уполномоченный орган</w:t>
      </w:r>
      <w:r>
        <w:rPr>
          <w:sz w:val="28"/>
          <w:szCs w:val="28"/>
        </w:rPr>
        <w:t xml:space="preserve">», </w:t>
      </w:r>
      <w:r>
        <w:rPr>
          <w:rFonts w:ascii="Times New Roman CYR" w:hAnsi="Times New Roman CYR" w:cs="Times New Roman CYR"/>
          <w:sz w:val="28"/>
          <w:szCs w:val="28"/>
        </w:rPr>
        <w:t xml:space="preserve">в лице Председателя Совета депутатов Ромодановского муниципального района Республики Мордовия Близнякова Александра Николаевича, с другой стороны, именуемые в дальнейшем </w:t>
      </w:r>
      <w:r>
        <w:rPr>
          <w:sz w:val="28"/>
          <w:szCs w:val="28"/>
        </w:rPr>
        <w:t>«</w:t>
      </w:r>
      <w:r>
        <w:rPr>
          <w:rFonts w:ascii="Times New Roman CYR" w:hAnsi="Times New Roman CYR" w:cs="Times New Roman CYR"/>
          <w:sz w:val="28"/>
          <w:szCs w:val="28"/>
        </w:rPr>
        <w:t>Стороны</w:t>
      </w:r>
      <w:r>
        <w:rPr>
          <w:sz w:val="28"/>
          <w:szCs w:val="28"/>
        </w:rPr>
        <w:t xml:space="preserve">» </w:t>
      </w:r>
      <w:r>
        <w:rPr>
          <w:rFonts w:ascii="Times New Roman CYR" w:hAnsi="Times New Roman CYR" w:cs="Times New Roman CYR"/>
          <w:sz w:val="28"/>
          <w:szCs w:val="28"/>
        </w:rPr>
        <w:t>в соответствии с</w:t>
      </w:r>
      <w:proofErr w:type="gramEnd"/>
      <w:r>
        <w:rPr>
          <w:rFonts w:ascii="Times New Roman CYR" w:hAnsi="Times New Roman CYR" w:cs="Times New Roman CYR"/>
          <w:sz w:val="28"/>
          <w:szCs w:val="28"/>
        </w:rPr>
        <w:t xml:space="preserve"> </w:t>
      </w:r>
      <w:proofErr w:type="gramStart"/>
      <w:r>
        <w:rPr>
          <w:rFonts w:ascii="Times New Roman CYR" w:hAnsi="Times New Roman CYR" w:cs="Times New Roman CYR"/>
          <w:sz w:val="28"/>
          <w:szCs w:val="28"/>
        </w:rPr>
        <w:t xml:space="preserve">частью 9 статьи 26 Федерального закона от 5 апреля </w:t>
      </w:r>
      <w:smartTag w:uri="urn:schemas-microsoft-com:office:smarttags" w:element="metricconverter">
        <w:smartTagPr>
          <w:attr w:name="ProductID" w:val="2013 г"/>
        </w:smartTagPr>
        <w:r>
          <w:rPr>
            <w:rFonts w:ascii="Times New Roman CYR" w:hAnsi="Times New Roman CYR" w:cs="Times New Roman CYR"/>
            <w:sz w:val="28"/>
            <w:szCs w:val="28"/>
          </w:rPr>
          <w:t>2013 г</w:t>
        </w:r>
      </w:smartTag>
      <w:r>
        <w:rPr>
          <w:rFonts w:ascii="Times New Roman CYR" w:hAnsi="Times New Roman CYR" w:cs="Times New Roman CYR"/>
          <w:sz w:val="28"/>
          <w:szCs w:val="28"/>
        </w:rPr>
        <w:t xml:space="preserve">. № 44-ФЗ </w:t>
      </w:r>
      <w:r>
        <w:rPr>
          <w:sz w:val="28"/>
          <w:szCs w:val="28"/>
        </w:rPr>
        <w:t>«</w:t>
      </w:r>
      <w:r>
        <w:rPr>
          <w:rFonts w:ascii="Times New Roman CYR" w:hAnsi="Times New Roman CYR" w:cs="Times New Roman CYR"/>
          <w:sz w:val="28"/>
          <w:szCs w:val="28"/>
        </w:rPr>
        <w:t>О контрактной системе в сфере закупок товаров, работ, услуг для обеспечения государственных и муниципальных нужд</w:t>
      </w:r>
      <w:r>
        <w:rPr>
          <w:sz w:val="28"/>
          <w:szCs w:val="28"/>
        </w:rPr>
        <w:t>» (</w:t>
      </w:r>
      <w:r>
        <w:rPr>
          <w:rFonts w:ascii="Times New Roman CYR" w:hAnsi="Times New Roman CYR" w:cs="Times New Roman CYR"/>
          <w:sz w:val="28"/>
          <w:szCs w:val="28"/>
        </w:rPr>
        <w:t xml:space="preserve">далее Закон о контрактной системе), частью 4 статьи 15 Федерального закона от 6 октября </w:t>
      </w:r>
      <w:smartTag w:uri="urn:schemas-microsoft-com:office:smarttags" w:element="metricconverter">
        <w:smartTagPr>
          <w:attr w:name="ProductID" w:val="2003 г"/>
        </w:smartTagPr>
        <w:r>
          <w:rPr>
            <w:rFonts w:ascii="Times New Roman CYR" w:hAnsi="Times New Roman CYR" w:cs="Times New Roman CYR"/>
            <w:sz w:val="28"/>
            <w:szCs w:val="28"/>
          </w:rPr>
          <w:t>2003 г</w:t>
        </w:r>
      </w:smartTag>
      <w:r>
        <w:rPr>
          <w:rFonts w:ascii="Times New Roman CYR" w:hAnsi="Times New Roman CYR" w:cs="Times New Roman CYR"/>
          <w:sz w:val="28"/>
          <w:szCs w:val="28"/>
        </w:rPr>
        <w:t xml:space="preserve">. № 131-ФЗ </w:t>
      </w:r>
      <w:r>
        <w:rPr>
          <w:sz w:val="28"/>
          <w:szCs w:val="28"/>
        </w:rPr>
        <w:t>«</w:t>
      </w:r>
      <w:r>
        <w:rPr>
          <w:rFonts w:ascii="Times New Roman CYR" w:hAnsi="Times New Roman CYR" w:cs="Times New Roman CYR"/>
          <w:sz w:val="28"/>
          <w:szCs w:val="28"/>
        </w:rPr>
        <w:t>Об общих принципах организации местного самоуправления в Российской Федерации</w:t>
      </w:r>
      <w:r>
        <w:rPr>
          <w:sz w:val="28"/>
          <w:szCs w:val="28"/>
        </w:rPr>
        <w:t xml:space="preserve">», </w:t>
      </w:r>
      <w:r>
        <w:rPr>
          <w:rFonts w:ascii="Times New Roman CYR" w:hAnsi="Times New Roman CYR" w:cs="Times New Roman CYR"/>
          <w:sz w:val="28"/>
          <w:szCs w:val="28"/>
        </w:rPr>
        <w:t>заключили настоящее Соглашение о нижеследующем:</w:t>
      </w:r>
      <w:proofErr w:type="gramEnd"/>
    </w:p>
    <w:p w:rsidR="006603D1" w:rsidRDefault="006603D1" w:rsidP="00B869FC">
      <w:pPr>
        <w:autoSpaceDE w:val="0"/>
        <w:autoSpaceDN w:val="0"/>
        <w:adjustRightInd w:val="0"/>
        <w:jc w:val="center"/>
        <w:rPr>
          <w:rFonts w:ascii="Times New Roman CYR" w:hAnsi="Times New Roman CYR" w:cs="Times New Roman CYR"/>
          <w:b/>
          <w:bCs/>
          <w:sz w:val="28"/>
          <w:szCs w:val="28"/>
        </w:rPr>
      </w:pPr>
      <w:r>
        <w:rPr>
          <w:b/>
          <w:bCs/>
          <w:sz w:val="28"/>
          <w:szCs w:val="28"/>
        </w:rPr>
        <w:t>1.</w:t>
      </w:r>
      <w:r>
        <w:rPr>
          <w:rFonts w:ascii="Times New Roman CYR" w:hAnsi="Times New Roman CYR" w:cs="Times New Roman CYR"/>
          <w:b/>
          <w:bCs/>
          <w:sz w:val="28"/>
          <w:szCs w:val="28"/>
        </w:rPr>
        <w:t>Предмет Соглашения</w:t>
      </w:r>
    </w:p>
    <w:p w:rsidR="006603D1" w:rsidRDefault="006603D1" w:rsidP="006603D1">
      <w:pPr>
        <w:widowControl w:val="0"/>
        <w:autoSpaceDE w:val="0"/>
        <w:autoSpaceDN w:val="0"/>
        <w:adjustRightInd w:val="0"/>
        <w:ind w:firstLine="709"/>
        <w:jc w:val="both"/>
        <w:rPr>
          <w:rFonts w:ascii="Tahoma" w:hAnsi="Tahoma" w:cs="Tahoma"/>
          <w:color w:val="5F5F5F"/>
          <w:sz w:val="20"/>
          <w:szCs w:val="20"/>
        </w:rPr>
      </w:pPr>
      <w:r>
        <w:rPr>
          <w:sz w:val="28"/>
          <w:szCs w:val="28"/>
        </w:rPr>
        <w:t xml:space="preserve">1. </w:t>
      </w:r>
      <w:r>
        <w:rPr>
          <w:rFonts w:ascii="Times New Roman CYR" w:hAnsi="Times New Roman CYR" w:cs="Times New Roman CYR"/>
          <w:sz w:val="28"/>
          <w:szCs w:val="28"/>
        </w:rPr>
        <w:t>Предметом настоящего Соглашения является передача полномочий на определение поставщиков (подрядчиков, исполнителей) для муниципальных заказчиков, действующих от имени Поселения, бюджетных учреждений Поселения (далее – заказчики).</w:t>
      </w:r>
      <w:r>
        <w:rPr>
          <w:rFonts w:ascii="Tahoma" w:hAnsi="Tahoma" w:cs="Tahoma"/>
          <w:color w:val="5F5F5F"/>
          <w:sz w:val="20"/>
          <w:szCs w:val="20"/>
        </w:rPr>
        <w:t xml:space="preserve"> </w:t>
      </w:r>
    </w:p>
    <w:p w:rsidR="006603D1" w:rsidRDefault="006603D1" w:rsidP="006603D1">
      <w:pPr>
        <w:widowControl w:val="0"/>
        <w:autoSpaceDE w:val="0"/>
        <w:autoSpaceDN w:val="0"/>
        <w:adjustRightInd w:val="0"/>
        <w:ind w:firstLine="709"/>
        <w:jc w:val="both"/>
        <w:rPr>
          <w:rFonts w:ascii="Times New Roman CYR" w:hAnsi="Times New Roman CYR" w:cs="Times New Roman CYR"/>
          <w:sz w:val="28"/>
          <w:szCs w:val="28"/>
        </w:rPr>
      </w:pPr>
      <w:r>
        <w:rPr>
          <w:sz w:val="28"/>
          <w:szCs w:val="28"/>
        </w:rPr>
        <w:t xml:space="preserve">2. </w:t>
      </w:r>
      <w:r>
        <w:rPr>
          <w:rFonts w:ascii="Times New Roman CYR" w:hAnsi="Times New Roman CYR" w:cs="Times New Roman CYR"/>
          <w:sz w:val="28"/>
          <w:szCs w:val="28"/>
        </w:rPr>
        <w:t xml:space="preserve">В рамках настоящего Соглашения уполномоченному органу передаются полномочия </w:t>
      </w:r>
      <w:proofErr w:type="gramStart"/>
      <w:r>
        <w:rPr>
          <w:rFonts w:ascii="Times New Roman CYR" w:hAnsi="Times New Roman CYR" w:cs="Times New Roman CYR"/>
          <w:sz w:val="28"/>
          <w:szCs w:val="28"/>
        </w:rPr>
        <w:t>на</w:t>
      </w:r>
      <w:proofErr w:type="gramEnd"/>
      <w:r>
        <w:rPr>
          <w:rFonts w:ascii="Times New Roman CYR" w:hAnsi="Times New Roman CYR" w:cs="Times New Roman CYR"/>
          <w:sz w:val="28"/>
          <w:szCs w:val="28"/>
        </w:rPr>
        <w:t>:</w:t>
      </w:r>
    </w:p>
    <w:p w:rsidR="006603D1" w:rsidRDefault="006603D1" w:rsidP="006603D1">
      <w:pPr>
        <w:widowControl w:val="0"/>
        <w:autoSpaceDE w:val="0"/>
        <w:autoSpaceDN w:val="0"/>
        <w:adjustRightInd w:val="0"/>
        <w:ind w:firstLine="709"/>
        <w:jc w:val="both"/>
        <w:rPr>
          <w:rFonts w:ascii="Times New Roman CYR" w:hAnsi="Times New Roman CYR" w:cs="Times New Roman CYR"/>
          <w:sz w:val="28"/>
          <w:szCs w:val="28"/>
        </w:rPr>
      </w:pPr>
      <w:r>
        <w:rPr>
          <w:rFonts w:ascii="Times New Roman CYR" w:hAnsi="Times New Roman CYR" w:cs="Times New Roman CYR"/>
          <w:sz w:val="28"/>
          <w:szCs w:val="28"/>
        </w:rPr>
        <w:t>а) определение поставщиков (подрядчиков, исполнителей) конкурентными способами, предусмотренными Законом о контрактной системе;</w:t>
      </w:r>
    </w:p>
    <w:p w:rsidR="006603D1" w:rsidRDefault="006603D1" w:rsidP="006603D1">
      <w:pPr>
        <w:widowControl w:val="0"/>
        <w:autoSpaceDE w:val="0"/>
        <w:autoSpaceDN w:val="0"/>
        <w:adjustRightInd w:val="0"/>
        <w:ind w:firstLine="709"/>
        <w:jc w:val="both"/>
        <w:rPr>
          <w:rFonts w:ascii="Times New Roman CYR" w:hAnsi="Times New Roman CYR" w:cs="Times New Roman CYR"/>
          <w:sz w:val="28"/>
          <w:szCs w:val="28"/>
        </w:rPr>
      </w:pPr>
      <w:r>
        <w:rPr>
          <w:rFonts w:ascii="Times New Roman CYR" w:hAnsi="Times New Roman CYR" w:cs="Times New Roman CYR"/>
          <w:sz w:val="28"/>
          <w:szCs w:val="28"/>
        </w:rPr>
        <w:lastRenderedPageBreak/>
        <w:t>б) методическое обеспечение деятельности заказчиков в сфере закупок товаров, работ, услуг.</w:t>
      </w:r>
    </w:p>
    <w:p w:rsidR="006603D1" w:rsidRDefault="006603D1" w:rsidP="006603D1">
      <w:pPr>
        <w:widowControl w:val="0"/>
        <w:autoSpaceDE w:val="0"/>
        <w:autoSpaceDN w:val="0"/>
        <w:adjustRightInd w:val="0"/>
        <w:ind w:firstLine="709"/>
        <w:jc w:val="both"/>
        <w:rPr>
          <w:rFonts w:ascii="Times New Roman CYR" w:hAnsi="Times New Roman CYR" w:cs="Times New Roman CYR"/>
          <w:sz w:val="28"/>
          <w:szCs w:val="28"/>
        </w:rPr>
      </w:pPr>
      <w:r>
        <w:rPr>
          <w:sz w:val="28"/>
          <w:szCs w:val="28"/>
        </w:rPr>
        <w:t xml:space="preserve">3. </w:t>
      </w:r>
      <w:r>
        <w:rPr>
          <w:rFonts w:ascii="Times New Roman CYR" w:hAnsi="Times New Roman CYR" w:cs="Times New Roman CYR"/>
          <w:sz w:val="28"/>
          <w:szCs w:val="28"/>
        </w:rPr>
        <w:t>Заказчики самостоятельно осуществляют:</w:t>
      </w:r>
    </w:p>
    <w:p w:rsidR="006603D1" w:rsidRDefault="006603D1" w:rsidP="006603D1">
      <w:pPr>
        <w:widowControl w:val="0"/>
        <w:autoSpaceDE w:val="0"/>
        <w:autoSpaceDN w:val="0"/>
        <w:adjustRightInd w:val="0"/>
        <w:ind w:firstLine="709"/>
        <w:jc w:val="both"/>
        <w:rPr>
          <w:rFonts w:ascii="Times New Roman CYR" w:hAnsi="Times New Roman CYR" w:cs="Times New Roman CYR"/>
          <w:sz w:val="28"/>
          <w:szCs w:val="28"/>
        </w:rPr>
      </w:pPr>
      <w:r>
        <w:rPr>
          <w:rFonts w:ascii="Times New Roman CYR" w:hAnsi="Times New Roman CYR" w:cs="Times New Roman CYR"/>
          <w:sz w:val="28"/>
          <w:szCs w:val="28"/>
        </w:rPr>
        <w:t>а) обоснование закупок, определение условий договора или муниципального контракта, определение начальной (максимальной) ценны контракта, подписание договора или муниципального контракта;</w:t>
      </w:r>
    </w:p>
    <w:p w:rsidR="006603D1" w:rsidRDefault="006603D1" w:rsidP="006603D1">
      <w:pPr>
        <w:widowControl w:val="0"/>
        <w:autoSpaceDE w:val="0"/>
        <w:autoSpaceDN w:val="0"/>
        <w:adjustRightInd w:val="0"/>
        <w:ind w:firstLine="709"/>
        <w:jc w:val="both"/>
        <w:rPr>
          <w:rFonts w:ascii="Times New Roman CYR" w:hAnsi="Times New Roman CYR" w:cs="Times New Roman CYR"/>
          <w:sz w:val="28"/>
          <w:szCs w:val="28"/>
        </w:rPr>
      </w:pPr>
      <w:r>
        <w:rPr>
          <w:rFonts w:ascii="Times New Roman CYR" w:hAnsi="Times New Roman CYR" w:cs="Times New Roman CYR"/>
          <w:sz w:val="28"/>
          <w:szCs w:val="28"/>
        </w:rPr>
        <w:t>б) планирование закупок в соответствии с Законом о контрактной системе;</w:t>
      </w:r>
    </w:p>
    <w:p w:rsidR="006603D1" w:rsidRDefault="006603D1" w:rsidP="006603D1">
      <w:pPr>
        <w:widowControl w:val="0"/>
        <w:autoSpaceDE w:val="0"/>
        <w:autoSpaceDN w:val="0"/>
        <w:adjustRightInd w:val="0"/>
        <w:ind w:firstLine="709"/>
        <w:jc w:val="both"/>
        <w:rPr>
          <w:rFonts w:ascii="Times New Roman CYR" w:hAnsi="Times New Roman CYR" w:cs="Times New Roman CYR"/>
          <w:sz w:val="28"/>
          <w:szCs w:val="28"/>
        </w:rPr>
      </w:pPr>
      <w:r>
        <w:rPr>
          <w:rFonts w:ascii="Times New Roman CYR" w:hAnsi="Times New Roman CYR" w:cs="Times New Roman CYR"/>
          <w:sz w:val="28"/>
          <w:szCs w:val="28"/>
        </w:rPr>
        <w:t>в) осуществление закупок у единственного поставщика (подрядчика, исполнителя) в соответствии со статьей 93 Закона о контрактной системе.</w:t>
      </w:r>
    </w:p>
    <w:p w:rsidR="006603D1" w:rsidRDefault="006603D1" w:rsidP="006603D1">
      <w:pPr>
        <w:autoSpaceDE w:val="0"/>
        <w:autoSpaceDN w:val="0"/>
        <w:adjustRightInd w:val="0"/>
        <w:rPr>
          <w:rFonts w:ascii="Times New Roman CYR" w:hAnsi="Times New Roman CYR" w:cs="Times New Roman CYR"/>
          <w:b/>
          <w:bCs/>
          <w:sz w:val="28"/>
          <w:szCs w:val="28"/>
        </w:rPr>
      </w:pPr>
      <w:r>
        <w:rPr>
          <w:b/>
          <w:bCs/>
          <w:sz w:val="28"/>
          <w:szCs w:val="28"/>
        </w:rPr>
        <w:t xml:space="preserve">                    2.</w:t>
      </w:r>
      <w:r>
        <w:rPr>
          <w:rFonts w:ascii="Times New Roman CYR" w:hAnsi="Times New Roman CYR" w:cs="Times New Roman CYR"/>
          <w:b/>
          <w:bCs/>
          <w:sz w:val="28"/>
          <w:szCs w:val="28"/>
        </w:rPr>
        <w:t>Порядок и условия взаимодействия Сторон</w:t>
      </w:r>
    </w:p>
    <w:p w:rsidR="006603D1" w:rsidRDefault="006603D1" w:rsidP="006603D1">
      <w:pPr>
        <w:widowControl w:val="0"/>
        <w:autoSpaceDE w:val="0"/>
        <w:autoSpaceDN w:val="0"/>
        <w:adjustRightInd w:val="0"/>
        <w:ind w:firstLine="709"/>
        <w:jc w:val="both"/>
        <w:rPr>
          <w:rFonts w:ascii="Times New Roman CYR" w:hAnsi="Times New Roman CYR" w:cs="Times New Roman CYR"/>
          <w:sz w:val="28"/>
          <w:szCs w:val="28"/>
        </w:rPr>
      </w:pPr>
      <w:r>
        <w:rPr>
          <w:sz w:val="28"/>
          <w:szCs w:val="28"/>
        </w:rPr>
        <w:t xml:space="preserve">4. </w:t>
      </w:r>
      <w:r>
        <w:rPr>
          <w:rFonts w:ascii="Times New Roman CYR" w:hAnsi="Times New Roman CYR" w:cs="Times New Roman CYR"/>
          <w:sz w:val="28"/>
          <w:szCs w:val="28"/>
        </w:rPr>
        <w:t>Взаимодействие заказчиков и уполномоченного органа осуществляется в порядке, установленном администрацией Ромодановского муниципального района.</w:t>
      </w:r>
    </w:p>
    <w:p w:rsidR="006603D1" w:rsidRDefault="006603D1" w:rsidP="006603D1">
      <w:pPr>
        <w:widowControl w:val="0"/>
        <w:autoSpaceDE w:val="0"/>
        <w:autoSpaceDN w:val="0"/>
        <w:adjustRightInd w:val="0"/>
        <w:ind w:firstLine="709"/>
        <w:jc w:val="both"/>
        <w:rPr>
          <w:rFonts w:ascii="Times New Roman CYR" w:hAnsi="Times New Roman CYR" w:cs="Times New Roman CYR"/>
          <w:sz w:val="28"/>
          <w:szCs w:val="28"/>
        </w:rPr>
      </w:pPr>
      <w:r>
        <w:rPr>
          <w:sz w:val="28"/>
          <w:szCs w:val="28"/>
        </w:rPr>
        <w:t xml:space="preserve">5. </w:t>
      </w:r>
      <w:r>
        <w:rPr>
          <w:rFonts w:ascii="Times New Roman CYR" w:hAnsi="Times New Roman CYR" w:cs="Times New Roman CYR"/>
          <w:sz w:val="28"/>
          <w:szCs w:val="28"/>
        </w:rPr>
        <w:t>Финансовые средства для осуществления полномочий, указанных в пункте 1 настоящего Соглашения, предоставляются местному бюджету Ромодановского муниципального района</w:t>
      </w:r>
      <w:r>
        <w:rPr>
          <w:sz w:val="28"/>
          <w:szCs w:val="28"/>
          <w:lang w:val="en-US"/>
        </w:rPr>
        <w:t> </w:t>
      </w:r>
      <w:r>
        <w:rPr>
          <w:rFonts w:ascii="Times New Roman CYR" w:hAnsi="Times New Roman CYR" w:cs="Times New Roman CYR"/>
          <w:sz w:val="28"/>
          <w:szCs w:val="28"/>
        </w:rPr>
        <w:t xml:space="preserve">за счет межбюджетных трансфертов из бюджета </w:t>
      </w:r>
      <w:r>
        <w:rPr>
          <w:rFonts w:ascii="Times New Roman CYR" w:hAnsi="Times New Roman CYR" w:cs="Times New Roman CYR"/>
          <w:bCs/>
          <w:color w:val="26282F"/>
          <w:sz w:val="28"/>
          <w:szCs w:val="28"/>
        </w:rPr>
        <w:t>Ромодановского городского</w:t>
      </w:r>
      <w:r>
        <w:rPr>
          <w:rFonts w:ascii="Times New Roman CYR" w:hAnsi="Times New Roman CYR" w:cs="Times New Roman CYR"/>
          <w:b/>
          <w:bCs/>
          <w:color w:val="26282F"/>
          <w:sz w:val="28"/>
          <w:szCs w:val="28"/>
        </w:rPr>
        <w:t xml:space="preserve"> </w:t>
      </w:r>
      <w:r>
        <w:rPr>
          <w:rFonts w:ascii="Times New Roman CYR" w:hAnsi="Times New Roman CYR" w:cs="Times New Roman CYR"/>
          <w:sz w:val="28"/>
          <w:szCs w:val="28"/>
        </w:rPr>
        <w:t xml:space="preserve"> поселения в бюджет Ромодановского муниципального района в соответствии с Бюджетным кодексом Российской Федерации.</w:t>
      </w:r>
    </w:p>
    <w:p w:rsidR="006603D1" w:rsidRDefault="006603D1" w:rsidP="006603D1">
      <w:pPr>
        <w:autoSpaceDE w:val="0"/>
        <w:autoSpaceDN w:val="0"/>
        <w:adjustRightInd w:val="0"/>
        <w:ind w:firstLine="720"/>
        <w:jc w:val="both"/>
        <w:rPr>
          <w:rFonts w:ascii="Times New Roman CYR" w:hAnsi="Times New Roman CYR" w:cs="Times New Roman CYR"/>
          <w:sz w:val="28"/>
          <w:szCs w:val="28"/>
        </w:rPr>
      </w:pPr>
      <w:r>
        <w:rPr>
          <w:rFonts w:ascii="Times New Roman CYR" w:hAnsi="Times New Roman CYR" w:cs="Times New Roman CYR"/>
          <w:sz w:val="28"/>
          <w:szCs w:val="28"/>
        </w:rPr>
        <w:t xml:space="preserve">Размер ежегодного объема указанных межбюджетных трансфертов утверждается решением Совета депутатов </w:t>
      </w:r>
      <w:r>
        <w:rPr>
          <w:rFonts w:ascii="Times New Roman CYR" w:hAnsi="Times New Roman CYR" w:cs="Times New Roman CYR"/>
          <w:bCs/>
          <w:color w:val="26282F"/>
          <w:sz w:val="28"/>
          <w:szCs w:val="28"/>
        </w:rPr>
        <w:t>Ромодановского городского</w:t>
      </w:r>
      <w:r>
        <w:rPr>
          <w:rFonts w:ascii="Times New Roman CYR" w:hAnsi="Times New Roman CYR" w:cs="Times New Roman CYR"/>
          <w:b/>
          <w:bCs/>
          <w:color w:val="26282F"/>
          <w:sz w:val="28"/>
          <w:szCs w:val="28"/>
        </w:rPr>
        <w:t xml:space="preserve"> </w:t>
      </w:r>
      <w:r>
        <w:rPr>
          <w:rFonts w:ascii="Times New Roman CYR" w:hAnsi="Times New Roman CYR" w:cs="Times New Roman CYR"/>
          <w:sz w:val="28"/>
          <w:szCs w:val="28"/>
        </w:rPr>
        <w:t xml:space="preserve"> поселения о бюджете Поселения на очередной финансовый год.</w:t>
      </w:r>
    </w:p>
    <w:p w:rsidR="006603D1" w:rsidRDefault="006603D1" w:rsidP="006603D1">
      <w:pPr>
        <w:autoSpaceDE w:val="0"/>
        <w:autoSpaceDN w:val="0"/>
        <w:adjustRightInd w:val="0"/>
        <w:ind w:firstLine="720"/>
        <w:jc w:val="both"/>
        <w:rPr>
          <w:rFonts w:ascii="Times New Roman CYR" w:hAnsi="Times New Roman CYR" w:cs="Times New Roman CYR"/>
          <w:sz w:val="28"/>
          <w:szCs w:val="28"/>
        </w:rPr>
      </w:pPr>
      <w:r>
        <w:rPr>
          <w:sz w:val="28"/>
          <w:szCs w:val="28"/>
        </w:rPr>
        <w:t xml:space="preserve">6. </w:t>
      </w:r>
      <w:r>
        <w:rPr>
          <w:rFonts w:ascii="Times New Roman CYR" w:hAnsi="Times New Roman CYR" w:cs="Times New Roman CYR"/>
          <w:sz w:val="28"/>
          <w:szCs w:val="28"/>
        </w:rPr>
        <w:t xml:space="preserve">Запрещается использование финансовых средств, полученных на осуществление указанных </w:t>
      </w:r>
      <w:r w:rsidRPr="00B869FC">
        <w:rPr>
          <w:rFonts w:ascii="Times New Roman CYR" w:hAnsi="Times New Roman CYR" w:cs="Times New Roman CYR"/>
          <w:color w:val="000000" w:themeColor="text1"/>
          <w:sz w:val="28"/>
          <w:szCs w:val="28"/>
        </w:rPr>
        <w:t xml:space="preserve">в </w:t>
      </w:r>
      <w:hyperlink r:id="rId6" w:history="1">
        <w:r w:rsidRPr="00B869FC">
          <w:rPr>
            <w:rStyle w:val="a3"/>
            <w:rFonts w:ascii="Times New Roman CYR" w:hAnsi="Times New Roman CYR" w:cs="Times New Roman CYR"/>
            <w:color w:val="000000" w:themeColor="text1"/>
            <w:sz w:val="28"/>
            <w:szCs w:val="28"/>
            <w:u w:val="none"/>
          </w:rPr>
          <w:t>пункте 1</w:t>
        </w:r>
      </w:hyperlink>
      <w:r>
        <w:rPr>
          <w:b/>
          <w:bCs/>
          <w:sz w:val="28"/>
          <w:szCs w:val="28"/>
        </w:rPr>
        <w:t xml:space="preserve"> </w:t>
      </w:r>
      <w:r>
        <w:rPr>
          <w:rFonts w:ascii="Times New Roman CYR" w:hAnsi="Times New Roman CYR" w:cs="Times New Roman CYR"/>
          <w:sz w:val="28"/>
          <w:szCs w:val="28"/>
        </w:rPr>
        <w:t>настоящего Соглашения полномочий, на иные цели.</w:t>
      </w:r>
    </w:p>
    <w:p w:rsidR="006603D1" w:rsidRDefault="006603D1" w:rsidP="006603D1">
      <w:pPr>
        <w:widowControl w:val="0"/>
        <w:autoSpaceDE w:val="0"/>
        <w:autoSpaceDN w:val="0"/>
        <w:adjustRightInd w:val="0"/>
        <w:ind w:firstLine="709"/>
        <w:jc w:val="both"/>
        <w:rPr>
          <w:rFonts w:ascii="Times New Roman CYR" w:hAnsi="Times New Roman CYR" w:cs="Times New Roman CYR"/>
          <w:sz w:val="28"/>
          <w:szCs w:val="28"/>
        </w:rPr>
      </w:pPr>
      <w:r>
        <w:rPr>
          <w:sz w:val="28"/>
          <w:szCs w:val="28"/>
        </w:rPr>
        <w:t xml:space="preserve">7. </w:t>
      </w:r>
      <w:r>
        <w:rPr>
          <w:rFonts w:ascii="Times New Roman CYR" w:hAnsi="Times New Roman CYR" w:cs="Times New Roman CYR"/>
          <w:sz w:val="28"/>
          <w:szCs w:val="28"/>
        </w:rPr>
        <w:t>В случае нарушения условий настоящего Соглашения бюджету поселения возмещается ущерб из бюджета района в полном объеме.</w:t>
      </w:r>
    </w:p>
    <w:p w:rsidR="006603D1" w:rsidRDefault="006603D1" w:rsidP="006603D1">
      <w:pPr>
        <w:widowControl w:val="0"/>
        <w:autoSpaceDE w:val="0"/>
        <w:autoSpaceDN w:val="0"/>
        <w:adjustRightInd w:val="0"/>
        <w:jc w:val="center"/>
        <w:rPr>
          <w:rFonts w:ascii="Times New Roman CYR" w:hAnsi="Times New Roman CYR" w:cs="Times New Roman CYR"/>
          <w:b/>
          <w:bCs/>
          <w:sz w:val="28"/>
          <w:szCs w:val="28"/>
        </w:rPr>
      </w:pPr>
      <w:r>
        <w:rPr>
          <w:b/>
          <w:bCs/>
          <w:sz w:val="28"/>
          <w:szCs w:val="28"/>
        </w:rPr>
        <w:t xml:space="preserve">3. </w:t>
      </w:r>
      <w:r>
        <w:rPr>
          <w:rFonts w:ascii="Times New Roman CYR" w:hAnsi="Times New Roman CYR" w:cs="Times New Roman CYR"/>
          <w:b/>
          <w:bCs/>
          <w:sz w:val="28"/>
          <w:szCs w:val="28"/>
        </w:rPr>
        <w:t>Права и обязанности Сторон</w:t>
      </w:r>
    </w:p>
    <w:p w:rsidR="006603D1" w:rsidRDefault="006603D1" w:rsidP="006603D1">
      <w:pPr>
        <w:autoSpaceDE w:val="0"/>
        <w:autoSpaceDN w:val="0"/>
        <w:adjustRightInd w:val="0"/>
        <w:ind w:firstLine="709"/>
        <w:jc w:val="both"/>
        <w:rPr>
          <w:rFonts w:ascii="Times New Roman CYR" w:hAnsi="Times New Roman CYR" w:cs="Times New Roman CYR"/>
          <w:sz w:val="28"/>
          <w:szCs w:val="28"/>
          <w:highlight w:val="white"/>
        </w:rPr>
      </w:pPr>
      <w:r>
        <w:rPr>
          <w:sz w:val="28"/>
          <w:szCs w:val="28"/>
          <w:highlight w:val="white"/>
        </w:rPr>
        <w:t xml:space="preserve">  8. </w:t>
      </w:r>
      <w:r>
        <w:rPr>
          <w:rFonts w:ascii="Times New Roman CYR" w:hAnsi="Times New Roman CYR" w:cs="Times New Roman CYR"/>
          <w:sz w:val="28"/>
          <w:szCs w:val="28"/>
          <w:highlight w:val="white"/>
        </w:rPr>
        <w:t>Уполномоченный орган с целью осуществления переданных ему полномочий имеет право:</w:t>
      </w:r>
    </w:p>
    <w:p w:rsidR="006603D1" w:rsidRDefault="006603D1" w:rsidP="006603D1">
      <w:pPr>
        <w:autoSpaceDE w:val="0"/>
        <w:autoSpaceDN w:val="0"/>
        <w:adjustRightInd w:val="0"/>
        <w:ind w:firstLine="709"/>
        <w:jc w:val="both"/>
        <w:rPr>
          <w:rFonts w:ascii="Times New Roman CYR" w:hAnsi="Times New Roman CYR" w:cs="Times New Roman CYR"/>
          <w:sz w:val="28"/>
          <w:szCs w:val="28"/>
          <w:highlight w:val="white"/>
        </w:rPr>
      </w:pPr>
      <w:r>
        <w:rPr>
          <w:rFonts w:ascii="Times New Roman CYR" w:hAnsi="Times New Roman CYR" w:cs="Times New Roman CYR"/>
          <w:sz w:val="28"/>
          <w:szCs w:val="28"/>
          <w:highlight w:val="white"/>
        </w:rPr>
        <w:t>на финансовое обеспечение переданных полномочий за счет предоставляемых уполномоченному учреждению межбюджетных трансфертов, предоставляемых из бюджетов поселений в бюджет муниципального района;</w:t>
      </w:r>
    </w:p>
    <w:p w:rsidR="006603D1" w:rsidRDefault="006603D1" w:rsidP="006603D1">
      <w:pPr>
        <w:autoSpaceDE w:val="0"/>
        <w:autoSpaceDN w:val="0"/>
        <w:adjustRightInd w:val="0"/>
        <w:ind w:firstLine="709"/>
        <w:jc w:val="both"/>
        <w:rPr>
          <w:rFonts w:ascii="Times New Roman CYR" w:hAnsi="Times New Roman CYR" w:cs="Times New Roman CYR"/>
          <w:sz w:val="28"/>
          <w:szCs w:val="28"/>
          <w:highlight w:val="white"/>
        </w:rPr>
      </w:pPr>
      <w:r>
        <w:rPr>
          <w:rFonts w:ascii="Times New Roman CYR" w:hAnsi="Times New Roman CYR" w:cs="Times New Roman CYR"/>
          <w:sz w:val="28"/>
          <w:szCs w:val="28"/>
          <w:highlight w:val="white"/>
        </w:rPr>
        <w:t>запрашивать у заказчиков и получать от них сведения, документы, необходимые для осуществления переданных полномочий;</w:t>
      </w:r>
    </w:p>
    <w:p w:rsidR="006603D1" w:rsidRDefault="006603D1" w:rsidP="006603D1">
      <w:pPr>
        <w:autoSpaceDE w:val="0"/>
        <w:autoSpaceDN w:val="0"/>
        <w:adjustRightInd w:val="0"/>
        <w:ind w:firstLine="709"/>
        <w:jc w:val="both"/>
        <w:rPr>
          <w:rFonts w:ascii="Times New Roman CYR" w:hAnsi="Times New Roman CYR" w:cs="Times New Roman CYR"/>
          <w:sz w:val="28"/>
          <w:szCs w:val="28"/>
          <w:highlight w:val="white"/>
        </w:rPr>
      </w:pPr>
      <w:r>
        <w:rPr>
          <w:sz w:val="28"/>
          <w:szCs w:val="28"/>
          <w:highlight w:val="white"/>
        </w:rPr>
        <w:t xml:space="preserve">9. </w:t>
      </w:r>
      <w:r>
        <w:rPr>
          <w:rFonts w:ascii="Times New Roman CYR" w:hAnsi="Times New Roman CYR" w:cs="Times New Roman CYR"/>
          <w:sz w:val="28"/>
          <w:szCs w:val="28"/>
          <w:highlight w:val="white"/>
        </w:rPr>
        <w:t>Уполномоченный орган при осуществлении переданных полномочий обязан:</w:t>
      </w:r>
    </w:p>
    <w:p w:rsidR="006603D1" w:rsidRDefault="006603D1" w:rsidP="006603D1">
      <w:pPr>
        <w:autoSpaceDE w:val="0"/>
        <w:autoSpaceDN w:val="0"/>
        <w:adjustRightInd w:val="0"/>
        <w:ind w:firstLine="709"/>
        <w:jc w:val="both"/>
        <w:rPr>
          <w:rFonts w:ascii="Times New Roman CYR" w:hAnsi="Times New Roman CYR" w:cs="Times New Roman CYR"/>
          <w:sz w:val="28"/>
          <w:szCs w:val="28"/>
          <w:highlight w:val="white"/>
        </w:rPr>
      </w:pPr>
      <w:r>
        <w:rPr>
          <w:rFonts w:ascii="Times New Roman CYR" w:hAnsi="Times New Roman CYR" w:cs="Times New Roman CYR"/>
          <w:sz w:val="28"/>
          <w:szCs w:val="28"/>
          <w:highlight w:val="white"/>
        </w:rPr>
        <w:t xml:space="preserve">осуществлять переданные заказчиками полномочия в соответствии с настоящим Соглашением и действующим законодательством в </w:t>
      </w:r>
      <w:proofErr w:type="gramStart"/>
      <w:r>
        <w:rPr>
          <w:rFonts w:ascii="Times New Roman CYR" w:hAnsi="Times New Roman CYR" w:cs="Times New Roman CYR"/>
          <w:sz w:val="28"/>
          <w:szCs w:val="28"/>
          <w:highlight w:val="white"/>
        </w:rPr>
        <w:t>пределах</w:t>
      </w:r>
      <w:proofErr w:type="gramEnd"/>
      <w:r>
        <w:rPr>
          <w:rFonts w:ascii="Times New Roman CYR" w:hAnsi="Times New Roman CYR" w:cs="Times New Roman CYR"/>
          <w:sz w:val="28"/>
          <w:szCs w:val="28"/>
          <w:highlight w:val="white"/>
        </w:rPr>
        <w:t xml:space="preserve"> выделенных на эти цели финансовых средств;</w:t>
      </w:r>
    </w:p>
    <w:p w:rsidR="006603D1" w:rsidRDefault="006603D1" w:rsidP="006603D1">
      <w:pPr>
        <w:autoSpaceDE w:val="0"/>
        <w:autoSpaceDN w:val="0"/>
        <w:adjustRightInd w:val="0"/>
        <w:ind w:firstLine="709"/>
        <w:jc w:val="both"/>
        <w:rPr>
          <w:rFonts w:ascii="Times New Roman CYR" w:hAnsi="Times New Roman CYR" w:cs="Times New Roman CYR"/>
          <w:sz w:val="28"/>
          <w:szCs w:val="28"/>
          <w:highlight w:val="white"/>
        </w:rPr>
      </w:pPr>
      <w:r>
        <w:rPr>
          <w:rFonts w:ascii="Times New Roman CYR" w:hAnsi="Times New Roman CYR" w:cs="Times New Roman CYR"/>
          <w:sz w:val="28"/>
          <w:szCs w:val="28"/>
          <w:highlight w:val="white"/>
        </w:rPr>
        <w:t>рассматривать представленные заказчиками требования об устранении выявленных нарушений со стороны уполномоченного учреждения по реализации переданных заказчиками полномочий, не позднее чем в месячный срок (если в требовании не указан иной срок), принимает меры по устранению нарушений и незамедлительно сообщает об этом заказчикам;</w:t>
      </w:r>
    </w:p>
    <w:p w:rsidR="006603D1" w:rsidRDefault="006603D1" w:rsidP="006603D1">
      <w:pPr>
        <w:autoSpaceDE w:val="0"/>
        <w:autoSpaceDN w:val="0"/>
        <w:adjustRightInd w:val="0"/>
        <w:ind w:firstLine="709"/>
        <w:jc w:val="both"/>
        <w:rPr>
          <w:rFonts w:ascii="Times New Roman CYR" w:hAnsi="Times New Roman CYR" w:cs="Times New Roman CYR"/>
          <w:sz w:val="28"/>
          <w:szCs w:val="28"/>
        </w:rPr>
      </w:pPr>
      <w:r>
        <w:rPr>
          <w:rFonts w:ascii="Times New Roman CYR" w:hAnsi="Times New Roman CYR" w:cs="Times New Roman CYR"/>
          <w:sz w:val="28"/>
          <w:szCs w:val="28"/>
        </w:rPr>
        <w:lastRenderedPageBreak/>
        <w:t xml:space="preserve">по окончании срока осуществления переданных полномочий </w:t>
      </w:r>
      <w:proofErr w:type="gramStart"/>
      <w:r>
        <w:rPr>
          <w:rFonts w:ascii="Times New Roman CYR" w:hAnsi="Times New Roman CYR" w:cs="Times New Roman CYR"/>
          <w:sz w:val="28"/>
          <w:szCs w:val="28"/>
        </w:rPr>
        <w:t>предоставлять заказчикам отчет</w:t>
      </w:r>
      <w:proofErr w:type="gramEnd"/>
      <w:r>
        <w:rPr>
          <w:rFonts w:ascii="Times New Roman CYR" w:hAnsi="Times New Roman CYR" w:cs="Times New Roman CYR"/>
          <w:sz w:val="28"/>
          <w:szCs w:val="28"/>
        </w:rPr>
        <w:t xml:space="preserve"> об осуществлении предусмотренных настоящим Соглашением полномочий.</w:t>
      </w:r>
    </w:p>
    <w:p w:rsidR="006603D1" w:rsidRDefault="006603D1" w:rsidP="006603D1">
      <w:pPr>
        <w:autoSpaceDE w:val="0"/>
        <w:autoSpaceDN w:val="0"/>
        <w:adjustRightInd w:val="0"/>
        <w:ind w:firstLine="709"/>
        <w:jc w:val="both"/>
        <w:rPr>
          <w:rFonts w:ascii="Times New Roman CYR" w:hAnsi="Times New Roman CYR" w:cs="Times New Roman CYR"/>
          <w:sz w:val="28"/>
          <w:szCs w:val="28"/>
          <w:highlight w:val="white"/>
        </w:rPr>
      </w:pPr>
      <w:r>
        <w:rPr>
          <w:sz w:val="28"/>
          <w:szCs w:val="28"/>
          <w:highlight w:val="white"/>
        </w:rPr>
        <w:t xml:space="preserve">10. </w:t>
      </w:r>
      <w:r>
        <w:rPr>
          <w:rFonts w:ascii="Times New Roman CYR" w:hAnsi="Times New Roman CYR" w:cs="Times New Roman CYR"/>
          <w:sz w:val="28"/>
          <w:szCs w:val="28"/>
          <w:highlight w:val="white"/>
        </w:rPr>
        <w:t>Заказчики имеют право:</w:t>
      </w:r>
    </w:p>
    <w:p w:rsidR="006603D1" w:rsidRDefault="006603D1" w:rsidP="006603D1">
      <w:pPr>
        <w:autoSpaceDE w:val="0"/>
        <w:autoSpaceDN w:val="0"/>
        <w:adjustRightInd w:val="0"/>
        <w:ind w:firstLine="709"/>
        <w:jc w:val="both"/>
        <w:rPr>
          <w:rFonts w:ascii="Times New Roman CYR" w:hAnsi="Times New Roman CYR" w:cs="Times New Roman CYR"/>
          <w:sz w:val="28"/>
          <w:szCs w:val="28"/>
          <w:highlight w:val="white"/>
        </w:rPr>
      </w:pPr>
      <w:r>
        <w:rPr>
          <w:rFonts w:ascii="Times New Roman CYR" w:hAnsi="Times New Roman CYR" w:cs="Times New Roman CYR"/>
          <w:sz w:val="28"/>
          <w:szCs w:val="28"/>
          <w:highlight w:val="white"/>
        </w:rPr>
        <w:t>запрашивать и получать в установленном порядке от уполномоченного учреждения документы и иную информацию, связанную с осуществлением им переданных полномочий;</w:t>
      </w:r>
    </w:p>
    <w:p w:rsidR="006603D1" w:rsidRDefault="006603D1" w:rsidP="006603D1">
      <w:pPr>
        <w:autoSpaceDE w:val="0"/>
        <w:autoSpaceDN w:val="0"/>
        <w:adjustRightInd w:val="0"/>
        <w:ind w:firstLine="709"/>
        <w:jc w:val="both"/>
        <w:rPr>
          <w:rFonts w:ascii="Times New Roman CYR" w:hAnsi="Times New Roman CYR" w:cs="Times New Roman CYR"/>
          <w:sz w:val="28"/>
          <w:szCs w:val="28"/>
          <w:highlight w:val="white"/>
        </w:rPr>
      </w:pPr>
      <w:r>
        <w:rPr>
          <w:rFonts w:ascii="Times New Roman CYR" w:hAnsi="Times New Roman CYR" w:cs="Times New Roman CYR"/>
          <w:sz w:val="28"/>
          <w:szCs w:val="28"/>
          <w:highlight w:val="white"/>
        </w:rPr>
        <w:t xml:space="preserve">осуществлять </w:t>
      </w:r>
      <w:proofErr w:type="gramStart"/>
      <w:r>
        <w:rPr>
          <w:rFonts w:ascii="Times New Roman CYR" w:hAnsi="Times New Roman CYR" w:cs="Times New Roman CYR"/>
          <w:sz w:val="28"/>
          <w:szCs w:val="28"/>
          <w:highlight w:val="white"/>
        </w:rPr>
        <w:t>контроль за</w:t>
      </w:r>
      <w:proofErr w:type="gramEnd"/>
      <w:r>
        <w:rPr>
          <w:rFonts w:ascii="Times New Roman CYR" w:hAnsi="Times New Roman CYR" w:cs="Times New Roman CYR"/>
          <w:sz w:val="28"/>
          <w:szCs w:val="28"/>
          <w:highlight w:val="white"/>
        </w:rPr>
        <w:t xml:space="preserve"> исполнением уполномоченным органом переданных полномочий;</w:t>
      </w:r>
    </w:p>
    <w:p w:rsidR="006603D1" w:rsidRDefault="006603D1" w:rsidP="006603D1">
      <w:pPr>
        <w:autoSpaceDE w:val="0"/>
        <w:autoSpaceDN w:val="0"/>
        <w:adjustRightInd w:val="0"/>
        <w:ind w:firstLine="709"/>
        <w:jc w:val="both"/>
        <w:rPr>
          <w:rFonts w:ascii="Times New Roman CYR" w:hAnsi="Times New Roman CYR" w:cs="Times New Roman CYR"/>
          <w:sz w:val="28"/>
          <w:szCs w:val="28"/>
          <w:highlight w:val="white"/>
        </w:rPr>
      </w:pPr>
      <w:r>
        <w:rPr>
          <w:sz w:val="28"/>
          <w:szCs w:val="28"/>
          <w:highlight w:val="white"/>
        </w:rPr>
        <w:t xml:space="preserve">11. </w:t>
      </w:r>
      <w:r>
        <w:rPr>
          <w:rFonts w:ascii="Times New Roman CYR" w:hAnsi="Times New Roman CYR" w:cs="Times New Roman CYR"/>
          <w:sz w:val="28"/>
          <w:szCs w:val="28"/>
          <w:highlight w:val="white"/>
        </w:rPr>
        <w:t>Заказчики обязаны:</w:t>
      </w:r>
    </w:p>
    <w:p w:rsidR="006603D1" w:rsidRDefault="006603D1" w:rsidP="006603D1">
      <w:pPr>
        <w:autoSpaceDE w:val="0"/>
        <w:autoSpaceDN w:val="0"/>
        <w:adjustRightInd w:val="0"/>
        <w:ind w:firstLine="709"/>
        <w:jc w:val="both"/>
        <w:rPr>
          <w:rFonts w:ascii="Times New Roman CYR" w:hAnsi="Times New Roman CYR" w:cs="Times New Roman CYR"/>
          <w:sz w:val="28"/>
          <w:szCs w:val="28"/>
          <w:highlight w:val="white"/>
        </w:rPr>
      </w:pPr>
      <w:r>
        <w:rPr>
          <w:rFonts w:ascii="Times New Roman CYR" w:hAnsi="Times New Roman CYR" w:cs="Times New Roman CYR"/>
          <w:sz w:val="28"/>
          <w:szCs w:val="28"/>
          <w:highlight w:val="white"/>
        </w:rPr>
        <w:t>обеспечить передачу уполномоченному учреждению необходимой документации для осуществления им переданных полномочий;</w:t>
      </w:r>
    </w:p>
    <w:p w:rsidR="006603D1" w:rsidRDefault="006603D1" w:rsidP="006603D1">
      <w:pPr>
        <w:autoSpaceDE w:val="0"/>
        <w:autoSpaceDN w:val="0"/>
        <w:adjustRightInd w:val="0"/>
        <w:ind w:firstLine="709"/>
        <w:jc w:val="both"/>
        <w:rPr>
          <w:rFonts w:ascii="Times New Roman CYR" w:hAnsi="Times New Roman CYR" w:cs="Times New Roman CYR"/>
          <w:sz w:val="28"/>
          <w:szCs w:val="28"/>
          <w:highlight w:val="white"/>
        </w:rPr>
      </w:pPr>
      <w:r>
        <w:rPr>
          <w:rFonts w:ascii="Times New Roman CYR" w:hAnsi="Times New Roman CYR" w:cs="Times New Roman CYR"/>
          <w:sz w:val="28"/>
          <w:szCs w:val="28"/>
          <w:highlight w:val="white"/>
        </w:rPr>
        <w:t>осуществлять финансирование мероприятий по осуществлению передаваемых в соответствии с настоящим Соглашением полномочий.</w:t>
      </w:r>
    </w:p>
    <w:p w:rsidR="006603D1" w:rsidRDefault="006603D1" w:rsidP="006603D1">
      <w:pPr>
        <w:widowControl w:val="0"/>
        <w:autoSpaceDE w:val="0"/>
        <w:autoSpaceDN w:val="0"/>
        <w:adjustRightInd w:val="0"/>
        <w:jc w:val="center"/>
        <w:rPr>
          <w:rFonts w:ascii="Times New Roman CYR" w:hAnsi="Times New Roman CYR" w:cs="Times New Roman CYR"/>
          <w:b/>
          <w:bCs/>
          <w:sz w:val="28"/>
          <w:szCs w:val="28"/>
        </w:rPr>
      </w:pPr>
      <w:r>
        <w:rPr>
          <w:b/>
          <w:bCs/>
          <w:sz w:val="28"/>
          <w:szCs w:val="28"/>
        </w:rPr>
        <w:t xml:space="preserve">4. </w:t>
      </w:r>
      <w:r>
        <w:rPr>
          <w:rFonts w:ascii="Times New Roman CYR" w:hAnsi="Times New Roman CYR" w:cs="Times New Roman CYR"/>
          <w:b/>
          <w:bCs/>
          <w:sz w:val="28"/>
          <w:szCs w:val="28"/>
        </w:rPr>
        <w:t>Ответственность Сторон</w:t>
      </w:r>
    </w:p>
    <w:p w:rsidR="006603D1" w:rsidRDefault="006603D1" w:rsidP="006603D1">
      <w:pPr>
        <w:widowControl w:val="0"/>
        <w:autoSpaceDE w:val="0"/>
        <w:autoSpaceDN w:val="0"/>
        <w:adjustRightInd w:val="0"/>
        <w:ind w:firstLine="709"/>
        <w:jc w:val="both"/>
        <w:rPr>
          <w:rFonts w:ascii="Times New Roman CYR" w:hAnsi="Times New Roman CYR" w:cs="Times New Roman CYR"/>
          <w:sz w:val="28"/>
          <w:szCs w:val="28"/>
        </w:rPr>
      </w:pPr>
      <w:r>
        <w:rPr>
          <w:sz w:val="28"/>
          <w:szCs w:val="28"/>
        </w:rPr>
        <w:t>12.</w:t>
      </w:r>
      <w:r>
        <w:rPr>
          <w:b/>
          <w:bCs/>
          <w:sz w:val="28"/>
          <w:szCs w:val="28"/>
        </w:rPr>
        <w:t xml:space="preserve"> </w:t>
      </w:r>
      <w:r>
        <w:rPr>
          <w:rFonts w:ascii="Times New Roman CYR" w:hAnsi="Times New Roman CYR" w:cs="Times New Roman CYR"/>
          <w:sz w:val="28"/>
          <w:szCs w:val="28"/>
        </w:rPr>
        <w:t>В случае неисполнения или ненадлежащего исполнения своих обязательств по настоящему Соглашению Стороны несут ответственность в соответствии с законодательством Российской Федерации.</w:t>
      </w:r>
    </w:p>
    <w:p w:rsidR="006603D1" w:rsidRDefault="006603D1" w:rsidP="006603D1">
      <w:pPr>
        <w:widowControl w:val="0"/>
        <w:autoSpaceDE w:val="0"/>
        <w:autoSpaceDN w:val="0"/>
        <w:adjustRightInd w:val="0"/>
        <w:ind w:firstLine="709"/>
        <w:jc w:val="both"/>
        <w:rPr>
          <w:rFonts w:ascii="Times New Roman CYR" w:hAnsi="Times New Roman CYR" w:cs="Times New Roman CYR"/>
          <w:sz w:val="28"/>
          <w:szCs w:val="28"/>
        </w:rPr>
      </w:pPr>
      <w:r>
        <w:rPr>
          <w:sz w:val="28"/>
          <w:szCs w:val="28"/>
        </w:rPr>
        <w:t xml:space="preserve">13. </w:t>
      </w:r>
      <w:r>
        <w:rPr>
          <w:rFonts w:ascii="Times New Roman CYR" w:hAnsi="Times New Roman CYR" w:cs="Times New Roman CYR"/>
          <w:sz w:val="28"/>
          <w:szCs w:val="28"/>
        </w:rPr>
        <w:t>Уполномоченный орган несет ответственность в пределах переданных ему финансовых средств.</w:t>
      </w:r>
    </w:p>
    <w:p w:rsidR="006603D1" w:rsidRDefault="006603D1" w:rsidP="006603D1">
      <w:pPr>
        <w:widowControl w:val="0"/>
        <w:autoSpaceDE w:val="0"/>
        <w:autoSpaceDN w:val="0"/>
        <w:adjustRightInd w:val="0"/>
        <w:ind w:firstLine="709"/>
        <w:jc w:val="both"/>
        <w:rPr>
          <w:rFonts w:ascii="Times New Roman CYR" w:hAnsi="Times New Roman CYR" w:cs="Times New Roman CYR"/>
          <w:sz w:val="28"/>
          <w:szCs w:val="28"/>
        </w:rPr>
      </w:pPr>
      <w:r>
        <w:rPr>
          <w:sz w:val="28"/>
          <w:szCs w:val="28"/>
        </w:rPr>
        <w:t xml:space="preserve">14. </w:t>
      </w:r>
      <w:r>
        <w:rPr>
          <w:rFonts w:ascii="Times New Roman CYR" w:hAnsi="Times New Roman CYR" w:cs="Times New Roman CYR"/>
          <w:sz w:val="28"/>
          <w:szCs w:val="28"/>
        </w:rPr>
        <w:t>Заказчики несут ответственность в пределах полномочий, определенных пунктом 3 настоящего Соглашения.</w:t>
      </w:r>
    </w:p>
    <w:p w:rsidR="006603D1" w:rsidRDefault="006603D1" w:rsidP="006603D1">
      <w:pPr>
        <w:widowControl w:val="0"/>
        <w:autoSpaceDE w:val="0"/>
        <w:autoSpaceDN w:val="0"/>
        <w:adjustRightInd w:val="0"/>
        <w:ind w:firstLine="709"/>
        <w:jc w:val="both"/>
        <w:rPr>
          <w:rFonts w:ascii="Times New Roman CYR" w:hAnsi="Times New Roman CYR" w:cs="Times New Roman CYR"/>
          <w:b/>
          <w:bCs/>
          <w:sz w:val="28"/>
          <w:szCs w:val="28"/>
        </w:rPr>
      </w:pPr>
      <w:r>
        <w:rPr>
          <w:sz w:val="28"/>
          <w:szCs w:val="28"/>
        </w:rPr>
        <w:t xml:space="preserve">15. </w:t>
      </w:r>
      <w:r>
        <w:rPr>
          <w:rFonts w:ascii="Times New Roman CYR" w:hAnsi="Times New Roman CYR" w:cs="Times New Roman CYR"/>
          <w:sz w:val="28"/>
          <w:szCs w:val="28"/>
        </w:rPr>
        <w:t>Члены комиссий по осуществлению закупок несут ответственность за допущенные нарушения требований законодательства о контрактной системе в пределах полномочий, определенных Законом о контрактной системе.</w:t>
      </w:r>
    </w:p>
    <w:p w:rsidR="006603D1" w:rsidRDefault="006603D1" w:rsidP="006603D1">
      <w:pPr>
        <w:widowControl w:val="0"/>
        <w:autoSpaceDE w:val="0"/>
        <w:autoSpaceDN w:val="0"/>
        <w:adjustRightInd w:val="0"/>
        <w:jc w:val="center"/>
        <w:rPr>
          <w:rFonts w:ascii="Times New Roman CYR" w:hAnsi="Times New Roman CYR" w:cs="Times New Roman CYR"/>
          <w:b/>
          <w:bCs/>
          <w:sz w:val="28"/>
          <w:szCs w:val="28"/>
        </w:rPr>
      </w:pPr>
      <w:r>
        <w:rPr>
          <w:b/>
          <w:bCs/>
          <w:sz w:val="28"/>
          <w:szCs w:val="28"/>
        </w:rPr>
        <w:t xml:space="preserve">5. </w:t>
      </w:r>
      <w:r>
        <w:rPr>
          <w:rFonts w:ascii="Times New Roman CYR" w:hAnsi="Times New Roman CYR" w:cs="Times New Roman CYR"/>
          <w:b/>
          <w:bCs/>
          <w:sz w:val="28"/>
          <w:szCs w:val="28"/>
        </w:rPr>
        <w:t>Срок действия, порядок изменения и расторжения Соглашения</w:t>
      </w:r>
    </w:p>
    <w:p w:rsidR="006603D1" w:rsidRDefault="006603D1" w:rsidP="006603D1">
      <w:pPr>
        <w:widowControl w:val="0"/>
        <w:autoSpaceDE w:val="0"/>
        <w:autoSpaceDN w:val="0"/>
        <w:adjustRightInd w:val="0"/>
        <w:ind w:firstLine="709"/>
        <w:jc w:val="both"/>
        <w:rPr>
          <w:rFonts w:ascii="Times New Roman CYR" w:hAnsi="Times New Roman CYR" w:cs="Times New Roman CYR"/>
          <w:sz w:val="28"/>
          <w:szCs w:val="28"/>
        </w:rPr>
      </w:pPr>
      <w:r>
        <w:rPr>
          <w:sz w:val="28"/>
          <w:szCs w:val="28"/>
        </w:rPr>
        <w:t xml:space="preserve">16. </w:t>
      </w:r>
      <w:r>
        <w:rPr>
          <w:rFonts w:ascii="Times New Roman CYR" w:hAnsi="Times New Roman CYR" w:cs="Times New Roman CYR"/>
          <w:sz w:val="28"/>
          <w:szCs w:val="28"/>
        </w:rPr>
        <w:t>Настоящее Соглашение действует с момента его подписания до 31 декабря 2014 года.</w:t>
      </w:r>
    </w:p>
    <w:p w:rsidR="006603D1" w:rsidRDefault="006603D1" w:rsidP="006603D1">
      <w:pPr>
        <w:widowControl w:val="0"/>
        <w:autoSpaceDE w:val="0"/>
        <w:autoSpaceDN w:val="0"/>
        <w:adjustRightInd w:val="0"/>
        <w:ind w:firstLine="709"/>
        <w:jc w:val="both"/>
        <w:rPr>
          <w:rFonts w:ascii="Times New Roman CYR" w:hAnsi="Times New Roman CYR" w:cs="Times New Roman CYR"/>
          <w:sz w:val="28"/>
          <w:szCs w:val="28"/>
        </w:rPr>
      </w:pPr>
      <w:r>
        <w:rPr>
          <w:sz w:val="28"/>
          <w:szCs w:val="28"/>
        </w:rPr>
        <w:t xml:space="preserve">17. </w:t>
      </w:r>
      <w:r>
        <w:rPr>
          <w:rFonts w:ascii="Times New Roman CYR" w:hAnsi="Times New Roman CYR" w:cs="Times New Roman CYR"/>
          <w:sz w:val="28"/>
          <w:szCs w:val="28"/>
        </w:rPr>
        <w:t>По инициативе одной из Сторон настоящее соглашение может быть расторгнуто. При этом Сторона, являющаяся инициатором прекращения соглашения, направляет второй Стороне соответствующее уведомление. При отсутствии возражений от второй Стороны по истечении месяца со дня направленного уведомления данное соглашение считается прекращенным.</w:t>
      </w:r>
    </w:p>
    <w:p w:rsidR="006603D1" w:rsidRDefault="006603D1" w:rsidP="006603D1">
      <w:pPr>
        <w:widowControl w:val="0"/>
        <w:autoSpaceDE w:val="0"/>
        <w:autoSpaceDN w:val="0"/>
        <w:adjustRightInd w:val="0"/>
        <w:ind w:firstLine="709"/>
        <w:jc w:val="both"/>
        <w:rPr>
          <w:rFonts w:ascii="Times New Roman CYR" w:hAnsi="Times New Roman CYR" w:cs="Times New Roman CYR"/>
          <w:sz w:val="28"/>
          <w:szCs w:val="28"/>
        </w:rPr>
      </w:pPr>
      <w:r>
        <w:rPr>
          <w:sz w:val="28"/>
          <w:szCs w:val="28"/>
        </w:rPr>
        <w:t xml:space="preserve">18. </w:t>
      </w:r>
      <w:r>
        <w:rPr>
          <w:rFonts w:ascii="Times New Roman CYR" w:hAnsi="Times New Roman CYR" w:cs="Times New Roman CYR"/>
          <w:sz w:val="28"/>
          <w:szCs w:val="28"/>
        </w:rPr>
        <w:t>Разногласия, возникшие в процессе выполнения настоящего Соглашения, решаются Сторонами путем переговоров.</w:t>
      </w:r>
    </w:p>
    <w:p w:rsidR="006603D1" w:rsidRDefault="006603D1" w:rsidP="006603D1">
      <w:pPr>
        <w:widowControl w:val="0"/>
        <w:autoSpaceDE w:val="0"/>
        <w:autoSpaceDN w:val="0"/>
        <w:adjustRightInd w:val="0"/>
        <w:ind w:firstLine="709"/>
        <w:jc w:val="both"/>
        <w:rPr>
          <w:rFonts w:ascii="Times New Roman CYR" w:hAnsi="Times New Roman CYR" w:cs="Times New Roman CYR"/>
          <w:sz w:val="28"/>
          <w:szCs w:val="28"/>
        </w:rPr>
      </w:pPr>
      <w:r>
        <w:rPr>
          <w:sz w:val="28"/>
          <w:szCs w:val="28"/>
        </w:rPr>
        <w:t xml:space="preserve">19. </w:t>
      </w:r>
      <w:r>
        <w:rPr>
          <w:rFonts w:ascii="Times New Roman CYR" w:hAnsi="Times New Roman CYR" w:cs="Times New Roman CYR"/>
          <w:sz w:val="28"/>
          <w:szCs w:val="28"/>
        </w:rPr>
        <w:t>Настоящее Соглашение составлено в двух экземплярах, имеющих равную юридическую силу, по одному экземпляру для каждой Стороны.</w:t>
      </w:r>
    </w:p>
    <w:p w:rsidR="006603D1" w:rsidRDefault="006603D1" w:rsidP="00B869FC">
      <w:pPr>
        <w:autoSpaceDE w:val="0"/>
        <w:autoSpaceDN w:val="0"/>
        <w:adjustRightInd w:val="0"/>
        <w:jc w:val="center"/>
        <w:rPr>
          <w:rFonts w:ascii="Times New Roman CYR" w:hAnsi="Times New Roman CYR" w:cs="Times New Roman CYR"/>
          <w:b/>
          <w:bCs/>
          <w:color w:val="000000" w:themeColor="text1"/>
          <w:sz w:val="28"/>
          <w:szCs w:val="28"/>
        </w:rPr>
      </w:pPr>
      <w:r w:rsidRPr="00B869FC">
        <w:rPr>
          <w:rFonts w:ascii="Times New Roman CYR" w:hAnsi="Times New Roman CYR" w:cs="Times New Roman CYR"/>
          <w:b/>
          <w:bCs/>
          <w:color w:val="000000" w:themeColor="text1"/>
          <w:sz w:val="28"/>
          <w:szCs w:val="28"/>
        </w:rPr>
        <w:t>Подписи сторон:</w:t>
      </w:r>
    </w:p>
    <w:p w:rsidR="00B869FC" w:rsidRPr="00B869FC" w:rsidRDefault="00B869FC" w:rsidP="00B869FC">
      <w:pPr>
        <w:autoSpaceDE w:val="0"/>
        <w:autoSpaceDN w:val="0"/>
        <w:adjustRightInd w:val="0"/>
        <w:jc w:val="center"/>
        <w:rPr>
          <w:rFonts w:ascii="Times New Roman CYR" w:hAnsi="Times New Roman CYR" w:cs="Times New Roman CYR"/>
          <w:b/>
          <w:bCs/>
          <w:color w:val="000000" w:themeColor="text1"/>
          <w:sz w:val="28"/>
          <w:szCs w:val="28"/>
        </w:rPr>
      </w:pPr>
    </w:p>
    <w:tbl>
      <w:tblPr>
        <w:tblW w:w="9673" w:type="dxa"/>
        <w:tblInd w:w="216" w:type="dxa"/>
        <w:tblLayout w:type="fixed"/>
        <w:tblLook w:val="04A0"/>
      </w:tblPr>
      <w:tblGrid>
        <w:gridCol w:w="5040"/>
        <w:gridCol w:w="4633"/>
      </w:tblGrid>
      <w:tr w:rsidR="006603D1" w:rsidTr="00B869FC">
        <w:trPr>
          <w:trHeight w:val="1"/>
        </w:trPr>
        <w:tc>
          <w:tcPr>
            <w:tcW w:w="5040" w:type="dxa"/>
            <w:tcBorders>
              <w:top w:val="single" w:sz="4" w:space="0" w:color="000000"/>
              <w:left w:val="single" w:sz="4" w:space="0" w:color="000000"/>
              <w:bottom w:val="single" w:sz="4" w:space="0" w:color="000000"/>
              <w:right w:val="single" w:sz="4" w:space="0" w:color="000000"/>
            </w:tcBorders>
            <w:shd w:val="clear" w:color="auto" w:fill="FFFFFF"/>
          </w:tcPr>
          <w:p w:rsidR="006603D1" w:rsidRDefault="006603D1">
            <w:pPr>
              <w:autoSpaceDE w:val="0"/>
              <w:autoSpaceDN w:val="0"/>
              <w:adjustRightInd w:val="0"/>
              <w:rPr>
                <w:sz w:val="26"/>
                <w:szCs w:val="26"/>
              </w:rPr>
            </w:pPr>
          </w:p>
          <w:p w:rsidR="006603D1" w:rsidRDefault="006603D1">
            <w:pPr>
              <w:autoSpaceDE w:val="0"/>
              <w:autoSpaceDN w:val="0"/>
              <w:adjustRightInd w:val="0"/>
              <w:rPr>
                <w:rFonts w:ascii="Times New Roman CYR" w:hAnsi="Times New Roman CYR" w:cs="Times New Roman CYR"/>
                <w:sz w:val="26"/>
                <w:szCs w:val="26"/>
              </w:rPr>
            </w:pPr>
            <w:r>
              <w:rPr>
                <w:rFonts w:ascii="Times New Roman CYR" w:hAnsi="Times New Roman CYR" w:cs="Times New Roman CYR"/>
                <w:sz w:val="26"/>
                <w:szCs w:val="26"/>
              </w:rPr>
              <w:t>Председатель Совета депутатов</w:t>
            </w:r>
          </w:p>
          <w:p w:rsidR="006603D1" w:rsidRDefault="006603D1">
            <w:pPr>
              <w:autoSpaceDE w:val="0"/>
              <w:autoSpaceDN w:val="0"/>
              <w:adjustRightInd w:val="0"/>
              <w:rPr>
                <w:rFonts w:ascii="Times New Roman CYR" w:hAnsi="Times New Roman CYR" w:cs="Times New Roman CYR"/>
                <w:sz w:val="26"/>
                <w:szCs w:val="26"/>
              </w:rPr>
            </w:pPr>
            <w:r>
              <w:rPr>
                <w:rFonts w:ascii="Times New Roman CYR" w:hAnsi="Times New Roman CYR" w:cs="Times New Roman CYR"/>
                <w:sz w:val="26"/>
                <w:szCs w:val="26"/>
              </w:rPr>
              <w:t>Ромодановского муниципального района</w:t>
            </w:r>
          </w:p>
          <w:p w:rsidR="006603D1" w:rsidRDefault="006603D1">
            <w:pPr>
              <w:autoSpaceDE w:val="0"/>
              <w:autoSpaceDN w:val="0"/>
              <w:adjustRightInd w:val="0"/>
              <w:rPr>
                <w:rFonts w:ascii="Times New Roman CYR" w:hAnsi="Times New Roman CYR" w:cs="Times New Roman CYR"/>
                <w:sz w:val="26"/>
                <w:szCs w:val="26"/>
              </w:rPr>
            </w:pPr>
            <w:r>
              <w:rPr>
                <w:rFonts w:ascii="Times New Roman CYR" w:hAnsi="Times New Roman CYR" w:cs="Times New Roman CYR"/>
                <w:sz w:val="26"/>
                <w:szCs w:val="26"/>
              </w:rPr>
              <w:t>Республики Мордовия</w:t>
            </w:r>
          </w:p>
          <w:p w:rsidR="006603D1" w:rsidRDefault="006603D1">
            <w:pPr>
              <w:autoSpaceDE w:val="0"/>
              <w:autoSpaceDN w:val="0"/>
              <w:adjustRightInd w:val="0"/>
              <w:jc w:val="both"/>
              <w:rPr>
                <w:rFonts w:ascii="Calibri" w:hAnsi="Calibri" w:cs="Calibri"/>
                <w:sz w:val="22"/>
                <w:szCs w:val="22"/>
              </w:rPr>
            </w:pPr>
            <w:r>
              <w:rPr>
                <w:sz w:val="26"/>
                <w:szCs w:val="26"/>
              </w:rPr>
              <w:t xml:space="preserve">_______________ </w:t>
            </w:r>
            <w:r>
              <w:rPr>
                <w:rFonts w:ascii="Times New Roman CYR" w:hAnsi="Times New Roman CYR" w:cs="Times New Roman CYR"/>
                <w:sz w:val="26"/>
                <w:szCs w:val="26"/>
              </w:rPr>
              <w:t>А.Н.</w:t>
            </w:r>
            <w:r>
              <w:rPr>
                <w:sz w:val="26"/>
                <w:szCs w:val="26"/>
                <w:lang w:val="en-US"/>
              </w:rPr>
              <w:t> </w:t>
            </w:r>
            <w:proofErr w:type="spellStart"/>
            <w:r>
              <w:rPr>
                <w:rFonts w:ascii="Times New Roman CYR" w:hAnsi="Times New Roman CYR" w:cs="Times New Roman CYR"/>
                <w:sz w:val="26"/>
                <w:szCs w:val="26"/>
              </w:rPr>
              <w:t>Близняков</w:t>
            </w:r>
            <w:proofErr w:type="spellEnd"/>
          </w:p>
        </w:tc>
        <w:tc>
          <w:tcPr>
            <w:tcW w:w="4633" w:type="dxa"/>
            <w:tcBorders>
              <w:top w:val="single" w:sz="4" w:space="0" w:color="000000"/>
              <w:left w:val="single" w:sz="4" w:space="0" w:color="000000"/>
              <w:bottom w:val="single" w:sz="4" w:space="0" w:color="000000"/>
              <w:right w:val="single" w:sz="4" w:space="0" w:color="000000"/>
            </w:tcBorders>
            <w:shd w:val="clear" w:color="auto" w:fill="FFFFFF"/>
          </w:tcPr>
          <w:p w:rsidR="006603D1" w:rsidRDefault="006603D1">
            <w:pPr>
              <w:autoSpaceDE w:val="0"/>
              <w:autoSpaceDN w:val="0"/>
              <w:adjustRightInd w:val="0"/>
              <w:rPr>
                <w:sz w:val="26"/>
                <w:szCs w:val="26"/>
              </w:rPr>
            </w:pPr>
          </w:p>
          <w:p w:rsidR="006603D1" w:rsidRDefault="006603D1">
            <w:pPr>
              <w:autoSpaceDE w:val="0"/>
              <w:autoSpaceDN w:val="0"/>
              <w:adjustRightInd w:val="0"/>
              <w:rPr>
                <w:rFonts w:ascii="Times New Roman CYR" w:hAnsi="Times New Roman CYR" w:cs="Times New Roman CYR"/>
                <w:sz w:val="26"/>
                <w:szCs w:val="26"/>
              </w:rPr>
            </w:pPr>
            <w:r>
              <w:rPr>
                <w:rFonts w:ascii="Times New Roman CYR" w:hAnsi="Times New Roman CYR" w:cs="Times New Roman CYR"/>
                <w:sz w:val="26"/>
                <w:szCs w:val="26"/>
              </w:rPr>
              <w:t xml:space="preserve">Председатель Совета депутатов Ромодановского городского поселения  </w:t>
            </w:r>
          </w:p>
          <w:p w:rsidR="00B869FC" w:rsidRDefault="00B869FC">
            <w:pPr>
              <w:autoSpaceDE w:val="0"/>
              <w:autoSpaceDN w:val="0"/>
              <w:adjustRightInd w:val="0"/>
              <w:rPr>
                <w:rFonts w:ascii="Times New Roman CYR" w:hAnsi="Times New Roman CYR" w:cs="Times New Roman CYR"/>
                <w:sz w:val="26"/>
                <w:szCs w:val="26"/>
              </w:rPr>
            </w:pPr>
          </w:p>
          <w:p w:rsidR="006603D1" w:rsidRDefault="006603D1">
            <w:pPr>
              <w:autoSpaceDE w:val="0"/>
              <w:autoSpaceDN w:val="0"/>
              <w:adjustRightInd w:val="0"/>
              <w:rPr>
                <w:sz w:val="26"/>
                <w:szCs w:val="26"/>
              </w:rPr>
            </w:pPr>
            <w:proofErr w:type="spellStart"/>
            <w:r>
              <w:rPr>
                <w:rFonts w:ascii="Times New Roman CYR" w:hAnsi="Times New Roman CYR" w:cs="Times New Roman CYR"/>
                <w:sz w:val="26"/>
                <w:szCs w:val="26"/>
              </w:rPr>
              <w:t>_______________</w:t>
            </w:r>
            <w:r>
              <w:rPr>
                <w:sz w:val="26"/>
                <w:szCs w:val="26"/>
              </w:rPr>
              <w:t>С.Г.Платов</w:t>
            </w:r>
            <w:proofErr w:type="spellEnd"/>
          </w:p>
          <w:p w:rsidR="006603D1" w:rsidRDefault="006603D1">
            <w:pPr>
              <w:autoSpaceDE w:val="0"/>
              <w:autoSpaceDN w:val="0"/>
              <w:adjustRightInd w:val="0"/>
              <w:rPr>
                <w:rFonts w:ascii="Times New Roman CYR" w:hAnsi="Times New Roman CYR" w:cs="Times New Roman CYR"/>
                <w:sz w:val="26"/>
                <w:szCs w:val="26"/>
              </w:rPr>
            </w:pPr>
          </w:p>
        </w:tc>
      </w:tr>
    </w:tbl>
    <w:p w:rsidR="00825198" w:rsidRDefault="00825198"/>
    <w:sectPr w:rsidR="00825198" w:rsidSect="00B869FC">
      <w:pgSz w:w="11906" w:h="16838"/>
      <w:pgMar w:top="567"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imes New Roman CYR">
    <w:panose1 w:val="02020603050405020304"/>
    <w:charset w:val="CC"/>
    <w:family w:val="roman"/>
    <w:pitch w:val="variable"/>
    <w:sig w:usb0="E0002AFF" w:usb1="C0007841" w:usb2="00000009" w:usb3="00000000" w:csb0="000001FF" w:csb1="00000000"/>
  </w:font>
  <w:font w:name="Arial CYR">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08"/>
  <w:characterSpacingControl w:val="doNotCompress"/>
  <w:compat/>
  <w:rsids>
    <w:rsidRoot w:val="006603D1"/>
    <w:rsid w:val="001C7ADF"/>
    <w:rsid w:val="004B76D4"/>
    <w:rsid w:val="006603D1"/>
    <w:rsid w:val="00777F8B"/>
    <w:rsid w:val="00825198"/>
    <w:rsid w:val="00B869F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3074"/>
    <o:shapelayout v:ext="edit">
      <o:idmap v:ext="edit" data="1"/>
      <o:rules v:ext="edit">
        <o:r id="V:Rule1" type="connector" idref="#_x0000_s1026"/>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6603D1"/>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6603D1"/>
    <w:rPr>
      <w:color w:val="0000FF"/>
      <w:u w:val="single"/>
    </w:rPr>
  </w:style>
  <w:style w:type="paragraph" w:styleId="a4">
    <w:name w:val="No Spacing"/>
    <w:uiPriority w:val="1"/>
    <w:qFormat/>
    <w:rsid w:val="00B869FC"/>
    <w:rPr>
      <w:rFonts w:asciiTheme="minorHAnsi" w:eastAsiaTheme="minorEastAsia" w:hAnsiTheme="minorHAnsi" w:cstheme="minorBidi"/>
      <w:sz w:val="22"/>
      <w:szCs w:val="22"/>
    </w:rPr>
  </w:style>
</w:styles>
</file>

<file path=word/webSettings.xml><?xml version="1.0" encoding="utf-8"?>
<w:webSettings xmlns:r="http://schemas.openxmlformats.org/officeDocument/2006/relationships" xmlns:w="http://schemas.openxmlformats.org/wordprocessingml/2006/main">
  <w:divs>
    <w:div w:id="3160806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file:///C:\Users\home\home\Desktop\&#1089;&#1086;&#1075;&#1083;&#1072;&#1096;&#1077;&#1085;&#1080;&#1103;\&#1050;&#1086;&#1095;&#1091;&#1085;&#1086;&#1074;&#1086;.docx" TargetMode="External"/><Relationship Id="rId5" Type="http://schemas.openxmlformats.org/officeDocument/2006/relationships/hyperlink" Target="garantf1://8840009.0/"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1EBBE4-8053-4B6B-B244-23519EFC39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4</Pages>
  <Words>1283</Words>
  <Characters>7316</Characters>
  <Application>Microsoft Office Word</Application>
  <DocSecurity>0</DocSecurity>
  <Lines>60</Lines>
  <Paragraphs>17</Paragraphs>
  <ScaleCrop>false</ScaleCrop>
  <Company/>
  <LinksUpToDate>false</LinksUpToDate>
  <CharactersWithSpaces>8582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dc:creator>
  <cp:lastModifiedBy>1</cp:lastModifiedBy>
  <cp:revision>3</cp:revision>
  <cp:lastPrinted>2014-05-26T08:05:00Z</cp:lastPrinted>
  <dcterms:created xsi:type="dcterms:W3CDTF">2014-05-22T10:06:00Z</dcterms:created>
  <dcterms:modified xsi:type="dcterms:W3CDTF">2014-05-26T08:05:00Z</dcterms:modified>
</cp:coreProperties>
</file>