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82" w:rsidRDefault="00446C82" w:rsidP="00446C8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46C82" w:rsidRDefault="00446C82" w:rsidP="00446C8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446C82" w:rsidRDefault="00446C82" w:rsidP="00446C8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446C82" w:rsidRDefault="00446C82" w:rsidP="00446C8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6C82" w:rsidRDefault="00446C82" w:rsidP="00446C8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46C82" w:rsidRDefault="00446C82" w:rsidP="00446C82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446C82" w:rsidRDefault="00EC1F87" w:rsidP="00446C82">
      <w:pPr>
        <w:pStyle w:val="a6"/>
        <w:rPr>
          <w:rFonts w:ascii="Times New Roman" w:hAnsi="Times New Roman" w:cs="Times New Roman"/>
          <w:sz w:val="28"/>
          <w:szCs w:val="28"/>
        </w:rPr>
      </w:pPr>
      <w:r w:rsidRPr="00EC1F8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63360" o:connectortype="straight" strokeweight="1.5pt"/>
        </w:pict>
      </w:r>
    </w:p>
    <w:p w:rsidR="00446C82" w:rsidRDefault="00446C82" w:rsidP="00446C8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05 » ноября 2013 г.                                                                       № 6</w:t>
      </w:r>
    </w:p>
    <w:p w:rsidR="00446C82" w:rsidRDefault="00446C82" w:rsidP="00446C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C40F30" w:rsidRDefault="00C40F30" w:rsidP="00C40F30">
      <w:pPr>
        <w:pStyle w:val="ConsPlusNormal"/>
        <w:ind w:right="2833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46C82" w:rsidRPr="00446C82" w:rsidRDefault="00446C82" w:rsidP="00C40F30">
      <w:pPr>
        <w:pStyle w:val="ConsPlusNormal"/>
        <w:ind w:right="2833" w:firstLine="0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0F30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446C82">
        <w:rPr>
          <w:rFonts w:ascii="Times New Roman" w:hAnsi="Times New Roman" w:cs="Times New Roman"/>
          <w:sz w:val="28"/>
          <w:szCs w:val="28"/>
        </w:rPr>
        <w:t>от 0</w:t>
      </w:r>
      <w:r w:rsidR="00C40F30">
        <w:rPr>
          <w:rFonts w:ascii="Times New Roman" w:hAnsi="Times New Roman" w:cs="Times New Roman"/>
          <w:sz w:val="28"/>
          <w:szCs w:val="28"/>
        </w:rPr>
        <w:t>9</w:t>
      </w:r>
      <w:r w:rsidRPr="00446C82">
        <w:rPr>
          <w:rFonts w:ascii="Times New Roman" w:hAnsi="Times New Roman" w:cs="Times New Roman"/>
          <w:sz w:val="28"/>
          <w:szCs w:val="28"/>
        </w:rPr>
        <w:t>.04.2013</w:t>
      </w:r>
      <w:r w:rsidR="00C40F30">
        <w:rPr>
          <w:rFonts w:ascii="Times New Roman" w:hAnsi="Times New Roman" w:cs="Times New Roman"/>
          <w:sz w:val="28"/>
          <w:szCs w:val="28"/>
        </w:rPr>
        <w:t xml:space="preserve"> </w:t>
      </w:r>
      <w:r w:rsidRPr="00446C82">
        <w:rPr>
          <w:rFonts w:ascii="Times New Roman" w:hAnsi="Times New Roman" w:cs="Times New Roman"/>
          <w:sz w:val="28"/>
          <w:szCs w:val="28"/>
        </w:rPr>
        <w:t>г.</w:t>
      </w:r>
      <w:r w:rsidR="00C40F30">
        <w:rPr>
          <w:rFonts w:ascii="Times New Roman" w:hAnsi="Times New Roman" w:cs="Times New Roman"/>
          <w:sz w:val="28"/>
          <w:szCs w:val="28"/>
        </w:rPr>
        <w:t xml:space="preserve"> </w:t>
      </w:r>
      <w:r w:rsidRPr="00446C82">
        <w:rPr>
          <w:rFonts w:ascii="Times New Roman" w:hAnsi="Times New Roman" w:cs="Times New Roman"/>
          <w:sz w:val="28"/>
          <w:szCs w:val="28"/>
        </w:rPr>
        <w:t>№</w:t>
      </w:r>
      <w:r w:rsidR="00C40F30">
        <w:rPr>
          <w:rFonts w:ascii="Times New Roman" w:hAnsi="Times New Roman" w:cs="Times New Roman"/>
          <w:sz w:val="28"/>
          <w:szCs w:val="28"/>
        </w:rPr>
        <w:t xml:space="preserve"> 4</w:t>
      </w:r>
      <w:r w:rsidRPr="00446C82">
        <w:rPr>
          <w:rFonts w:ascii="Times New Roman" w:hAnsi="Times New Roman" w:cs="Times New Roman"/>
          <w:sz w:val="28"/>
          <w:szCs w:val="28"/>
        </w:rPr>
        <w:t xml:space="preserve"> «</w:t>
      </w:r>
      <w:r w:rsidR="00C40F30" w:rsidRPr="0052281B">
        <w:rPr>
          <w:rFonts w:ascii="Times New Roman" w:hAnsi="Times New Roman" w:cs="Times New Roman"/>
          <w:sz w:val="27"/>
          <w:szCs w:val="27"/>
        </w:rPr>
        <w:t>О денежном содержании муниципальных служащих Ромодановского городского поселения Ромодановского муниципального района Республики Мордовия</w:t>
      </w:r>
      <w:r w:rsidRPr="00446C82">
        <w:rPr>
          <w:rFonts w:ascii="Times New Roman" w:hAnsi="Times New Roman" w:cs="Times New Roman"/>
          <w:sz w:val="28"/>
          <w:szCs w:val="28"/>
        </w:rPr>
        <w:t>»</w:t>
      </w:r>
    </w:p>
    <w:p w:rsidR="00446C82" w:rsidRPr="00446C82" w:rsidRDefault="00446C82" w:rsidP="00446C82">
      <w:pPr>
        <w:pStyle w:val="a6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0117E2" w:rsidRPr="000117E2" w:rsidRDefault="00C40F30" w:rsidP="000117E2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7E2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446C82" w:rsidRPr="000117E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статьей 22 Федерального закона от 02.03.2007 г. № 25-ФЗ  «О муниципальной службе в Российской Федерации», статьей 8.1 Закона Республики Мордовия от 08.06.2007 г. № 48-З «О регулировании отношений в сфере муниципальной службы» и Уставом</w:t>
      </w:r>
      <w:r w:rsidRPr="000117E2"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 </w:t>
      </w:r>
      <w:r w:rsidR="00446C82" w:rsidRPr="000117E2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Мордовия, в целях</w:t>
      </w:r>
      <w:proofErr w:type="gramEnd"/>
      <w:r w:rsidR="00446C82" w:rsidRPr="000117E2">
        <w:rPr>
          <w:rFonts w:ascii="Times New Roman" w:hAnsi="Times New Roman" w:cs="Times New Roman"/>
          <w:sz w:val="28"/>
          <w:szCs w:val="28"/>
        </w:rPr>
        <w:t xml:space="preserve"> совершенствования системы оплаты труда муниципальных служащих Ромодановского</w:t>
      </w:r>
      <w:r w:rsidR="000117E2" w:rsidRPr="000117E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446C82" w:rsidRPr="000117E2">
        <w:rPr>
          <w:rFonts w:ascii="Times New Roman" w:hAnsi="Times New Roman" w:cs="Times New Roman"/>
          <w:sz w:val="28"/>
          <w:szCs w:val="28"/>
        </w:rPr>
        <w:t xml:space="preserve">, </w:t>
      </w:r>
      <w:r w:rsidR="000117E2" w:rsidRPr="000117E2">
        <w:rPr>
          <w:rFonts w:ascii="Times New Roman" w:eastAsia="Times New Roman" w:hAnsi="Times New Roman" w:cs="Times New Roman"/>
          <w:sz w:val="28"/>
          <w:szCs w:val="28"/>
        </w:rPr>
        <w:t>Совет депутатов Ромодановского городского поселения Ромодановского муниципального района Республики Мордовия</w:t>
      </w:r>
    </w:p>
    <w:p w:rsidR="000117E2" w:rsidRPr="000117E2" w:rsidRDefault="000117E2" w:rsidP="000117E2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17E2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446C82" w:rsidRPr="00446C82" w:rsidRDefault="000117E2" w:rsidP="00FB21CF">
      <w:pPr>
        <w:pStyle w:val="ConsPlusNormal"/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6C82" w:rsidRPr="00446C82">
        <w:rPr>
          <w:rFonts w:ascii="Times New Roman" w:hAnsi="Times New Roman" w:cs="Times New Roman"/>
          <w:sz w:val="28"/>
          <w:szCs w:val="28"/>
        </w:rPr>
        <w:t xml:space="preserve">1. Внести в решение </w:t>
      </w:r>
      <w:r w:rsidR="00FB21CF" w:rsidRPr="00446C82">
        <w:rPr>
          <w:rFonts w:ascii="Times New Roman" w:hAnsi="Times New Roman" w:cs="Times New Roman"/>
          <w:sz w:val="28"/>
          <w:szCs w:val="28"/>
        </w:rPr>
        <w:t>Совета депутатов Ромодановского</w:t>
      </w:r>
      <w:r w:rsidR="00FB21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FB21CF" w:rsidRPr="00446C82">
        <w:rPr>
          <w:rFonts w:ascii="Times New Roman" w:hAnsi="Times New Roman" w:cs="Times New Roman"/>
          <w:sz w:val="28"/>
          <w:szCs w:val="28"/>
        </w:rPr>
        <w:t>от 0</w:t>
      </w:r>
      <w:r w:rsidR="00FB21CF">
        <w:rPr>
          <w:rFonts w:ascii="Times New Roman" w:hAnsi="Times New Roman" w:cs="Times New Roman"/>
          <w:sz w:val="28"/>
          <w:szCs w:val="28"/>
        </w:rPr>
        <w:t>9</w:t>
      </w:r>
      <w:r w:rsidR="00FB21CF" w:rsidRPr="00446C82">
        <w:rPr>
          <w:rFonts w:ascii="Times New Roman" w:hAnsi="Times New Roman" w:cs="Times New Roman"/>
          <w:sz w:val="28"/>
          <w:szCs w:val="28"/>
        </w:rPr>
        <w:t>.04.2013</w:t>
      </w:r>
      <w:r w:rsidR="00FB21CF">
        <w:rPr>
          <w:rFonts w:ascii="Times New Roman" w:hAnsi="Times New Roman" w:cs="Times New Roman"/>
          <w:sz w:val="28"/>
          <w:szCs w:val="28"/>
        </w:rPr>
        <w:t xml:space="preserve"> </w:t>
      </w:r>
      <w:r w:rsidR="00FB21CF" w:rsidRPr="00446C82">
        <w:rPr>
          <w:rFonts w:ascii="Times New Roman" w:hAnsi="Times New Roman" w:cs="Times New Roman"/>
          <w:sz w:val="28"/>
          <w:szCs w:val="28"/>
        </w:rPr>
        <w:t>г.</w:t>
      </w:r>
      <w:r w:rsidR="00FB21CF">
        <w:rPr>
          <w:rFonts w:ascii="Times New Roman" w:hAnsi="Times New Roman" w:cs="Times New Roman"/>
          <w:sz w:val="28"/>
          <w:szCs w:val="28"/>
        </w:rPr>
        <w:t xml:space="preserve"> </w:t>
      </w:r>
      <w:r w:rsidR="00FB21CF" w:rsidRPr="00446C82">
        <w:rPr>
          <w:rFonts w:ascii="Times New Roman" w:hAnsi="Times New Roman" w:cs="Times New Roman"/>
          <w:sz w:val="28"/>
          <w:szCs w:val="28"/>
        </w:rPr>
        <w:t>№</w:t>
      </w:r>
      <w:r w:rsidR="00FB21CF">
        <w:rPr>
          <w:rFonts w:ascii="Times New Roman" w:hAnsi="Times New Roman" w:cs="Times New Roman"/>
          <w:sz w:val="28"/>
          <w:szCs w:val="28"/>
        </w:rPr>
        <w:t xml:space="preserve"> 4</w:t>
      </w:r>
      <w:r w:rsidR="00FB21CF" w:rsidRPr="00446C82">
        <w:rPr>
          <w:rFonts w:ascii="Times New Roman" w:hAnsi="Times New Roman" w:cs="Times New Roman"/>
          <w:sz w:val="28"/>
          <w:szCs w:val="28"/>
        </w:rPr>
        <w:t xml:space="preserve"> «</w:t>
      </w:r>
      <w:r w:rsidR="00FB21CF" w:rsidRPr="0052281B">
        <w:rPr>
          <w:rFonts w:ascii="Times New Roman" w:hAnsi="Times New Roman" w:cs="Times New Roman"/>
          <w:sz w:val="27"/>
          <w:szCs w:val="27"/>
        </w:rPr>
        <w:t>О денежном содержании муниципальных служащих Ромодановского городского поселения Ромодановского муниципального района Республики Мордовия</w:t>
      </w:r>
      <w:r w:rsidR="00FB21CF" w:rsidRPr="00446C82">
        <w:rPr>
          <w:rFonts w:ascii="Times New Roman" w:hAnsi="Times New Roman" w:cs="Times New Roman"/>
          <w:sz w:val="28"/>
          <w:szCs w:val="28"/>
        </w:rPr>
        <w:t>»</w:t>
      </w:r>
      <w:r w:rsidR="00FB21CF">
        <w:rPr>
          <w:rFonts w:ascii="Times New Roman" w:hAnsi="Times New Roman" w:cs="Times New Roman"/>
          <w:sz w:val="28"/>
          <w:szCs w:val="28"/>
        </w:rPr>
        <w:t xml:space="preserve"> </w:t>
      </w:r>
      <w:r w:rsidR="00446C82" w:rsidRPr="00446C82">
        <w:rPr>
          <w:rFonts w:ascii="Times New Roman" w:hAnsi="Times New Roman" w:cs="Times New Roman"/>
          <w:sz w:val="28"/>
          <w:szCs w:val="28"/>
        </w:rPr>
        <w:t xml:space="preserve">следующие изменения: </w:t>
      </w:r>
    </w:p>
    <w:p w:rsidR="00446C82" w:rsidRPr="00446C82" w:rsidRDefault="00FB21CF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6C82" w:rsidRPr="00446C82">
        <w:rPr>
          <w:rFonts w:ascii="Times New Roman" w:hAnsi="Times New Roman" w:cs="Times New Roman"/>
          <w:sz w:val="28"/>
          <w:szCs w:val="28"/>
        </w:rPr>
        <w:t xml:space="preserve">1)  пункт 8  Положения о денежном содержании  муниципальных служащих </w:t>
      </w:r>
      <w:r w:rsidR="002C57EC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446C82" w:rsidRPr="00446C82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(далее Положение) изложить в новой редакции:</w:t>
      </w:r>
    </w:p>
    <w:p w:rsidR="00446C82" w:rsidRPr="00446C82" w:rsidRDefault="00FB21CF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6C82" w:rsidRPr="00446C82">
        <w:rPr>
          <w:rFonts w:ascii="Times New Roman" w:hAnsi="Times New Roman" w:cs="Times New Roman"/>
          <w:sz w:val="28"/>
          <w:szCs w:val="28"/>
        </w:rPr>
        <w:t>«8. Ежемесячная надбавка к должностному окладу муниципальных служащих за особые условия муниципальной службы устанавливается в следующих размерах: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- Главе администрации Ромодановского </w:t>
      </w:r>
      <w:r w:rsidR="002C57EC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446C82">
        <w:rPr>
          <w:rFonts w:ascii="Times New Roman" w:hAnsi="Times New Roman" w:cs="Times New Roman"/>
          <w:sz w:val="28"/>
          <w:szCs w:val="28"/>
        </w:rPr>
        <w:t xml:space="preserve">– </w:t>
      </w:r>
      <w:r w:rsidR="002C57EC">
        <w:rPr>
          <w:rFonts w:ascii="Times New Roman" w:hAnsi="Times New Roman" w:cs="Times New Roman"/>
          <w:sz w:val="28"/>
          <w:szCs w:val="28"/>
        </w:rPr>
        <w:t>100</w:t>
      </w:r>
      <w:r w:rsidRPr="00446C82">
        <w:rPr>
          <w:rFonts w:ascii="Times New Roman" w:hAnsi="Times New Roman" w:cs="Times New Roman"/>
          <w:sz w:val="28"/>
          <w:szCs w:val="28"/>
        </w:rPr>
        <w:t xml:space="preserve"> процентов должностного оклада;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- муниципальным служащим, за исключением главы администрации Ромодановского </w:t>
      </w:r>
      <w:r w:rsidR="002C57EC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446C82">
        <w:rPr>
          <w:rFonts w:ascii="Times New Roman" w:hAnsi="Times New Roman" w:cs="Times New Roman"/>
          <w:sz w:val="28"/>
          <w:szCs w:val="28"/>
        </w:rPr>
        <w:t>– 1</w:t>
      </w:r>
      <w:r w:rsidR="002C57EC">
        <w:rPr>
          <w:rFonts w:ascii="Times New Roman" w:hAnsi="Times New Roman" w:cs="Times New Roman"/>
          <w:sz w:val="28"/>
          <w:szCs w:val="28"/>
        </w:rPr>
        <w:t>0</w:t>
      </w:r>
      <w:r w:rsidRPr="00446C82">
        <w:rPr>
          <w:rFonts w:ascii="Times New Roman" w:hAnsi="Times New Roman" w:cs="Times New Roman"/>
          <w:sz w:val="28"/>
          <w:szCs w:val="28"/>
        </w:rPr>
        <w:t>0 процентов должностного оклада</w:t>
      </w:r>
      <w:proofErr w:type="gramStart"/>
      <w:r w:rsidRPr="00446C82">
        <w:rPr>
          <w:rFonts w:ascii="Times New Roman" w:hAnsi="Times New Roman" w:cs="Times New Roman"/>
          <w:sz w:val="28"/>
          <w:szCs w:val="28"/>
        </w:rPr>
        <w:t xml:space="preserve">.»; </w:t>
      </w:r>
      <w:proofErr w:type="gramEnd"/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         2) в пункте 13 Положения: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lastRenderedPageBreak/>
        <w:t xml:space="preserve">        а)  абзац второй после слов «классный чин» дополнить словами «и ежемесячной надбавки к должностному окладу за особые условия муниципальной службы»;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        б) в абзаце третьем слова «ежемесячной надбавки к должностному окладу за особые условия муниципальной службы и» исключит;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        3) пункт 15 Положения изложить в следующей редакции: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        «15. Порядок формирования фонда стимулирования и условия выплаты ежемесячного денежного поощрения и премий по результатам работы муниципальным служащим, а также перечень, величина и значимость ежемесячных, ежеквартальных и годовых показателей эффективности управленческой деятельности органов местного самоуправления для расчета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Фонда стимулирования определяется Порядком формирования фонда стимулирования органов местного самоуправления, условиями выплаты ежемесячного денежного поощрения и премий по результатам работы муниципальным служащим </w:t>
      </w:r>
      <w:proofErr w:type="gramStart"/>
      <w:r w:rsidR="00633F48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633F48">
        <w:rPr>
          <w:rFonts w:ascii="Times New Roman" w:hAnsi="Times New Roman" w:cs="Times New Roman"/>
          <w:sz w:val="28"/>
          <w:szCs w:val="28"/>
        </w:rPr>
        <w:t xml:space="preserve"> </w:t>
      </w:r>
      <w:r w:rsidRPr="00446C82">
        <w:rPr>
          <w:rFonts w:ascii="Times New Roman" w:hAnsi="Times New Roman" w:cs="Times New Roman"/>
          <w:sz w:val="28"/>
          <w:szCs w:val="28"/>
        </w:rPr>
        <w:t>4</w:t>
      </w:r>
      <w:r w:rsidR="00633F48">
        <w:rPr>
          <w:rFonts w:ascii="Times New Roman" w:hAnsi="Times New Roman" w:cs="Times New Roman"/>
          <w:sz w:val="28"/>
          <w:szCs w:val="28"/>
        </w:rPr>
        <w:t>.</w:t>
      </w:r>
      <w:r w:rsidRPr="00446C82">
        <w:rPr>
          <w:rFonts w:ascii="Times New Roman" w:hAnsi="Times New Roman" w:cs="Times New Roman"/>
          <w:sz w:val="28"/>
          <w:szCs w:val="28"/>
        </w:rPr>
        <w:t>»;</w:t>
      </w:r>
    </w:p>
    <w:p w:rsidR="00446C82" w:rsidRPr="00446C82" w:rsidRDefault="00446C82" w:rsidP="00446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46C82">
        <w:rPr>
          <w:rFonts w:ascii="Times New Roman" w:hAnsi="Times New Roman" w:cs="Times New Roman"/>
          <w:sz w:val="28"/>
          <w:szCs w:val="28"/>
        </w:rPr>
        <w:t xml:space="preserve">       4) приложение 1  к Положению изложить в следующей редакции:</w:t>
      </w:r>
    </w:p>
    <w:p w:rsidR="000E0D46" w:rsidRDefault="000E0D46" w:rsidP="000E0D4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bookmarkStart w:id="0" w:name="sub_10000"/>
    </w:p>
    <w:p w:rsidR="000E0D46" w:rsidRPr="000E0D46" w:rsidRDefault="000E0D46" w:rsidP="000E0D4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E0D46">
        <w:rPr>
          <w:rFonts w:ascii="Times New Roman" w:hAnsi="Times New Roman" w:cs="Times New Roman"/>
          <w:sz w:val="24"/>
          <w:szCs w:val="24"/>
        </w:rPr>
        <w:t>Приложение 1</w:t>
      </w:r>
    </w:p>
    <w:bookmarkEnd w:id="0"/>
    <w:p w:rsidR="000E0D46" w:rsidRPr="000E0D46" w:rsidRDefault="000E0D46" w:rsidP="000E0D4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E0D46">
        <w:rPr>
          <w:rFonts w:ascii="Times New Roman" w:hAnsi="Times New Roman" w:cs="Times New Roman"/>
          <w:sz w:val="24"/>
          <w:szCs w:val="24"/>
        </w:rPr>
        <w:t xml:space="preserve">к </w:t>
      </w:r>
      <w:hyperlink w:anchor="sub_1000" w:history="1">
        <w:r w:rsidRPr="000E0D46">
          <w:rPr>
            <w:rFonts w:ascii="Times New Roman" w:hAnsi="Times New Roman" w:cs="Times New Roman"/>
            <w:sz w:val="24"/>
            <w:szCs w:val="24"/>
          </w:rPr>
          <w:t>Положению</w:t>
        </w:r>
      </w:hyperlink>
      <w:r w:rsidRPr="000E0D46">
        <w:rPr>
          <w:rFonts w:ascii="Times New Roman" w:hAnsi="Times New Roman" w:cs="Times New Roman"/>
          <w:sz w:val="24"/>
          <w:szCs w:val="24"/>
        </w:rPr>
        <w:t xml:space="preserve"> о денежном содержании </w:t>
      </w:r>
    </w:p>
    <w:p w:rsidR="000E0D46" w:rsidRPr="000E0D46" w:rsidRDefault="000E0D46" w:rsidP="000E0D4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E0D46">
        <w:rPr>
          <w:rFonts w:ascii="Times New Roman" w:hAnsi="Times New Roman" w:cs="Times New Roman"/>
          <w:sz w:val="24"/>
          <w:szCs w:val="24"/>
        </w:rPr>
        <w:t>муниципальных служащих Ромодановского</w:t>
      </w:r>
    </w:p>
    <w:p w:rsidR="000E0D46" w:rsidRPr="000E0D46" w:rsidRDefault="000E0D46" w:rsidP="000E0D4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E0D46">
        <w:rPr>
          <w:rFonts w:ascii="Times New Roman" w:hAnsi="Times New Roman" w:cs="Times New Roman"/>
          <w:sz w:val="24"/>
          <w:szCs w:val="24"/>
        </w:rPr>
        <w:t xml:space="preserve"> городского поселения Ромодановского </w:t>
      </w:r>
    </w:p>
    <w:p w:rsidR="000E0D46" w:rsidRPr="000E0D46" w:rsidRDefault="000E0D46" w:rsidP="000E0D4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E0D46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0E0D46" w:rsidRPr="000E0D46" w:rsidRDefault="000E0D46" w:rsidP="000E0D4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E0D46" w:rsidRPr="000E0D46" w:rsidRDefault="000E0D46" w:rsidP="000E0D4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46">
        <w:rPr>
          <w:rFonts w:ascii="Times New Roman" w:hAnsi="Times New Roman" w:cs="Times New Roman"/>
          <w:b/>
          <w:sz w:val="28"/>
          <w:szCs w:val="28"/>
        </w:rPr>
        <w:t>Размеры</w:t>
      </w:r>
      <w:r w:rsidRPr="000E0D46">
        <w:rPr>
          <w:rFonts w:ascii="Times New Roman" w:hAnsi="Times New Roman" w:cs="Times New Roman"/>
          <w:b/>
          <w:sz w:val="28"/>
          <w:szCs w:val="28"/>
        </w:rPr>
        <w:br/>
        <w:t>должностных окладов муниципальных служащих Ромодановского</w:t>
      </w:r>
    </w:p>
    <w:p w:rsidR="000E0D46" w:rsidRPr="000E0D46" w:rsidRDefault="000E0D46" w:rsidP="000E0D4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46">
        <w:rPr>
          <w:rFonts w:ascii="Times New Roman" w:hAnsi="Times New Roman" w:cs="Times New Roman"/>
          <w:b/>
          <w:sz w:val="28"/>
          <w:szCs w:val="28"/>
        </w:rPr>
        <w:t>городского поселения Ромодановского муниципального района</w:t>
      </w:r>
    </w:p>
    <w:p w:rsidR="000E0D46" w:rsidRPr="000E0D46" w:rsidRDefault="000E0D46" w:rsidP="000E0D46">
      <w:pPr>
        <w:pStyle w:val="a6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120"/>
        <w:gridCol w:w="1857"/>
      </w:tblGrid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1857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Должностной оклад         </w:t>
            </w:r>
          </w:p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 (в руб.)</w:t>
            </w:r>
          </w:p>
        </w:tc>
      </w:tr>
      <w:tr w:rsidR="000E0D46" w:rsidRPr="000E0D46" w:rsidTr="00D62792">
        <w:trPr>
          <w:trHeight w:val="277"/>
        </w:trPr>
        <w:tc>
          <w:tcPr>
            <w:tcW w:w="648" w:type="dxa"/>
            <w:shd w:val="clear" w:color="auto" w:fill="auto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а) Высшая должность:</w:t>
            </w:r>
          </w:p>
        </w:tc>
        <w:tc>
          <w:tcPr>
            <w:tcW w:w="1857" w:type="dxa"/>
            <w:shd w:val="clear" w:color="auto" w:fill="auto"/>
          </w:tcPr>
          <w:p w:rsidR="000E0D46" w:rsidRPr="000E0D46" w:rsidRDefault="000E0D46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D46" w:rsidRPr="000E0D46" w:rsidTr="00D62792">
        <w:trPr>
          <w:trHeight w:val="277"/>
        </w:trPr>
        <w:tc>
          <w:tcPr>
            <w:tcW w:w="648" w:type="dxa"/>
            <w:shd w:val="clear" w:color="auto" w:fill="auto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городского поселения</w:t>
            </w:r>
          </w:p>
        </w:tc>
        <w:tc>
          <w:tcPr>
            <w:tcW w:w="1857" w:type="dxa"/>
            <w:shd w:val="clear" w:color="auto" w:fill="auto"/>
          </w:tcPr>
          <w:p w:rsidR="000E0D46" w:rsidRPr="000E0D46" w:rsidRDefault="000E0D46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33">
              <w:rPr>
                <w:rFonts w:ascii="Times New Roman" w:hAnsi="Times New Roman" w:cs="Times New Roman"/>
                <w:sz w:val="28"/>
                <w:szCs w:val="28"/>
              </w:rPr>
              <w:t>719</w:t>
            </w: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поселения</w:t>
            </w:r>
          </w:p>
        </w:tc>
        <w:tc>
          <w:tcPr>
            <w:tcW w:w="1857" w:type="dxa"/>
          </w:tcPr>
          <w:p w:rsidR="000E0D46" w:rsidRPr="000E0D46" w:rsidRDefault="007E5733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4102</w:t>
            </w: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б) Главная должность:</w:t>
            </w:r>
          </w:p>
        </w:tc>
        <w:tc>
          <w:tcPr>
            <w:tcW w:w="1857" w:type="dxa"/>
          </w:tcPr>
          <w:p w:rsidR="000E0D46" w:rsidRPr="000E0D46" w:rsidRDefault="000E0D46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бухгалтер              </w:t>
            </w:r>
          </w:p>
        </w:tc>
        <w:tc>
          <w:tcPr>
            <w:tcW w:w="1857" w:type="dxa"/>
          </w:tcPr>
          <w:p w:rsidR="000E0D46" w:rsidRPr="000E0D46" w:rsidRDefault="007E5733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4102</w:t>
            </w: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в) Старшая должность            </w:t>
            </w:r>
          </w:p>
        </w:tc>
        <w:tc>
          <w:tcPr>
            <w:tcW w:w="1857" w:type="dxa"/>
          </w:tcPr>
          <w:p w:rsidR="000E0D46" w:rsidRPr="000E0D46" w:rsidRDefault="000E0D46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            </w:t>
            </w:r>
          </w:p>
        </w:tc>
        <w:tc>
          <w:tcPr>
            <w:tcW w:w="1857" w:type="dxa"/>
          </w:tcPr>
          <w:p w:rsidR="000E0D46" w:rsidRPr="000E0D46" w:rsidRDefault="007E5733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3061</w:t>
            </w: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первой категории     </w:t>
            </w:r>
          </w:p>
        </w:tc>
        <w:tc>
          <w:tcPr>
            <w:tcW w:w="1857" w:type="dxa"/>
          </w:tcPr>
          <w:p w:rsidR="000E0D46" w:rsidRPr="000E0D46" w:rsidRDefault="007E5733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2745</w:t>
            </w: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 xml:space="preserve">г) младшая должность             </w:t>
            </w:r>
          </w:p>
        </w:tc>
        <w:tc>
          <w:tcPr>
            <w:tcW w:w="1857" w:type="dxa"/>
          </w:tcPr>
          <w:p w:rsidR="000E0D46" w:rsidRPr="000E0D46" w:rsidRDefault="000E0D46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D46" w:rsidRPr="000E0D46" w:rsidTr="00D62792">
        <w:tc>
          <w:tcPr>
            <w:tcW w:w="648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20" w:type="dxa"/>
          </w:tcPr>
          <w:p w:rsidR="000E0D46" w:rsidRPr="000E0D46" w:rsidRDefault="000E0D46" w:rsidP="000E0D4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Специалист второй категории</w:t>
            </w:r>
          </w:p>
        </w:tc>
        <w:tc>
          <w:tcPr>
            <w:tcW w:w="1857" w:type="dxa"/>
          </w:tcPr>
          <w:p w:rsidR="000E0D46" w:rsidRPr="000E0D46" w:rsidRDefault="000E0D46" w:rsidP="005B2B5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D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33"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</w:tr>
    </w:tbl>
    <w:p w:rsidR="000E0D46" w:rsidRDefault="000E0D46" w:rsidP="000E0D46"/>
    <w:p w:rsidR="00446C82" w:rsidRPr="008A4781" w:rsidRDefault="00446C82" w:rsidP="00446C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 </w:t>
      </w:r>
      <w:hyperlink w:anchor="sub_30000" w:history="1">
        <w:r w:rsidRPr="009B1C7D">
          <w:rPr>
            <w:rFonts w:ascii="Times New Roman" w:hAnsi="Times New Roman" w:cs="Times New Roman"/>
            <w:sz w:val="28"/>
            <w:szCs w:val="28"/>
          </w:rPr>
          <w:t>приложени</w:t>
        </w:r>
        <w:r>
          <w:rPr>
            <w:rFonts w:ascii="Times New Roman" w:hAnsi="Times New Roman" w:cs="Times New Roman"/>
            <w:sz w:val="28"/>
            <w:szCs w:val="28"/>
          </w:rPr>
          <w:t>е</w:t>
        </w:r>
        <w:r w:rsidRPr="009B1C7D">
          <w:rPr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Pr="008A47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 Положению изложить в новой редакции:</w:t>
      </w:r>
    </w:p>
    <w:p w:rsidR="00B554E2" w:rsidRDefault="00B554E2" w:rsidP="00B554E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B554E2" w:rsidRPr="00B554E2" w:rsidRDefault="00B554E2" w:rsidP="00B554E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54E2">
        <w:rPr>
          <w:rFonts w:ascii="Times New Roman" w:hAnsi="Times New Roman" w:cs="Times New Roman"/>
          <w:sz w:val="24"/>
          <w:szCs w:val="24"/>
        </w:rPr>
        <w:t>Приложение 3</w:t>
      </w:r>
    </w:p>
    <w:p w:rsidR="00B554E2" w:rsidRPr="00B554E2" w:rsidRDefault="00B554E2" w:rsidP="00B554E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54E2">
        <w:rPr>
          <w:rFonts w:ascii="Times New Roman" w:hAnsi="Times New Roman" w:cs="Times New Roman"/>
          <w:sz w:val="24"/>
          <w:szCs w:val="24"/>
        </w:rPr>
        <w:t xml:space="preserve">к </w:t>
      </w:r>
      <w:hyperlink w:anchor="sub_1000" w:history="1">
        <w:r w:rsidRPr="00B554E2">
          <w:rPr>
            <w:rFonts w:ascii="Times New Roman" w:hAnsi="Times New Roman" w:cs="Times New Roman"/>
            <w:sz w:val="24"/>
            <w:szCs w:val="24"/>
          </w:rPr>
          <w:t>Положению</w:t>
        </w:r>
      </w:hyperlink>
      <w:r w:rsidRPr="00B554E2">
        <w:rPr>
          <w:rFonts w:ascii="Times New Roman" w:hAnsi="Times New Roman" w:cs="Times New Roman"/>
          <w:sz w:val="24"/>
          <w:szCs w:val="24"/>
        </w:rPr>
        <w:t xml:space="preserve"> о денежном содержании </w:t>
      </w:r>
    </w:p>
    <w:p w:rsidR="00B554E2" w:rsidRPr="00B554E2" w:rsidRDefault="00B554E2" w:rsidP="00B554E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54E2">
        <w:rPr>
          <w:rFonts w:ascii="Times New Roman" w:hAnsi="Times New Roman" w:cs="Times New Roman"/>
          <w:sz w:val="24"/>
          <w:szCs w:val="24"/>
        </w:rPr>
        <w:t>муниципальных служащих Ромодановского</w:t>
      </w:r>
    </w:p>
    <w:p w:rsidR="00B554E2" w:rsidRPr="00B554E2" w:rsidRDefault="00B554E2" w:rsidP="00B554E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54E2">
        <w:rPr>
          <w:rFonts w:ascii="Times New Roman" w:hAnsi="Times New Roman" w:cs="Times New Roman"/>
          <w:sz w:val="24"/>
          <w:szCs w:val="24"/>
        </w:rPr>
        <w:lastRenderedPageBreak/>
        <w:t xml:space="preserve"> городского поселения Ромодановского </w:t>
      </w:r>
    </w:p>
    <w:p w:rsidR="00B554E2" w:rsidRPr="00B554E2" w:rsidRDefault="00B554E2" w:rsidP="00B554E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B554E2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B554E2" w:rsidRPr="00B554E2" w:rsidRDefault="00B554E2" w:rsidP="00B554E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554E2" w:rsidRPr="00B554E2" w:rsidRDefault="00B554E2" w:rsidP="00B554E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4E2">
        <w:rPr>
          <w:rFonts w:ascii="Times New Roman" w:hAnsi="Times New Roman" w:cs="Times New Roman"/>
          <w:b/>
          <w:sz w:val="28"/>
          <w:szCs w:val="28"/>
        </w:rPr>
        <w:t>Размеры</w:t>
      </w:r>
      <w:r w:rsidRPr="00B554E2">
        <w:rPr>
          <w:rFonts w:ascii="Times New Roman" w:hAnsi="Times New Roman" w:cs="Times New Roman"/>
          <w:b/>
          <w:sz w:val="28"/>
          <w:szCs w:val="28"/>
        </w:rPr>
        <w:br/>
        <w:t>ежемесячного денежного поощрения и ежеквартальной премии</w:t>
      </w:r>
      <w:r w:rsidRPr="00B554E2">
        <w:rPr>
          <w:rFonts w:ascii="Times New Roman" w:hAnsi="Times New Roman" w:cs="Times New Roman"/>
          <w:b/>
          <w:sz w:val="28"/>
          <w:szCs w:val="28"/>
        </w:rPr>
        <w:br/>
        <w:t>по  итогам работы  муниципальных служащих Ромодановского</w:t>
      </w:r>
    </w:p>
    <w:p w:rsidR="00B554E2" w:rsidRPr="00B554E2" w:rsidRDefault="00B554E2" w:rsidP="00B554E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4E2">
        <w:rPr>
          <w:rFonts w:ascii="Times New Roman" w:hAnsi="Times New Roman" w:cs="Times New Roman"/>
          <w:b/>
          <w:sz w:val="28"/>
          <w:szCs w:val="28"/>
        </w:rPr>
        <w:t>городского  поселения Ромодановского муниципального района</w:t>
      </w:r>
    </w:p>
    <w:p w:rsidR="00B554E2" w:rsidRPr="00B554E2" w:rsidRDefault="00B554E2" w:rsidP="00B554E2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8"/>
        <w:gridCol w:w="2268"/>
        <w:gridCol w:w="1985"/>
      </w:tblGrid>
      <w:tr w:rsidR="00B554E2" w:rsidRPr="00B554E2" w:rsidTr="00D62792">
        <w:trPr>
          <w:trHeight w:val="372"/>
        </w:trPr>
        <w:tc>
          <w:tcPr>
            <w:tcW w:w="648" w:type="dxa"/>
            <w:vMerge w:val="restart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38" w:type="dxa"/>
            <w:vMerge w:val="restart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68" w:type="dxa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1985" w:type="dxa"/>
            <w:shd w:val="clear" w:color="auto" w:fill="auto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B554E2" w:rsidRPr="00B554E2" w:rsidTr="00D62792">
        <w:trPr>
          <w:trHeight w:val="372"/>
        </w:trPr>
        <w:tc>
          <w:tcPr>
            <w:tcW w:w="648" w:type="dxa"/>
            <w:vMerge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8" w:type="dxa"/>
            <w:vMerge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1985" w:type="dxa"/>
            <w:shd w:val="clear" w:color="auto" w:fill="auto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В должностных окладах</w:t>
            </w:r>
          </w:p>
        </w:tc>
      </w:tr>
      <w:tr w:rsidR="00B554E2" w:rsidRPr="00B554E2" w:rsidTr="00D62792">
        <w:tc>
          <w:tcPr>
            <w:tcW w:w="64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3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поселения </w:t>
            </w:r>
          </w:p>
        </w:tc>
        <w:tc>
          <w:tcPr>
            <w:tcW w:w="2268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985" w:type="dxa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B554E2" w:rsidRPr="00B554E2" w:rsidTr="00D62792">
        <w:tc>
          <w:tcPr>
            <w:tcW w:w="64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3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            </w:t>
            </w:r>
          </w:p>
        </w:tc>
        <w:tc>
          <w:tcPr>
            <w:tcW w:w="2268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85" w:type="dxa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</w:tr>
      <w:tr w:rsidR="00B554E2" w:rsidRPr="00B554E2" w:rsidTr="00D62792">
        <w:tc>
          <w:tcPr>
            <w:tcW w:w="64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3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бухгалтер         </w:t>
            </w:r>
          </w:p>
        </w:tc>
        <w:tc>
          <w:tcPr>
            <w:tcW w:w="2268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85" w:type="dxa"/>
          </w:tcPr>
          <w:p w:rsidR="00B554E2" w:rsidRPr="00B554E2" w:rsidRDefault="00B554E2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</w:tr>
      <w:tr w:rsidR="00B554E2" w:rsidRPr="00B554E2" w:rsidTr="00D62792">
        <w:tc>
          <w:tcPr>
            <w:tcW w:w="64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3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       </w:t>
            </w:r>
          </w:p>
        </w:tc>
        <w:tc>
          <w:tcPr>
            <w:tcW w:w="2268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85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554E2" w:rsidRPr="00B554E2" w:rsidTr="00D62792">
        <w:tc>
          <w:tcPr>
            <w:tcW w:w="64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3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категории    </w:t>
            </w:r>
          </w:p>
        </w:tc>
        <w:tc>
          <w:tcPr>
            <w:tcW w:w="2268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85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554E2" w:rsidRPr="00B554E2" w:rsidTr="00D62792">
        <w:tc>
          <w:tcPr>
            <w:tcW w:w="64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38" w:type="dxa"/>
          </w:tcPr>
          <w:p w:rsidR="00B554E2" w:rsidRPr="00B554E2" w:rsidRDefault="00B554E2" w:rsidP="00B554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5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2 категории    </w:t>
            </w:r>
          </w:p>
        </w:tc>
        <w:tc>
          <w:tcPr>
            <w:tcW w:w="2268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85" w:type="dxa"/>
          </w:tcPr>
          <w:p w:rsidR="00B554E2" w:rsidRPr="00B554E2" w:rsidRDefault="007C791E" w:rsidP="007C79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</w:tbl>
    <w:p w:rsidR="00B554E2" w:rsidRDefault="00B554E2" w:rsidP="00B554E2">
      <w:pPr>
        <w:pStyle w:val="a5"/>
        <w:ind w:firstLine="709"/>
        <w:rPr>
          <w:sz w:val="22"/>
          <w:szCs w:val="22"/>
        </w:rPr>
      </w:pPr>
    </w:p>
    <w:p w:rsidR="00446C82" w:rsidRPr="00C64BBD" w:rsidRDefault="00C64BBD" w:rsidP="00C64BB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46C82" w:rsidRPr="00C64BBD">
        <w:rPr>
          <w:rFonts w:ascii="Times New Roman" w:hAnsi="Times New Roman" w:cs="Times New Roman"/>
          <w:sz w:val="28"/>
          <w:szCs w:val="28"/>
        </w:rPr>
        <w:t>6) в приложении 4 к Положению:</w:t>
      </w:r>
    </w:p>
    <w:p w:rsidR="00446C82" w:rsidRPr="00C64BBD" w:rsidRDefault="00C64BBD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6C82" w:rsidRPr="00C64BBD">
        <w:rPr>
          <w:rFonts w:ascii="Times New Roman" w:hAnsi="Times New Roman" w:cs="Times New Roman"/>
          <w:sz w:val="28"/>
          <w:szCs w:val="28"/>
        </w:rPr>
        <w:t>а) наименование приложения изложить в следующей редакции:</w:t>
      </w:r>
    </w:p>
    <w:p w:rsidR="00446C82" w:rsidRPr="00C64BBD" w:rsidRDefault="00446C82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64BBD">
        <w:rPr>
          <w:rFonts w:ascii="Times New Roman" w:hAnsi="Times New Roman" w:cs="Times New Roman"/>
          <w:sz w:val="28"/>
          <w:szCs w:val="28"/>
        </w:rPr>
        <w:t>«Порядок</w:t>
      </w:r>
      <w:r w:rsidR="00C64BBD">
        <w:rPr>
          <w:rFonts w:ascii="Times New Roman" w:hAnsi="Times New Roman" w:cs="Times New Roman"/>
          <w:sz w:val="28"/>
          <w:szCs w:val="28"/>
        </w:rPr>
        <w:t xml:space="preserve"> </w:t>
      </w:r>
      <w:r w:rsidRPr="00C64BBD">
        <w:rPr>
          <w:rFonts w:ascii="Times New Roman" w:hAnsi="Times New Roman" w:cs="Times New Roman"/>
          <w:sz w:val="28"/>
          <w:szCs w:val="28"/>
        </w:rPr>
        <w:t>формирования фонда стимулирования органов местного самоуправления, условия выплаты ежемесячного денежного поощрения и премий по результатам работы муниципальных служащих»;</w:t>
      </w:r>
    </w:p>
    <w:p w:rsidR="00446C82" w:rsidRPr="00C64BBD" w:rsidRDefault="0031044D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46C82" w:rsidRPr="00C64BBD">
        <w:rPr>
          <w:rFonts w:ascii="Times New Roman" w:hAnsi="Times New Roman" w:cs="Times New Roman"/>
          <w:sz w:val="28"/>
          <w:szCs w:val="28"/>
        </w:rPr>
        <w:t>б) в абзацах первом и втором пункта 1 Порядка слова «ежемесячной надбавки к должностному окладу за особые условия работы, особые условия муниципальной службы» исключить;</w:t>
      </w:r>
    </w:p>
    <w:p w:rsidR="00446C82" w:rsidRPr="00C64BBD" w:rsidRDefault="0031044D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6C82" w:rsidRPr="00C64BBD">
        <w:rPr>
          <w:rFonts w:ascii="Times New Roman" w:hAnsi="Times New Roman" w:cs="Times New Roman"/>
          <w:sz w:val="28"/>
          <w:szCs w:val="28"/>
        </w:rPr>
        <w:t>в) дополнить Порядок пунктом 4 следующего содержания:</w:t>
      </w:r>
    </w:p>
    <w:p w:rsidR="00446C82" w:rsidRPr="00C64BBD" w:rsidRDefault="0031044D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46C82" w:rsidRPr="00C64BBD">
        <w:rPr>
          <w:rFonts w:ascii="Times New Roman" w:hAnsi="Times New Roman" w:cs="Times New Roman"/>
          <w:sz w:val="28"/>
          <w:szCs w:val="28"/>
        </w:rPr>
        <w:t>«4. Конкретный размер выплат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 и фонд стимулирования по результатам работы за квартал</w:t>
      </w:r>
      <w:proofErr w:type="gramStart"/>
      <w:r w:rsidR="00446C82" w:rsidRPr="00C64BBD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446C82" w:rsidRPr="00C64BBD" w:rsidRDefault="00B11134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6C82" w:rsidRPr="00C64BBD">
        <w:rPr>
          <w:rFonts w:ascii="Times New Roman" w:hAnsi="Times New Roman" w:cs="Times New Roman"/>
          <w:sz w:val="28"/>
          <w:szCs w:val="28"/>
        </w:rPr>
        <w:t xml:space="preserve">г) раздел </w:t>
      </w:r>
      <w:r w:rsidR="00446C82" w:rsidRPr="00C64BB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46C82" w:rsidRPr="00C64BBD">
        <w:rPr>
          <w:rFonts w:ascii="Times New Roman" w:hAnsi="Times New Roman" w:cs="Times New Roman"/>
          <w:sz w:val="28"/>
          <w:szCs w:val="28"/>
        </w:rPr>
        <w:t xml:space="preserve"> Порядка исключить;</w:t>
      </w:r>
    </w:p>
    <w:p w:rsidR="00446C82" w:rsidRPr="00C64BBD" w:rsidRDefault="00B11134" w:rsidP="00C64B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446C82" w:rsidRPr="00C64BB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446C82" w:rsidRPr="00C64BBD">
        <w:rPr>
          <w:rFonts w:ascii="Times New Roman" w:hAnsi="Times New Roman" w:cs="Times New Roman"/>
          <w:sz w:val="28"/>
          <w:szCs w:val="28"/>
        </w:rPr>
        <w:t xml:space="preserve">) Перечень и значимость ежемесячных, ежеквартальных показателей (индикаторов </w:t>
      </w:r>
      <w:proofErr w:type="gramStart"/>
      <w:r w:rsidR="00446C82" w:rsidRPr="00C64BBD">
        <w:rPr>
          <w:rFonts w:ascii="Times New Roman" w:hAnsi="Times New Roman" w:cs="Times New Roman"/>
          <w:sz w:val="28"/>
          <w:szCs w:val="28"/>
        </w:rPr>
        <w:t xml:space="preserve">эффективности управленческой деятельности органов местного самоуправления Ромодановского </w:t>
      </w:r>
      <w:r w:rsidR="00332E35">
        <w:rPr>
          <w:rFonts w:ascii="Times New Roman" w:hAnsi="Times New Roman" w:cs="Times New Roman"/>
          <w:sz w:val="28"/>
          <w:szCs w:val="28"/>
        </w:rPr>
        <w:t>городского поселения</w:t>
      </w:r>
      <w:proofErr w:type="gramEnd"/>
      <w:r w:rsidR="00446C82" w:rsidRPr="00C64BB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46C82" w:rsidRPr="00B11134" w:rsidRDefault="00446C82" w:rsidP="00B1113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134">
        <w:rPr>
          <w:rFonts w:ascii="Times New Roman" w:hAnsi="Times New Roman" w:cs="Times New Roman"/>
          <w:b/>
          <w:sz w:val="28"/>
          <w:szCs w:val="28"/>
        </w:rPr>
        <w:t xml:space="preserve">«Перечень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Ромодановского </w:t>
      </w:r>
      <w:r w:rsidR="00C77D3C">
        <w:rPr>
          <w:rFonts w:ascii="Times New Roman" w:hAnsi="Times New Roman" w:cs="Times New Roman"/>
          <w:b/>
          <w:sz w:val="28"/>
          <w:szCs w:val="28"/>
        </w:rPr>
        <w:t>городского поселения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760"/>
        <w:gridCol w:w="1503"/>
        <w:gridCol w:w="1440"/>
      </w:tblGrid>
      <w:tr w:rsidR="00446C82" w:rsidRPr="004E3B29" w:rsidTr="00D62792">
        <w:trPr>
          <w:trHeight w:val="322"/>
        </w:trPr>
        <w:tc>
          <w:tcPr>
            <w:tcW w:w="648" w:type="dxa"/>
            <w:vMerge w:val="restart"/>
          </w:tcPr>
          <w:p w:rsidR="00446C82" w:rsidRPr="004E3B29" w:rsidRDefault="00446C82" w:rsidP="00D62792">
            <w:pPr>
              <w:pStyle w:val="a3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№</w:t>
            </w:r>
          </w:p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4E3B2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E3B29">
              <w:rPr>
                <w:sz w:val="28"/>
                <w:szCs w:val="28"/>
              </w:rPr>
              <w:t>/</w:t>
            </w:r>
            <w:proofErr w:type="spellStart"/>
            <w:r w:rsidRPr="004E3B2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60" w:type="dxa"/>
            <w:vMerge w:val="restart"/>
          </w:tcPr>
          <w:p w:rsidR="00446C82" w:rsidRPr="004E3B29" w:rsidRDefault="00446C82" w:rsidP="00B11134">
            <w:pPr>
              <w:pStyle w:val="a3"/>
              <w:jc w:val="center"/>
              <w:rPr>
                <w:sz w:val="28"/>
                <w:szCs w:val="28"/>
              </w:rPr>
            </w:pPr>
          </w:p>
          <w:p w:rsidR="00446C82" w:rsidRPr="004E3B29" w:rsidRDefault="00446C82" w:rsidP="00B11134">
            <w:pPr>
              <w:pStyle w:val="a3"/>
              <w:jc w:val="center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943" w:type="dxa"/>
            <w:gridSpan w:val="2"/>
            <w:shd w:val="clear" w:color="auto" w:fill="auto"/>
          </w:tcPr>
          <w:p w:rsidR="00446C82" w:rsidRPr="00B11134" w:rsidRDefault="00446C82" w:rsidP="00B1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134">
              <w:rPr>
                <w:rFonts w:ascii="Times New Roman" w:hAnsi="Times New Roman" w:cs="Times New Roman"/>
                <w:sz w:val="28"/>
                <w:szCs w:val="28"/>
              </w:rPr>
              <w:t xml:space="preserve">Значимость (доля) показателей для  </w:t>
            </w:r>
            <w:r w:rsidRPr="00B111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подведения итогов</w:t>
            </w:r>
          </w:p>
        </w:tc>
      </w:tr>
      <w:tr w:rsidR="00446C82" w:rsidRPr="004E3B29" w:rsidTr="00D62792">
        <w:tc>
          <w:tcPr>
            <w:tcW w:w="648" w:type="dxa"/>
            <w:vMerge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5760" w:type="dxa"/>
            <w:vMerge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1503" w:type="dxa"/>
          </w:tcPr>
          <w:p w:rsidR="00446C82" w:rsidRPr="004E3B29" w:rsidRDefault="00446C82" w:rsidP="00BF3E53">
            <w:pPr>
              <w:pStyle w:val="a3"/>
              <w:jc w:val="center"/>
              <w:rPr>
                <w:sz w:val="28"/>
                <w:szCs w:val="28"/>
              </w:rPr>
            </w:pPr>
            <w:proofErr w:type="spellStart"/>
            <w:r w:rsidRPr="004E3B29">
              <w:rPr>
                <w:sz w:val="28"/>
                <w:szCs w:val="28"/>
              </w:rPr>
              <w:t>ежеме</w:t>
            </w:r>
            <w:proofErr w:type="spellEnd"/>
            <w:r w:rsidRPr="004E3B29">
              <w:rPr>
                <w:sz w:val="28"/>
                <w:szCs w:val="28"/>
              </w:rPr>
              <w:t>-</w:t>
            </w:r>
          </w:p>
          <w:p w:rsidR="00446C82" w:rsidRPr="004E3B29" w:rsidRDefault="00446C82" w:rsidP="00BF3E53">
            <w:pPr>
              <w:pStyle w:val="a3"/>
              <w:jc w:val="center"/>
              <w:rPr>
                <w:sz w:val="28"/>
                <w:szCs w:val="28"/>
              </w:rPr>
            </w:pPr>
            <w:proofErr w:type="spellStart"/>
            <w:r w:rsidRPr="004E3B29">
              <w:rPr>
                <w:sz w:val="28"/>
                <w:szCs w:val="28"/>
              </w:rPr>
              <w:t>сячных</w:t>
            </w:r>
            <w:proofErr w:type="spellEnd"/>
          </w:p>
        </w:tc>
        <w:tc>
          <w:tcPr>
            <w:tcW w:w="1440" w:type="dxa"/>
          </w:tcPr>
          <w:p w:rsidR="00446C82" w:rsidRPr="004E3B29" w:rsidRDefault="00446C82" w:rsidP="00BF3E53">
            <w:pPr>
              <w:pStyle w:val="a3"/>
              <w:jc w:val="center"/>
              <w:rPr>
                <w:sz w:val="28"/>
                <w:szCs w:val="28"/>
              </w:rPr>
            </w:pPr>
            <w:proofErr w:type="spellStart"/>
            <w:r w:rsidRPr="004E3B29">
              <w:rPr>
                <w:sz w:val="28"/>
                <w:szCs w:val="28"/>
              </w:rPr>
              <w:t>ежеквар</w:t>
            </w:r>
            <w:proofErr w:type="spellEnd"/>
            <w:r w:rsidRPr="004E3B29">
              <w:rPr>
                <w:sz w:val="28"/>
                <w:szCs w:val="28"/>
              </w:rPr>
              <w:t>-</w:t>
            </w:r>
          </w:p>
          <w:p w:rsidR="00446C82" w:rsidRPr="004E3B29" w:rsidRDefault="00446C82" w:rsidP="00BF3E53">
            <w:pPr>
              <w:pStyle w:val="a3"/>
              <w:jc w:val="center"/>
              <w:rPr>
                <w:sz w:val="28"/>
                <w:szCs w:val="28"/>
              </w:rPr>
            </w:pPr>
            <w:proofErr w:type="spellStart"/>
            <w:r w:rsidRPr="004E3B29">
              <w:rPr>
                <w:sz w:val="28"/>
                <w:szCs w:val="28"/>
              </w:rPr>
              <w:t>тальных</w:t>
            </w:r>
            <w:proofErr w:type="spellEnd"/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1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Выполнение прогноза поступлений собственных доходов</w:t>
            </w:r>
          </w:p>
        </w:tc>
        <w:tc>
          <w:tcPr>
            <w:tcW w:w="1503" w:type="dxa"/>
          </w:tcPr>
          <w:p w:rsidR="00446C82" w:rsidRPr="004E3B29" w:rsidRDefault="00446C82" w:rsidP="00C77D3C">
            <w:pPr>
              <w:pStyle w:val="a3"/>
              <w:jc w:val="center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3</w:t>
            </w:r>
            <w:r w:rsidR="00C77D3C">
              <w:rPr>
                <w:sz w:val="28"/>
                <w:szCs w:val="28"/>
              </w:rPr>
              <w:t>5</w:t>
            </w:r>
            <w:r w:rsidRPr="004E3B29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46C82" w:rsidRPr="004E3B29">
              <w:rPr>
                <w:sz w:val="28"/>
                <w:szCs w:val="28"/>
              </w:rPr>
              <w:t>5 %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2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Темп роста объемов отгруженных товаров собственного производства в сопоставимых ценах к соответствующему периоду прошлого года (100,3 %)</w:t>
            </w:r>
          </w:p>
        </w:tc>
        <w:tc>
          <w:tcPr>
            <w:tcW w:w="1503" w:type="dxa"/>
          </w:tcPr>
          <w:p w:rsidR="00446C82" w:rsidRPr="004E3B29" w:rsidRDefault="00C77D3C" w:rsidP="00C77D3C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46C82" w:rsidRPr="004E3B29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3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Выполнение прогноза закупок молока во всех категориях хозяйств</w:t>
            </w:r>
          </w:p>
        </w:tc>
        <w:tc>
          <w:tcPr>
            <w:tcW w:w="1503" w:type="dxa"/>
          </w:tcPr>
          <w:p w:rsidR="00446C82" w:rsidRPr="004E3B29" w:rsidRDefault="00446C82" w:rsidP="00C77D3C">
            <w:pPr>
              <w:pStyle w:val="a3"/>
              <w:jc w:val="center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25 %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446C82" w:rsidRPr="004E3B29">
              <w:rPr>
                <w:sz w:val="28"/>
                <w:szCs w:val="28"/>
              </w:rPr>
              <w:t xml:space="preserve"> %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4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Организация информационно-разъяснительной работы среди населения  о необходимости участия собственников жилья  в реализации программы капитального ремонта многоквартирных домов  (не менее 1 публикации в месяц)</w:t>
            </w:r>
          </w:p>
        </w:tc>
        <w:tc>
          <w:tcPr>
            <w:tcW w:w="1503" w:type="dxa"/>
          </w:tcPr>
          <w:p w:rsidR="00446C82" w:rsidRPr="004E3B29" w:rsidRDefault="00446C82" w:rsidP="00C77D3C">
            <w:pPr>
              <w:pStyle w:val="a3"/>
              <w:jc w:val="center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10 %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5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tabs>
                <w:tab w:val="clear" w:pos="4677"/>
                <w:tab w:val="left" w:pos="0"/>
              </w:tabs>
              <w:ind w:right="9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Выполнение розничного товарооборота во всех каналах реализации</w:t>
            </w:r>
          </w:p>
        </w:tc>
        <w:tc>
          <w:tcPr>
            <w:tcW w:w="1503" w:type="dxa"/>
          </w:tcPr>
          <w:p w:rsidR="00446C82" w:rsidRPr="004E3B29" w:rsidRDefault="00C77D3C" w:rsidP="00C77D3C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46C82" w:rsidRPr="004E3B29">
              <w:rPr>
                <w:sz w:val="28"/>
                <w:szCs w:val="28"/>
              </w:rPr>
              <w:t>0 %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</w:t>
            </w:r>
            <w:r w:rsidR="00446C82" w:rsidRPr="004E3B29">
              <w:rPr>
                <w:sz w:val="28"/>
                <w:szCs w:val="28"/>
              </w:rPr>
              <w:t>%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B02FD7" w:rsidP="00D6279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Выполнение прогноза закупок скота в хозяйствах всех категорий</w:t>
            </w:r>
          </w:p>
        </w:tc>
        <w:tc>
          <w:tcPr>
            <w:tcW w:w="1503" w:type="dxa"/>
          </w:tcPr>
          <w:p w:rsidR="00446C82" w:rsidRPr="004E3B29" w:rsidRDefault="00B02FD7" w:rsidP="00C77D3C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r w:rsidR="00446C82" w:rsidRPr="004E3B29">
              <w:rPr>
                <w:sz w:val="28"/>
                <w:szCs w:val="28"/>
              </w:rPr>
              <w:t>%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B02FD7" w:rsidP="00D6279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Темп роста среднемесячной номинальной начисленной  заработной платы к соответствующему периоду прошлого года свыше (115 %)</w:t>
            </w:r>
          </w:p>
        </w:tc>
        <w:tc>
          <w:tcPr>
            <w:tcW w:w="1503" w:type="dxa"/>
          </w:tcPr>
          <w:p w:rsidR="00446C82" w:rsidRPr="004E3B29" w:rsidRDefault="00B02FD7" w:rsidP="00C77D3C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r w:rsidR="00446C82" w:rsidRPr="004E3B29">
              <w:rPr>
                <w:sz w:val="28"/>
                <w:szCs w:val="28"/>
              </w:rPr>
              <w:t>%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B02FD7" w:rsidP="00D6279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Повышение эффективности бюджетных расходов</w:t>
            </w:r>
          </w:p>
        </w:tc>
        <w:tc>
          <w:tcPr>
            <w:tcW w:w="1503" w:type="dxa"/>
          </w:tcPr>
          <w:p w:rsidR="00446C82" w:rsidRPr="004E3B29" w:rsidRDefault="00B02FD7" w:rsidP="00C77D3C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r w:rsidR="00446C82" w:rsidRPr="004E3B29">
              <w:rPr>
                <w:sz w:val="28"/>
                <w:szCs w:val="28"/>
              </w:rPr>
              <w:t>%</w:t>
            </w:r>
          </w:p>
        </w:tc>
      </w:tr>
      <w:tr w:rsidR="00446C82" w:rsidRPr="004E3B29" w:rsidTr="00D62792">
        <w:tc>
          <w:tcPr>
            <w:tcW w:w="648" w:type="dxa"/>
          </w:tcPr>
          <w:p w:rsidR="00446C82" w:rsidRPr="004E3B29" w:rsidRDefault="00B02FD7" w:rsidP="00D6279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760" w:type="dxa"/>
          </w:tcPr>
          <w:p w:rsidR="00446C82" w:rsidRPr="004E3B29" w:rsidRDefault="00446C82" w:rsidP="00D62792">
            <w:pPr>
              <w:pStyle w:val="a3"/>
              <w:jc w:val="both"/>
              <w:rPr>
                <w:sz w:val="28"/>
                <w:szCs w:val="28"/>
              </w:rPr>
            </w:pPr>
            <w:r w:rsidRPr="004E3B29">
              <w:rPr>
                <w:sz w:val="28"/>
                <w:szCs w:val="28"/>
              </w:rPr>
              <w:t>Доля неэффективных расходов местных бюджетов в общем объеме расходов (не более норматива установленного МФ)</w:t>
            </w:r>
          </w:p>
        </w:tc>
        <w:tc>
          <w:tcPr>
            <w:tcW w:w="1503" w:type="dxa"/>
          </w:tcPr>
          <w:p w:rsidR="00446C82" w:rsidRPr="004E3B29" w:rsidRDefault="00B02FD7" w:rsidP="00C77D3C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</w:tcPr>
          <w:p w:rsidR="00446C82" w:rsidRPr="004E3B29" w:rsidRDefault="00B02FD7" w:rsidP="00B02FD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  <w:r w:rsidR="00446C82" w:rsidRPr="004E3B29">
              <w:rPr>
                <w:sz w:val="28"/>
                <w:szCs w:val="28"/>
              </w:rPr>
              <w:t>%</w:t>
            </w:r>
          </w:p>
        </w:tc>
      </w:tr>
    </w:tbl>
    <w:p w:rsidR="00787F57" w:rsidRDefault="00446C82" w:rsidP="00787F5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3"/>
      <w:r w:rsidRPr="00787F57">
        <w:rPr>
          <w:rFonts w:ascii="Times New Roman" w:hAnsi="Times New Roman" w:cs="Times New Roman"/>
          <w:sz w:val="28"/>
          <w:szCs w:val="28"/>
        </w:rPr>
        <w:t>2.</w:t>
      </w:r>
      <w:r w:rsidRPr="00B11134">
        <w:rPr>
          <w:rFonts w:ascii="Times New Roman" w:hAnsi="Times New Roman" w:cs="Times New Roman"/>
        </w:rPr>
        <w:t xml:space="preserve"> </w:t>
      </w:r>
      <w:r w:rsidR="00787F57" w:rsidRPr="00787F57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87F57">
        <w:rPr>
          <w:rFonts w:ascii="Times New Roman" w:hAnsi="Times New Roman" w:cs="Times New Roman"/>
        </w:rPr>
        <w:t xml:space="preserve"> </w:t>
      </w:r>
      <w:r w:rsidR="00787F57" w:rsidRPr="00787F57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Ромодановского городского поселения Ромодановского муниципального района Республики Мордовия от </w:t>
      </w:r>
      <w:r w:rsidR="00787F57">
        <w:rPr>
          <w:rFonts w:ascii="Times New Roman" w:hAnsi="Times New Roman" w:cs="Times New Roman"/>
          <w:sz w:val="28"/>
          <w:szCs w:val="28"/>
        </w:rPr>
        <w:t>30.05.</w:t>
      </w:r>
      <w:r w:rsidR="00787F57" w:rsidRPr="00787F57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787F57">
        <w:rPr>
          <w:rFonts w:ascii="Times New Roman" w:hAnsi="Times New Roman" w:cs="Times New Roman"/>
          <w:sz w:val="28"/>
          <w:szCs w:val="28"/>
        </w:rPr>
        <w:t>2</w:t>
      </w:r>
      <w:r w:rsidR="00787F57" w:rsidRPr="00787F57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 w:rsidR="00787F57">
        <w:rPr>
          <w:rFonts w:ascii="Times New Roman" w:hAnsi="Times New Roman" w:cs="Times New Roman"/>
          <w:sz w:val="28"/>
          <w:szCs w:val="28"/>
        </w:rPr>
        <w:t>7</w:t>
      </w:r>
      <w:r w:rsidR="00787F57" w:rsidRPr="00787F5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787F57" w:rsidRPr="00787F57">
        <w:rPr>
          <w:rFonts w:ascii="Times New Roman" w:hAnsi="Times New Roman" w:cs="Times New Roman"/>
          <w:sz w:val="28"/>
          <w:szCs w:val="28"/>
        </w:rPr>
        <w:t>Об утверждении перечня и значимости показателей (индикаторов) эффективности управленческой деятельности в 2012 году,   используемых для расчета фонда стимулирования Ромодановского городского поселения по результатам работы за месяц, квартал и год»</w:t>
      </w:r>
      <w:r w:rsidR="00787F57" w:rsidRPr="00787F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1291" w:rsidRDefault="00787F57" w:rsidP="00B1113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46C82" w:rsidRPr="00B11134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официального опубликования и распространяет свое действие на правоотношения, возникшие с 1 октября 2013 года.</w:t>
      </w:r>
      <w:bookmarkEnd w:id="1"/>
    </w:p>
    <w:p w:rsidR="00787F57" w:rsidRDefault="00787F57" w:rsidP="00B1113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87F57" w:rsidRDefault="00787F57" w:rsidP="00B1113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87F57" w:rsidRDefault="00787F57" w:rsidP="00B11134">
      <w:pPr>
        <w:pStyle w:val="a6"/>
        <w:jc w:val="both"/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С.Г.Платов</w:t>
      </w:r>
    </w:p>
    <w:sectPr w:rsidR="00787F57" w:rsidSect="00787F5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46C82"/>
    <w:rsid w:val="000117E2"/>
    <w:rsid w:val="000E0D46"/>
    <w:rsid w:val="002606E3"/>
    <w:rsid w:val="002C57EC"/>
    <w:rsid w:val="0031044D"/>
    <w:rsid w:val="00332E35"/>
    <w:rsid w:val="00446C82"/>
    <w:rsid w:val="0045559E"/>
    <w:rsid w:val="005B2B52"/>
    <w:rsid w:val="00633F48"/>
    <w:rsid w:val="00787F57"/>
    <w:rsid w:val="007C791E"/>
    <w:rsid w:val="007E5733"/>
    <w:rsid w:val="00B02FD7"/>
    <w:rsid w:val="00B11134"/>
    <w:rsid w:val="00B554E2"/>
    <w:rsid w:val="00BF3E53"/>
    <w:rsid w:val="00C40F30"/>
    <w:rsid w:val="00C64BBD"/>
    <w:rsid w:val="00C77D3C"/>
    <w:rsid w:val="00CD04C7"/>
    <w:rsid w:val="00E21291"/>
    <w:rsid w:val="00EC1F87"/>
    <w:rsid w:val="00FB2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F87"/>
  </w:style>
  <w:style w:type="paragraph" w:styleId="1">
    <w:name w:val="heading 1"/>
    <w:basedOn w:val="a"/>
    <w:next w:val="a"/>
    <w:link w:val="10"/>
    <w:qFormat/>
    <w:rsid w:val="00446C8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6C82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rsid w:val="00446C8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446C8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Таблицы (моноширинный)"/>
    <w:basedOn w:val="a"/>
    <w:next w:val="a"/>
    <w:rsid w:val="00446C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446C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446C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2013-11-25T04:54:00Z</cp:lastPrinted>
  <dcterms:created xsi:type="dcterms:W3CDTF">2013-11-22T08:19:00Z</dcterms:created>
  <dcterms:modified xsi:type="dcterms:W3CDTF">2013-11-25T06:09:00Z</dcterms:modified>
</cp:coreProperties>
</file>