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56C" w:rsidRPr="002963BE" w:rsidRDefault="003A656C" w:rsidP="003A656C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2963BE">
        <w:rPr>
          <w:rFonts w:ascii="Times New Roman" w:hAnsi="Times New Roman"/>
          <w:b/>
          <w:sz w:val="40"/>
          <w:szCs w:val="40"/>
        </w:rPr>
        <w:t>ПОСТАНОВЛЕНИЕ</w:t>
      </w:r>
    </w:p>
    <w:p w:rsidR="003A656C" w:rsidRPr="002963BE" w:rsidRDefault="003A656C" w:rsidP="003A656C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2963BE">
        <w:rPr>
          <w:rFonts w:ascii="Times New Roman" w:hAnsi="Times New Roman"/>
          <w:b/>
          <w:bCs/>
          <w:sz w:val="24"/>
          <w:szCs w:val="24"/>
        </w:rPr>
        <w:t>АДМИНИСТРАЦИИ  РОМОДАНОВСКОГО ГОРОДСКОГО ПОСЕЛЕНИЯ  РОМОДАНОВСКОГО МУНИЦИПАЛЬНОГО РАЙОНА</w:t>
      </w:r>
    </w:p>
    <w:p w:rsidR="003A656C" w:rsidRDefault="003A656C" w:rsidP="003A656C">
      <w:pPr>
        <w:pStyle w:val="a3"/>
        <w:pBdr>
          <w:bottom w:val="single" w:sz="6" w:space="1" w:color="auto"/>
        </w:pBdr>
        <w:jc w:val="center"/>
        <w:rPr>
          <w:rFonts w:ascii="Times New Roman" w:hAnsi="Times New Roman"/>
          <w:b/>
          <w:bCs/>
          <w:sz w:val="24"/>
          <w:szCs w:val="24"/>
        </w:rPr>
      </w:pPr>
      <w:r w:rsidRPr="002963BE">
        <w:rPr>
          <w:rFonts w:ascii="Times New Roman" w:hAnsi="Times New Roman"/>
          <w:b/>
          <w:bCs/>
          <w:sz w:val="24"/>
          <w:szCs w:val="24"/>
        </w:rPr>
        <w:t>РЕСПУБЛИКИ МОРДОВИЯ</w:t>
      </w:r>
    </w:p>
    <w:p w:rsidR="003A656C" w:rsidRPr="002963BE" w:rsidRDefault="003A656C" w:rsidP="003A656C">
      <w:pPr>
        <w:pStyle w:val="a3"/>
        <w:jc w:val="center"/>
        <w:rPr>
          <w:rFonts w:ascii="Times New Roman" w:hAnsi="Times New Roman"/>
          <w:b/>
        </w:rPr>
      </w:pPr>
    </w:p>
    <w:p w:rsidR="003A656C" w:rsidRPr="002963BE" w:rsidRDefault="003A656C" w:rsidP="003A656C">
      <w:pPr>
        <w:pStyle w:val="a3"/>
        <w:jc w:val="both"/>
        <w:rPr>
          <w:rFonts w:ascii="Times New Roman" w:hAnsi="Times New Roman"/>
          <w:b/>
        </w:rPr>
      </w:pPr>
      <w:r w:rsidRPr="002963BE">
        <w:rPr>
          <w:rFonts w:ascii="Times New Roman" w:hAnsi="Times New Roman"/>
          <w:b/>
        </w:rPr>
        <w:t xml:space="preserve">от  « </w:t>
      </w:r>
      <w:r>
        <w:rPr>
          <w:rFonts w:ascii="Times New Roman" w:hAnsi="Times New Roman"/>
          <w:b/>
        </w:rPr>
        <w:t>28</w:t>
      </w:r>
      <w:r w:rsidRPr="002963BE">
        <w:rPr>
          <w:rFonts w:ascii="Times New Roman" w:hAnsi="Times New Roman"/>
          <w:b/>
        </w:rPr>
        <w:t xml:space="preserve"> » </w:t>
      </w:r>
      <w:r>
        <w:rPr>
          <w:rFonts w:ascii="Times New Roman" w:hAnsi="Times New Roman"/>
          <w:b/>
        </w:rPr>
        <w:t>июня</w:t>
      </w:r>
      <w:r w:rsidRPr="002963BE">
        <w:rPr>
          <w:rFonts w:ascii="Times New Roman" w:hAnsi="Times New Roman"/>
          <w:b/>
        </w:rPr>
        <w:t xml:space="preserve">  201</w:t>
      </w:r>
      <w:r>
        <w:rPr>
          <w:rFonts w:ascii="Times New Roman" w:hAnsi="Times New Roman"/>
          <w:b/>
        </w:rPr>
        <w:t xml:space="preserve">3 </w:t>
      </w:r>
      <w:r w:rsidRPr="002963BE">
        <w:rPr>
          <w:rFonts w:ascii="Times New Roman" w:hAnsi="Times New Roman"/>
          <w:b/>
        </w:rPr>
        <w:t xml:space="preserve">г.           </w:t>
      </w:r>
      <w:r>
        <w:rPr>
          <w:rFonts w:ascii="Times New Roman" w:hAnsi="Times New Roman"/>
          <w:b/>
        </w:rPr>
        <w:t xml:space="preserve">                           </w:t>
      </w:r>
      <w:r w:rsidRPr="002963BE">
        <w:rPr>
          <w:rFonts w:ascii="Times New Roman" w:hAnsi="Times New Roman"/>
          <w:b/>
        </w:rPr>
        <w:t xml:space="preserve">                                                 № </w:t>
      </w:r>
      <w:r>
        <w:rPr>
          <w:rFonts w:ascii="Times New Roman" w:hAnsi="Times New Roman"/>
          <w:b/>
        </w:rPr>
        <w:t>73</w:t>
      </w:r>
    </w:p>
    <w:p w:rsidR="003A656C" w:rsidRDefault="003A656C" w:rsidP="003A656C">
      <w:pPr>
        <w:pStyle w:val="a3"/>
        <w:jc w:val="center"/>
        <w:rPr>
          <w:rFonts w:ascii="Times New Roman" w:hAnsi="Times New Roman"/>
          <w:b/>
          <w:bCs/>
        </w:rPr>
      </w:pPr>
      <w:r w:rsidRPr="002963BE">
        <w:rPr>
          <w:rFonts w:ascii="Times New Roman" w:hAnsi="Times New Roman"/>
          <w:b/>
          <w:bCs/>
        </w:rPr>
        <w:t>п.</w:t>
      </w:r>
      <w:r>
        <w:rPr>
          <w:rFonts w:ascii="Times New Roman" w:hAnsi="Times New Roman"/>
          <w:b/>
          <w:bCs/>
        </w:rPr>
        <w:t xml:space="preserve"> </w:t>
      </w:r>
      <w:r w:rsidRPr="002963BE">
        <w:rPr>
          <w:rFonts w:ascii="Times New Roman" w:hAnsi="Times New Roman"/>
          <w:b/>
          <w:bCs/>
        </w:rPr>
        <w:t>Ромоданово</w:t>
      </w:r>
    </w:p>
    <w:p w:rsidR="003A656C" w:rsidRDefault="003A656C" w:rsidP="003A656C">
      <w:pPr>
        <w:pStyle w:val="a3"/>
        <w:jc w:val="center"/>
        <w:rPr>
          <w:rFonts w:ascii="Times New Roman" w:hAnsi="Times New Roman"/>
          <w:b/>
          <w:bCs/>
        </w:rPr>
      </w:pPr>
    </w:p>
    <w:p w:rsidR="003A656C" w:rsidRPr="003A656C" w:rsidRDefault="003A656C" w:rsidP="003A656C">
      <w:pPr>
        <w:pStyle w:val="a3"/>
        <w:ind w:right="2692"/>
        <w:jc w:val="both"/>
        <w:rPr>
          <w:rFonts w:ascii="Times New Roman" w:hAnsi="Times New Roman"/>
          <w:sz w:val="28"/>
          <w:szCs w:val="28"/>
        </w:rPr>
      </w:pPr>
      <w:r w:rsidRPr="003A656C">
        <w:rPr>
          <w:rFonts w:ascii="Times New Roman" w:hAnsi="Times New Roman"/>
          <w:sz w:val="28"/>
          <w:szCs w:val="28"/>
        </w:rPr>
        <w:t xml:space="preserve">Об определении границ прилегающих к </w:t>
      </w:r>
      <w:r>
        <w:rPr>
          <w:rFonts w:ascii="Times New Roman" w:hAnsi="Times New Roman"/>
          <w:sz w:val="28"/>
          <w:szCs w:val="28"/>
        </w:rPr>
        <w:t xml:space="preserve">некоторым </w:t>
      </w:r>
      <w:r w:rsidRPr="003A656C">
        <w:rPr>
          <w:rFonts w:ascii="Times New Roman" w:hAnsi="Times New Roman"/>
          <w:sz w:val="28"/>
          <w:szCs w:val="28"/>
        </w:rPr>
        <w:t xml:space="preserve">организациям и объектам территорий, на которых не допускается розничная продажа алкогольной продукции на территории </w:t>
      </w:r>
      <w:r>
        <w:rPr>
          <w:rFonts w:ascii="Times New Roman" w:hAnsi="Times New Roman"/>
          <w:sz w:val="28"/>
          <w:szCs w:val="28"/>
        </w:rPr>
        <w:t>Ромодановского городского поселения</w:t>
      </w:r>
    </w:p>
    <w:p w:rsidR="003A656C" w:rsidRDefault="003A656C" w:rsidP="003A656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A656C" w:rsidRDefault="003A656C" w:rsidP="003A656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3A656C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>о статьей 16  Федерального</w:t>
      </w:r>
      <w:r w:rsidRPr="003A656C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3A656C">
        <w:rPr>
          <w:rFonts w:ascii="Times New Roman" w:hAnsi="Times New Roman"/>
          <w:sz w:val="28"/>
          <w:szCs w:val="28"/>
        </w:rPr>
        <w:t xml:space="preserve"> от 22.11.1995 № 171-ФЗ «О государственном регулировании производства и оборота этилового спирта, алкогольной и спиртосодержащей продукции</w:t>
      </w:r>
      <w:r>
        <w:rPr>
          <w:rFonts w:ascii="Times New Roman" w:hAnsi="Times New Roman"/>
          <w:sz w:val="28"/>
          <w:szCs w:val="28"/>
        </w:rPr>
        <w:t xml:space="preserve"> и об ограничении потребления (распития) алкогольной продукции»</w:t>
      </w:r>
      <w:r w:rsidRPr="003A656C">
        <w:rPr>
          <w:rFonts w:ascii="Times New Roman" w:hAnsi="Times New Roman"/>
          <w:sz w:val="28"/>
          <w:szCs w:val="28"/>
        </w:rPr>
        <w:t>, постановлением Правительства Российской Федерации от 27.12.2012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656C">
        <w:rPr>
          <w:rFonts w:ascii="Times New Roman" w:hAnsi="Times New Roman"/>
          <w:sz w:val="28"/>
          <w:szCs w:val="28"/>
        </w:rPr>
        <w:t>1425 «Об определении органами государственной власти субъектов Российской Федерации мест массового скопления граждан и мест нахождения</w:t>
      </w:r>
      <w:proofErr w:type="gramEnd"/>
      <w:r w:rsidRPr="003A656C">
        <w:rPr>
          <w:rFonts w:ascii="Times New Roman" w:hAnsi="Times New Roman"/>
          <w:sz w:val="28"/>
          <w:szCs w:val="28"/>
        </w:rPr>
        <w:t xml:space="preserve"> источников повышенной опасности, в которых не допускается розничная продажа алкогольной продукции, а также определения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</w:t>
      </w:r>
    </w:p>
    <w:p w:rsidR="003A656C" w:rsidRDefault="003A656C" w:rsidP="003A656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ПОСТАНОВЛЯЮ</w:t>
      </w:r>
      <w:r w:rsidRPr="002963BE">
        <w:rPr>
          <w:rFonts w:ascii="Times New Roman" w:hAnsi="Times New Roman"/>
          <w:b/>
          <w:sz w:val="28"/>
          <w:szCs w:val="28"/>
        </w:rPr>
        <w:t>:</w:t>
      </w:r>
    </w:p>
    <w:p w:rsidR="000A73D5" w:rsidRPr="000A73D5" w:rsidRDefault="000A73D5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73D5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0A73D5">
        <w:rPr>
          <w:rFonts w:ascii="Times New Roman" w:hAnsi="Times New Roman"/>
          <w:sz w:val="28"/>
          <w:szCs w:val="28"/>
        </w:rPr>
        <w:t>Установить, что к прилегающей территории относится территория, прилегающая к организациям и объектам, указанным в приложении к постановлению, включая обособленную территорию (при наличии таковой), то есть территорию, границы которой обозначены ограждением (объектами искусственного происхождения), прилегающую к зданию (строению, сооружению), в котором расположены указанные организации и (или) объекты, а также территория, определяемая с учетом конкретных особенностей местности и застройки, примыкающую к границам</w:t>
      </w:r>
      <w:proofErr w:type="gramEnd"/>
      <w:r w:rsidRPr="000A73D5">
        <w:rPr>
          <w:rFonts w:ascii="Times New Roman" w:hAnsi="Times New Roman"/>
          <w:sz w:val="28"/>
          <w:szCs w:val="28"/>
        </w:rPr>
        <w:t xml:space="preserve"> обособленной территории либо непосредственно к зданию (строению, сооружению), в котором расположены указанные организации и (или) объекты (дополнительная территория).</w:t>
      </w:r>
    </w:p>
    <w:p w:rsidR="000A73D5" w:rsidRPr="000A73D5" w:rsidRDefault="00EA70BE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A73D5" w:rsidRPr="000A73D5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="000A73D5" w:rsidRPr="000A73D5">
        <w:rPr>
          <w:rFonts w:ascii="Times New Roman" w:hAnsi="Times New Roman"/>
          <w:sz w:val="28"/>
          <w:szCs w:val="28"/>
        </w:rPr>
        <w:t>Способ расчета расстояния от организаций и объектов, указанных в приложении до границ прилегающих территорий определяется по радиусу (кратчайшее расстояние по прямой) от входа для посетителей на обособленную территорию (при наличии таковой) или от входа для посетителей в здание (строение, сооружение), в котором расположены организации и (или) объекты, указанные в приложении (при отсутствии обособленной территории).</w:t>
      </w:r>
      <w:proofErr w:type="gramEnd"/>
    </w:p>
    <w:p w:rsidR="000A73D5" w:rsidRPr="000A73D5" w:rsidRDefault="00EA70BE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="000A73D5" w:rsidRPr="000A73D5">
        <w:rPr>
          <w:rFonts w:ascii="Times New Roman" w:hAnsi="Times New Roman"/>
          <w:sz w:val="28"/>
          <w:szCs w:val="28"/>
        </w:rPr>
        <w:t xml:space="preserve">3. Установить минимальное значение границ прилегающих к организациям и   объектам территорий, на которых не допускается розничная продажа алкогольной продукции – </w:t>
      </w:r>
      <w:r w:rsidR="00581AD3">
        <w:rPr>
          <w:rFonts w:ascii="Times New Roman" w:hAnsi="Times New Roman"/>
          <w:sz w:val="28"/>
          <w:szCs w:val="28"/>
        </w:rPr>
        <w:t>50</w:t>
      </w:r>
      <w:r w:rsidR="000A73D5" w:rsidRPr="000A73D5">
        <w:rPr>
          <w:rFonts w:ascii="Times New Roman" w:hAnsi="Times New Roman"/>
          <w:sz w:val="28"/>
          <w:szCs w:val="28"/>
        </w:rPr>
        <w:t xml:space="preserve"> метров.</w:t>
      </w:r>
    </w:p>
    <w:p w:rsidR="000A73D5" w:rsidRPr="000A73D5" w:rsidRDefault="00EA70BE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A73D5" w:rsidRPr="000A73D5">
        <w:rPr>
          <w:rFonts w:ascii="Times New Roman" w:hAnsi="Times New Roman"/>
          <w:sz w:val="28"/>
          <w:szCs w:val="28"/>
        </w:rPr>
        <w:t>4. Утвердить схемы границ прилегающих территорий к организациям и (или) объектам, на которых не допускается розничная продажа алкогольной продукции, согласно приложению.</w:t>
      </w:r>
    </w:p>
    <w:p w:rsidR="000A73D5" w:rsidRPr="000A73D5" w:rsidRDefault="00EA70BE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A73D5" w:rsidRPr="000A73D5"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/>
          <w:sz w:val="28"/>
          <w:szCs w:val="28"/>
        </w:rPr>
        <w:t>Н</w:t>
      </w:r>
      <w:r w:rsidR="000A73D5" w:rsidRPr="000A73D5">
        <w:rPr>
          <w:rFonts w:ascii="Times New Roman" w:hAnsi="Times New Roman"/>
          <w:sz w:val="28"/>
          <w:szCs w:val="28"/>
        </w:rPr>
        <w:t xml:space="preserve">астоящее постановление </w:t>
      </w:r>
      <w:r>
        <w:rPr>
          <w:rFonts w:ascii="Times New Roman" w:hAnsi="Times New Roman"/>
          <w:sz w:val="28"/>
          <w:szCs w:val="28"/>
        </w:rPr>
        <w:t xml:space="preserve">подлежит официальному опубликованию </w:t>
      </w:r>
      <w:r w:rsidR="000A73D5" w:rsidRPr="000A73D5">
        <w:rPr>
          <w:rFonts w:ascii="Times New Roman" w:hAnsi="Times New Roman"/>
          <w:sz w:val="28"/>
          <w:szCs w:val="28"/>
        </w:rPr>
        <w:t>и разме</w:t>
      </w:r>
      <w:r>
        <w:rPr>
          <w:rFonts w:ascii="Times New Roman" w:hAnsi="Times New Roman"/>
          <w:sz w:val="28"/>
          <w:szCs w:val="28"/>
        </w:rPr>
        <w:t>щению</w:t>
      </w:r>
      <w:r w:rsidR="000A73D5" w:rsidRPr="000A73D5">
        <w:rPr>
          <w:rFonts w:ascii="Times New Roman" w:hAnsi="Times New Roman"/>
          <w:sz w:val="28"/>
          <w:szCs w:val="28"/>
        </w:rPr>
        <w:t xml:space="preserve"> на официальном сайте администрации </w:t>
      </w:r>
      <w:r>
        <w:rPr>
          <w:rFonts w:ascii="Times New Roman" w:hAnsi="Times New Roman"/>
          <w:sz w:val="28"/>
          <w:szCs w:val="28"/>
        </w:rPr>
        <w:t xml:space="preserve">Ромодановского городского поселения </w:t>
      </w:r>
      <w:r w:rsidR="000A73D5" w:rsidRPr="000A73D5">
        <w:rPr>
          <w:rFonts w:ascii="Times New Roman" w:hAnsi="Times New Roman"/>
          <w:sz w:val="28"/>
          <w:szCs w:val="28"/>
        </w:rPr>
        <w:t xml:space="preserve">в сети Интернет </w:t>
      </w:r>
      <w:hyperlink r:id="rId5" w:history="1">
        <w:r w:rsidRPr="00572C25">
          <w:rPr>
            <w:rStyle w:val="a4"/>
            <w:rFonts w:ascii="Times New Roman" w:hAnsi="Times New Roman"/>
            <w:sz w:val="28"/>
            <w:szCs w:val="28"/>
          </w:rPr>
          <w:t>http://</w:t>
        </w:r>
        <w:r w:rsidRPr="00572C25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572C25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572C25">
          <w:rPr>
            <w:rStyle w:val="a4"/>
            <w:rFonts w:ascii="Times New Roman" w:hAnsi="Times New Roman"/>
            <w:sz w:val="28"/>
            <w:szCs w:val="28"/>
            <w:lang w:val="en-US"/>
          </w:rPr>
          <w:t>adm</w:t>
        </w:r>
        <w:proofErr w:type="spellEnd"/>
        <w:r w:rsidRPr="00EA70BE">
          <w:rPr>
            <w:rStyle w:val="a4"/>
            <w:rFonts w:ascii="Times New Roman" w:hAnsi="Times New Roman"/>
            <w:sz w:val="28"/>
            <w:szCs w:val="28"/>
          </w:rPr>
          <w:t>-</w:t>
        </w:r>
        <w:r w:rsidRPr="00572C25">
          <w:rPr>
            <w:rStyle w:val="a4"/>
            <w:rFonts w:ascii="Times New Roman" w:hAnsi="Times New Roman"/>
            <w:sz w:val="28"/>
            <w:szCs w:val="28"/>
            <w:lang w:val="en-US"/>
          </w:rPr>
          <w:t>romodanovo</w:t>
        </w:r>
        <w:r w:rsidRPr="00572C25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572C25">
          <w:rPr>
            <w:rStyle w:val="a4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0A73D5" w:rsidRPr="000A73D5">
        <w:rPr>
          <w:rFonts w:ascii="Times New Roman" w:hAnsi="Times New Roman"/>
          <w:sz w:val="28"/>
          <w:szCs w:val="28"/>
        </w:rPr>
        <w:t>.</w:t>
      </w:r>
    </w:p>
    <w:p w:rsidR="000A73D5" w:rsidRPr="000A73D5" w:rsidRDefault="00EA70BE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B4A46">
        <w:rPr>
          <w:rFonts w:ascii="Times New Roman" w:hAnsi="Times New Roman"/>
          <w:sz w:val="28"/>
          <w:szCs w:val="28"/>
        </w:rPr>
        <w:t xml:space="preserve"> </w:t>
      </w:r>
      <w:r w:rsidR="009B4A46" w:rsidRPr="009B4A46">
        <w:rPr>
          <w:rFonts w:ascii="Times New Roman" w:hAnsi="Times New Roman"/>
          <w:sz w:val="28"/>
          <w:szCs w:val="28"/>
        </w:rPr>
        <w:t xml:space="preserve">     </w:t>
      </w:r>
      <w:r w:rsidR="000A73D5" w:rsidRPr="000A73D5">
        <w:rPr>
          <w:rFonts w:ascii="Times New Roman" w:hAnsi="Times New Roman"/>
          <w:sz w:val="28"/>
          <w:szCs w:val="28"/>
        </w:rPr>
        <w:t>6. Настояще</w:t>
      </w:r>
      <w:r w:rsidR="00B41534">
        <w:rPr>
          <w:rFonts w:ascii="Times New Roman" w:hAnsi="Times New Roman"/>
          <w:sz w:val="28"/>
          <w:szCs w:val="28"/>
        </w:rPr>
        <w:t xml:space="preserve">е постановление вступает в силу со дня его </w:t>
      </w:r>
      <w:r w:rsidR="000A73D5" w:rsidRPr="000A73D5">
        <w:rPr>
          <w:rFonts w:ascii="Times New Roman" w:hAnsi="Times New Roman"/>
          <w:sz w:val="28"/>
          <w:szCs w:val="28"/>
        </w:rPr>
        <w:t>официального опубликования.</w:t>
      </w:r>
    </w:p>
    <w:p w:rsidR="000A73D5" w:rsidRPr="000A73D5" w:rsidRDefault="00B41534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A73D5" w:rsidRPr="000A73D5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="000A73D5" w:rsidRPr="000A73D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0A73D5" w:rsidRPr="000A73D5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</w:t>
      </w:r>
      <w:r>
        <w:rPr>
          <w:rFonts w:ascii="Times New Roman" w:hAnsi="Times New Roman"/>
          <w:sz w:val="28"/>
          <w:szCs w:val="28"/>
        </w:rPr>
        <w:t>Г</w:t>
      </w:r>
      <w:r w:rsidR="000A73D5" w:rsidRPr="000A73D5">
        <w:rPr>
          <w:rFonts w:ascii="Times New Roman" w:hAnsi="Times New Roman"/>
          <w:sz w:val="28"/>
          <w:szCs w:val="28"/>
        </w:rPr>
        <w:t>лавы администрации </w:t>
      </w:r>
      <w:r>
        <w:rPr>
          <w:rFonts w:ascii="Times New Roman" w:hAnsi="Times New Roman"/>
          <w:sz w:val="28"/>
          <w:szCs w:val="28"/>
        </w:rPr>
        <w:t>Ромодановского городского поселения Самылину Е.В.</w:t>
      </w:r>
    </w:p>
    <w:p w:rsidR="000A73D5" w:rsidRPr="000A73D5" w:rsidRDefault="000A73D5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3D5" w:rsidRPr="000A73D5" w:rsidRDefault="000A73D5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3D5" w:rsidRPr="000A73D5" w:rsidRDefault="000A73D5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3D5" w:rsidRPr="000A73D5" w:rsidRDefault="000A73D5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73D5">
        <w:rPr>
          <w:rFonts w:ascii="Times New Roman" w:hAnsi="Times New Roman"/>
          <w:sz w:val="28"/>
          <w:szCs w:val="28"/>
        </w:rPr>
        <w:t> </w:t>
      </w:r>
    </w:p>
    <w:p w:rsidR="000A73D5" w:rsidRDefault="000A73D5" w:rsidP="00B4153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73D5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B41534" w:rsidRPr="00EA4979" w:rsidRDefault="00B41534" w:rsidP="00B41534">
      <w:pPr>
        <w:pStyle w:val="a3"/>
        <w:jc w:val="both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Ромодановского городского поселения                                         Т.В.Колмакова</w:t>
      </w:r>
    </w:p>
    <w:p w:rsidR="000A73D5" w:rsidRPr="00EA4979" w:rsidRDefault="000A73D5" w:rsidP="000A73D5">
      <w:pPr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0A73D5" w:rsidRPr="00EA4979" w:rsidRDefault="000A73D5" w:rsidP="000A73D5">
      <w:pPr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0A73D5" w:rsidRDefault="000A73D5" w:rsidP="000A73D5">
      <w:pPr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6A2A60" w:rsidRPr="00EA4979" w:rsidRDefault="006A2A60" w:rsidP="000A73D5">
      <w:pPr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0A73D5" w:rsidRPr="00EA4979" w:rsidRDefault="000A73D5" w:rsidP="000A73D5">
      <w:pPr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0A73D5" w:rsidRPr="00EA4979" w:rsidRDefault="000A73D5" w:rsidP="000A73D5">
      <w:pPr>
        <w:jc w:val="center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EA4979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:rsidR="000A73D5" w:rsidRPr="002963BE" w:rsidRDefault="000A73D5" w:rsidP="003A656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C4D1A" w:rsidRDefault="006C4D1A"/>
    <w:sectPr w:rsidR="006C4D1A" w:rsidSect="00EB5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656C"/>
    <w:rsid w:val="000A73D5"/>
    <w:rsid w:val="000F3155"/>
    <w:rsid w:val="0020486F"/>
    <w:rsid w:val="003A656C"/>
    <w:rsid w:val="00581AD3"/>
    <w:rsid w:val="006A2A60"/>
    <w:rsid w:val="006C4D1A"/>
    <w:rsid w:val="009B4A46"/>
    <w:rsid w:val="00B27538"/>
    <w:rsid w:val="00B41534"/>
    <w:rsid w:val="00E805CA"/>
    <w:rsid w:val="00EA70BE"/>
    <w:rsid w:val="00EB5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B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656C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unhideWhenUsed/>
    <w:rsid w:val="00EA70BE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6A2A60"/>
    <w:pPr>
      <w:spacing w:before="100" w:beforeAutospacing="1" w:after="100" w:afterAutospacing="1" w:line="240" w:lineRule="auto"/>
      <w:ind w:firstLine="15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4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119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7271">
              <w:marLeft w:val="-40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669317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44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34105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04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12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adm-romodanov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49904-CC93-4AFA-AC65-7C1A2D124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2013-07-01T12:02:00Z</cp:lastPrinted>
  <dcterms:created xsi:type="dcterms:W3CDTF">2013-07-01T11:02:00Z</dcterms:created>
  <dcterms:modified xsi:type="dcterms:W3CDTF">2013-07-10T07:12:00Z</dcterms:modified>
</cp:coreProperties>
</file>