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BE580D" w:rsidP="00B75F2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4"/>
                      <w:szCs w:val="24"/>
                    </w:rPr>
                    <w:t>30 мая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BE580D">
                    <w:rPr>
                      <w:color w:val="000000" w:themeColor="text1"/>
                      <w:sz w:val="24"/>
                      <w:szCs w:val="24"/>
                    </w:rPr>
                    <w:t>1335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E580D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BE580D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Pr="00BE580D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E580D">
        <w:rPr>
          <w:color w:val="000000" w:themeColor="text1"/>
          <w:sz w:val="26"/>
          <w:szCs w:val="26"/>
        </w:rPr>
        <w:t>УГМС»):</w:t>
      </w:r>
      <w:r w:rsidRPr="00BE580D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BE580D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 w:rsidRPr="00BE580D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BE580D">
        <w:rPr>
          <w:b/>
          <w:color w:val="000000" w:themeColor="text1"/>
          <w:kern w:val="2"/>
          <w:sz w:val="26"/>
          <w:szCs w:val="26"/>
        </w:rPr>
        <w:t>30 мая</w:t>
      </w:r>
      <w:r w:rsidR="005F5174" w:rsidRPr="00BE580D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BE580D">
        <w:rPr>
          <w:b/>
          <w:color w:val="000000" w:themeColor="text1"/>
          <w:kern w:val="2"/>
          <w:sz w:val="26"/>
          <w:szCs w:val="26"/>
        </w:rPr>
        <w:t xml:space="preserve"> года в ближайший час местами по республике ожидается комплекс неблагоприятных метеорологических явлений:</w:t>
      </w:r>
      <w:r w:rsidR="00AF1984" w:rsidRPr="00BE580D">
        <w:rPr>
          <w:b/>
          <w:color w:val="000000" w:themeColor="text1"/>
          <w:kern w:val="2"/>
          <w:sz w:val="26"/>
          <w:szCs w:val="26"/>
        </w:rPr>
        <w:t xml:space="preserve"> </w:t>
      </w:r>
      <w:r w:rsidR="00BE580D">
        <w:rPr>
          <w:b/>
          <w:color w:val="000000" w:themeColor="text1"/>
          <w:kern w:val="2"/>
          <w:sz w:val="26"/>
          <w:szCs w:val="26"/>
        </w:rPr>
        <w:t>усиление северо-западного ветра с порывами 20-25 м/с, ливни, гроза, град</w:t>
      </w:r>
      <w:r w:rsidR="00AF1984" w:rsidRPr="00BE580D">
        <w:rPr>
          <w:b/>
          <w:color w:val="000000" w:themeColor="text1"/>
          <w:kern w:val="2"/>
          <w:sz w:val="26"/>
          <w:szCs w:val="26"/>
        </w:rPr>
        <w:t>.</w:t>
      </w:r>
      <w:r w:rsidR="00BE580D">
        <w:rPr>
          <w:b/>
          <w:color w:val="000000" w:themeColor="text1"/>
          <w:kern w:val="2"/>
          <w:sz w:val="26"/>
          <w:szCs w:val="26"/>
        </w:rPr>
        <w:t xml:space="preserve"> С сохранением в вечерние часы и первой половине ночи.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 w:rsidRPr="00BE580D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E580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E580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3E6AF8" w:rsidRPr="00BE580D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BE580D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 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E580D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BE580D">
        <w:rPr>
          <w:color w:val="000000" w:themeColor="text1"/>
          <w:sz w:val="18"/>
          <w:szCs w:val="18"/>
        </w:rPr>
        <w:t>Крайнов</w:t>
      </w:r>
      <w:proofErr w:type="spellEnd"/>
      <w:r w:rsidR="00BE580D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D2472B" w:rsidRPr="00BE580D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p w:rsidR="00BE580D" w:rsidRPr="00BE580D" w:rsidRDefault="00BE580D">
      <w:pPr>
        <w:rPr>
          <w:color w:val="FF0000"/>
          <w:sz w:val="18"/>
          <w:szCs w:val="18"/>
        </w:rPr>
      </w:pPr>
    </w:p>
    <w:sectPr w:rsidR="00BE580D" w:rsidRPr="00BE5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63</cp:revision>
  <cp:lastPrinted>2018-05-30T10:49:00Z</cp:lastPrinted>
  <dcterms:created xsi:type="dcterms:W3CDTF">2017-07-05T08:14:00Z</dcterms:created>
  <dcterms:modified xsi:type="dcterms:W3CDTF">2018-05-30T10:49:00Z</dcterms:modified>
</cp:coreProperties>
</file>