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635A11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0B24E9">
                    <w:rPr>
                      <w:color w:val="000000" w:themeColor="text1"/>
                      <w:sz w:val="24"/>
                      <w:szCs w:val="24"/>
                    </w:rPr>
                    <w:t>1427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AE3794">
        <w:rPr>
          <w:color w:val="000000" w:themeColor="text1"/>
          <w:sz w:val="26"/>
          <w:szCs w:val="26"/>
        </w:rPr>
        <w:t>Штор</w:t>
      </w:r>
      <w:bookmarkStart w:id="0" w:name="_GoBack"/>
      <w:bookmarkEnd w:id="0"/>
      <w:r w:rsidR="00AE3794">
        <w:rPr>
          <w:color w:val="000000" w:themeColor="text1"/>
          <w:sz w:val="26"/>
          <w:szCs w:val="26"/>
        </w:rPr>
        <w:t>мовое</w:t>
      </w:r>
      <w:r w:rsidRPr="00BE580D">
        <w:rPr>
          <w:color w:val="000000" w:themeColor="text1"/>
          <w:sz w:val="26"/>
          <w:szCs w:val="26"/>
        </w:rPr>
        <w:t xml:space="preserve">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что 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во второй половине дня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05 июня 2018 г. 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 гроза, при грозе усиление ветра 17-22 м/с.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 С сохранением в вечерние часы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п</w:t>
      </w:r>
      <w:r w:rsidR="003513C7" w:rsidRPr="00BE580D">
        <w:rPr>
          <w:color w:val="000000" w:themeColor="text1"/>
          <w:sz w:val="26"/>
          <w:szCs w:val="2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п</w:t>
      </w:r>
      <w:r w:rsidR="003513C7" w:rsidRPr="00BE580D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д</w:t>
      </w:r>
      <w:r w:rsidR="003513C7" w:rsidRPr="00BE580D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п</w:t>
      </w:r>
      <w:r w:rsidR="003513C7" w:rsidRPr="00BE580D">
        <w:rPr>
          <w:color w:val="000000" w:themeColor="text1"/>
          <w:sz w:val="26"/>
          <w:szCs w:val="26"/>
        </w:rPr>
        <w:t>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о</w:t>
      </w:r>
      <w:r w:rsidR="003513C7" w:rsidRPr="00BE580D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у</w:t>
      </w:r>
      <w:r w:rsidR="003513C7" w:rsidRPr="00BE580D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с</w:t>
      </w:r>
      <w:r w:rsidR="003513C7" w:rsidRPr="00BE580D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0B24E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BA745CE" wp14:editId="7B2DAD46">
                <wp:simplePos x="0" y="0"/>
                <wp:positionH relativeFrom="column">
                  <wp:posOffset>4181475</wp:posOffset>
                </wp:positionH>
                <wp:positionV relativeFrom="paragraph">
                  <wp:posOffset>179070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E5599" id="Прямоугольник 5" o:spid="_x0000_s1026" alt="Ларин В" style="position:absolute;margin-left:329.25pt;margin-top:14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2&#10;rTry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B24E9">
        <w:rPr>
          <w:color w:val="000000" w:themeColor="text1"/>
          <w:sz w:val="18"/>
          <w:szCs w:val="18"/>
        </w:rPr>
        <w:t>Шерстнев</w:t>
      </w:r>
      <w:proofErr w:type="spellEnd"/>
      <w:r w:rsidR="000B24E9">
        <w:rPr>
          <w:color w:val="000000" w:themeColor="text1"/>
          <w:sz w:val="18"/>
          <w:szCs w:val="18"/>
        </w:rPr>
        <w:t xml:space="preserve"> С</w:t>
      </w:r>
      <w:r w:rsidR="00065D0E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E3794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Ситкин Дмитрий</cp:lastModifiedBy>
  <cp:revision>83</cp:revision>
  <cp:lastPrinted>2018-06-05T08:33:00Z</cp:lastPrinted>
  <dcterms:created xsi:type="dcterms:W3CDTF">2017-07-05T08:14:00Z</dcterms:created>
  <dcterms:modified xsi:type="dcterms:W3CDTF">2018-06-05T08:33:00Z</dcterms:modified>
</cp:coreProperties>
</file>