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6DB" w:rsidRPr="00404A43" w:rsidRDefault="00F536DB" w:rsidP="00F536DB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 w:rsidRPr="00404A43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F536DB" w:rsidRPr="00404A43" w:rsidRDefault="00F536DB" w:rsidP="00F536DB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 w:rsidRPr="00404A43">
        <w:rPr>
          <w:rFonts w:ascii="Times New Roman" w:hAnsi="Times New Roman"/>
          <w:b/>
          <w:sz w:val="28"/>
          <w:szCs w:val="28"/>
        </w:rPr>
        <w:t>РОМОДАНОВСКОГО СЕЛЬСКОГО ПОСЕЛЕНИЯ</w:t>
      </w:r>
    </w:p>
    <w:p w:rsidR="00F536DB" w:rsidRPr="00404A43" w:rsidRDefault="00F536DB" w:rsidP="00F536DB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 w:rsidRPr="00404A43">
        <w:rPr>
          <w:rFonts w:ascii="Times New Roman" w:hAnsi="Times New Roman"/>
          <w:b/>
          <w:sz w:val="28"/>
          <w:szCs w:val="28"/>
        </w:rPr>
        <w:t xml:space="preserve">РОМОДАНОВСКОГО МУНИЦИПАЛЬНОГО РАЙОНА </w:t>
      </w:r>
    </w:p>
    <w:p w:rsidR="00F536DB" w:rsidRPr="00404A43" w:rsidRDefault="00F536DB" w:rsidP="00F536DB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 w:rsidRPr="00404A43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04A43" w:rsidRPr="00404A43" w:rsidRDefault="00404A43" w:rsidP="00F536DB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 w:rsidRPr="00404A43">
        <w:rPr>
          <w:rFonts w:ascii="Times New Roman" w:hAnsi="Times New Roman"/>
          <w:b/>
          <w:sz w:val="28"/>
          <w:szCs w:val="28"/>
        </w:rPr>
        <w:t>РЕШЕНИЕ</w:t>
      </w:r>
    </w:p>
    <w:p w:rsidR="00404A43" w:rsidRPr="00404A43" w:rsidRDefault="00404A43" w:rsidP="00F536DB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</w:t>
      </w:r>
    </w:p>
    <w:p w:rsidR="00404A43" w:rsidRPr="00764D62" w:rsidRDefault="00404A43" w:rsidP="00F536DB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</w:p>
    <w:p w:rsidR="00F536DB" w:rsidRPr="00CB3A31" w:rsidRDefault="00F536DB" w:rsidP="00F536DB">
      <w:pPr>
        <w:rPr>
          <w:sz w:val="28"/>
          <w:szCs w:val="28"/>
        </w:rPr>
      </w:pPr>
      <w:r w:rsidRPr="00CB3A31">
        <w:rPr>
          <w:sz w:val="28"/>
          <w:szCs w:val="28"/>
        </w:rPr>
        <w:t>от «</w:t>
      </w:r>
      <w:r w:rsidR="00404A43" w:rsidRPr="00CB3A31">
        <w:rPr>
          <w:sz w:val="28"/>
          <w:szCs w:val="28"/>
        </w:rPr>
        <w:t xml:space="preserve"> </w:t>
      </w:r>
      <w:r w:rsidR="00695B5A">
        <w:rPr>
          <w:sz w:val="28"/>
          <w:szCs w:val="28"/>
        </w:rPr>
        <w:t>06</w:t>
      </w:r>
      <w:r w:rsidRPr="00CB3A31">
        <w:rPr>
          <w:sz w:val="28"/>
          <w:szCs w:val="28"/>
        </w:rPr>
        <w:t xml:space="preserve"> »</w:t>
      </w:r>
      <w:r w:rsidR="00404A43" w:rsidRPr="00CB3A31">
        <w:rPr>
          <w:sz w:val="28"/>
          <w:szCs w:val="28"/>
        </w:rPr>
        <w:t xml:space="preserve"> июля</w:t>
      </w:r>
      <w:r w:rsidRPr="00CB3A31">
        <w:rPr>
          <w:sz w:val="28"/>
          <w:szCs w:val="28"/>
        </w:rPr>
        <w:t xml:space="preserve">   201</w:t>
      </w:r>
      <w:r w:rsidR="00404A43" w:rsidRPr="00CB3A31">
        <w:rPr>
          <w:sz w:val="28"/>
          <w:szCs w:val="28"/>
        </w:rPr>
        <w:t>8</w:t>
      </w:r>
      <w:r w:rsidRPr="00CB3A31">
        <w:rPr>
          <w:sz w:val="28"/>
          <w:szCs w:val="28"/>
        </w:rPr>
        <w:t xml:space="preserve"> г</w:t>
      </w:r>
      <w:r w:rsidRPr="00CB3A31">
        <w:rPr>
          <w:sz w:val="28"/>
          <w:szCs w:val="28"/>
        </w:rPr>
        <w:tab/>
        <w:t xml:space="preserve">                                                                                № </w:t>
      </w:r>
      <w:r w:rsidR="00695B5A">
        <w:rPr>
          <w:sz w:val="28"/>
          <w:szCs w:val="28"/>
        </w:rPr>
        <w:t>1</w:t>
      </w:r>
    </w:p>
    <w:p w:rsidR="00F536DB" w:rsidRDefault="00F536DB" w:rsidP="00F536DB">
      <w:pPr>
        <w:jc w:val="center"/>
        <w:rPr>
          <w:sz w:val="28"/>
          <w:szCs w:val="28"/>
        </w:rPr>
      </w:pPr>
      <w:r w:rsidRPr="00CB3A31">
        <w:rPr>
          <w:sz w:val="28"/>
          <w:szCs w:val="28"/>
        </w:rPr>
        <w:t>п.</w:t>
      </w:r>
      <w:r w:rsidR="00DA793F">
        <w:rPr>
          <w:sz w:val="28"/>
          <w:szCs w:val="28"/>
        </w:rPr>
        <w:t xml:space="preserve"> </w:t>
      </w:r>
      <w:r w:rsidRPr="00CB3A31">
        <w:rPr>
          <w:sz w:val="28"/>
          <w:szCs w:val="28"/>
        </w:rPr>
        <w:t>Ромоданово</w:t>
      </w:r>
    </w:p>
    <w:p w:rsidR="00DA793F" w:rsidRPr="00CB3A31" w:rsidRDefault="00DA793F" w:rsidP="00F536DB">
      <w:pPr>
        <w:jc w:val="center"/>
        <w:rPr>
          <w:sz w:val="28"/>
          <w:szCs w:val="28"/>
        </w:rPr>
      </w:pPr>
    </w:p>
    <w:p w:rsidR="00404A43" w:rsidRPr="00DA793F" w:rsidRDefault="00F536DB" w:rsidP="00DA793F">
      <w:pPr>
        <w:pStyle w:val="a4"/>
        <w:ind w:right="3259"/>
        <w:jc w:val="both"/>
        <w:rPr>
          <w:sz w:val="28"/>
          <w:szCs w:val="28"/>
        </w:rPr>
      </w:pPr>
      <w:r w:rsidRPr="00DA793F">
        <w:rPr>
          <w:sz w:val="28"/>
          <w:szCs w:val="28"/>
        </w:rPr>
        <w:t xml:space="preserve">О внесении </w:t>
      </w:r>
      <w:r w:rsidR="00404A43" w:rsidRPr="00DA793F">
        <w:rPr>
          <w:sz w:val="28"/>
          <w:szCs w:val="28"/>
        </w:rPr>
        <w:t xml:space="preserve">изменений в </w:t>
      </w:r>
      <w:r w:rsidR="00DA793F" w:rsidRPr="00DA793F">
        <w:rPr>
          <w:sz w:val="28"/>
          <w:szCs w:val="28"/>
        </w:rPr>
        <w:t>р</w:t>
      </w:r>
      <w:r w:rsidR="00404A43" w:rsidRPr="00DA793F">
        <w:rPr>
          <w:sz w:val="28"/>
          <w:szCs w:val="28"/>
        </w:rPr>
        <w:t xml:space="preserve">ешение </w:t>
      </w:r>
      <w:r w:rsidRPr="00DA793F">
        <w:rPr>
          <w:sz w:val="28"/>
          <w:szCs w:val="28"/>
        </w:rPr>
        <w:t xml:space="preserve">Ромодановского </w:t>
      </w:r>
    </w:p>
    <w:p w:rsidR="00F536DB" w:rsidRPr="00DA793F" w:rsidRDefault="00F536DB" w:rsidP="00DA793F">
      <w:pPr>
        <w:pStyle w:val="a4"/>
        <w:ind w:right="3259"/>
        <w:jc w:val="both"/>
        <w:rPr>
          <w:sz w:val="28"/>
          <w:szCs w:val="28"/>
        </w:rPr>
      </w:pPr>
      <w:r w:rsidRPr="00DA793F">
        <w:rPr>
          <w:sz w:val="28"/>
          <w:szCs w:val="28"/>
        </w:rPr>
        <w:t xml:space="preserve"> </w:t>
      </w:r>
      <w:r w:rsidR="00404A43" w:rsidRPr="00DA793F">
        <w:rPr>
          <w:sz w:val="28"/>
          <w:szCs w:val="28"/>
        </w:rPr>
        <w:t>п</w:t>
      </w:r>
      <w:r w:rsidRPr="00DA793F">
        <w:rPr>
          <w:sz w:val="28"/>
          <w:szCs w:val="28"/>
        </w:rPr>
        <w:t>осел</w:t>
      </w:r>
      <w:r w:rsidR="00404A43" w:rsidRPr="00DA793F">
        <w:rPr>
          <w:sz w:val="28"/>
          <w:szCs w:val="28"/>
        </w:rPr>
        <w:t>кового Совета депутатов от 09.11.2005 г. №44 «Об</w:t>
      </w:r>
      <w:r w:rsidR="00DA793F">
        <w:rPr>
          <w:sz w:val="28"/>
          <w:szCs w:val="28"/>
        </w:rPr>
        <w:t xml:space="preserve"> </w:t>
      </w:r>
      <w:r w:rsidR="00404A43" w:rsidRPr="00DA793F">
        <w:rPr>
          <w:sz w:val="28"/>
          <w:szCs w:val="28"/>
        </w:rPr>
        <w:t>установлении земельного налога</w:t>
      </w:r>
      <w:r w:rsidRPr="00DA793F">
        <w:rPr>
          <w:sz w:val="28"/>
          <w:szCs w:val="28"/>
        </w:rPr>
        <w:t>»</w:t>
      </w:r>
    </w:p>
    <w:p w:rsidR="00F536DB" w:rsidRPr="00DA793F" w:rsidRDefault="00F536DB" w:rsidP="00DA793F">
      <w:pPr>
        <w:pStyle w:val="a4"/>
        <w:jc w:val="both"/>
        <w:rPr>
          <w:sz w:val="28"/>
          <w:szCs w:val="28"/>
        </w:rPr>
      </w:pPr>
      <w:r w:rsidRPr="00DA793F">
        <w:rPr>
          <w:sz w:val="28"/>
          <w:szCs w:val="28"/>
        </w:rPr>
        <w:t xml:space="preserve">     </w:t>
      </w:r>
    </w:p>
    <w:p w:rsidR="00404A43" w:rsidRDefault="00F536DB" w:rsidP="00DA793F">
      <w:pPr>
        <w:pStyle w:val="a4"/>
        <w:jc w:val="both"/>
        <w:rPr>
          <w:sz w:val="28"/>
          <w:szCs w:val="28"/>
        </w:rPr>
      </w:pPr>
      <w:r w:rsidRPr="00DA793F">
        <w:rPr>
          <w:sz w:val="28"/>
          <w:szCs w:val="28"/>
        </w:rPr>
        <w:t xml:space="preserve">       </w:t>
      </w:r>
      <w:r w:rsidR="00695B5A" w:rsidRPr="00DA793F">
        <w:rPr>
          <w:sz w:val="28"/>
          <w:szCs w:val="28"/>
        </w:rPr>
        <w:t>Руководствуясь</w:t>
      </w:r>
      <w:r w:rsidR="00C82C0C" w:rsidRPr="00DA793F">
        <w:rPr>
          <w:sz w:val="28"/>
          <w:szCs w:val="28"/>
        </w:rPr>
        <w:t xml:space="preserve"> пунктом 10 статьи 396 Налогового кодекса Российской Федерации</w:t>
      </w:r>
      <w:r w:rsidR="00DA793F" w:rsidRPr="00DA793F">
        <w:rPr>
          <w:sz w:val="28"/>
          <w:szCs w:val="28"/>
        </w:rPr>
        <w:t>,</w:t>
      </w:r>
      <w:r w:rsidR="00C82C0C" w:rsidRPr="00DA793F">
        <w:rPr>
          <w:sz w:val="28"/>
          <w:szCs w:val="28"/>
        </w:rPr>
        <w:t xml:space="preserve"> Уставом Ромодановского </w:t>
      </w:r>
      <w:r w:rsidR="00695B5A" w:rsidRPr="00DA793F">
        <w:rPr>
          <w:sz w:val="28"/>
          <w:szCs w:val="28"/>
        </w:rPr>
        <w:t>сельского</w:t>
      </w:r>
      <w:r w:rsidR="00C82C0C" w:rsidRPr="00DA793F">
        <w:rPr>
          <w:sz w:val="28"/>
          <w:szCs w:val="28"/>
        </w:rPr>
        <w:t xml:space="preserve"> поселения,</w:t>
      </w:r>
      <w:r w:rsidR="00404A43" w:rsidRPr="00DA793F">
        <w:rPr>
          <w:sz w:val="28"/>
          <w:szCs w:val="28"/>
        </w:rPr>
        <w:t xml:space="preserve"> </w:t>
      </w:r>
      <w:r w:rsidR="00695B5A" w:rsidRPr="00DA793F">
        <w:rPr>
          <w:sz w:val="28"/>
          <w:szCs w:val="28"/>
        </w:rPr>
        <w:t>протестом Прокуратуры от 17.05.2018г. №</w:t>
      </w:r>
      <w:r w:rsidR="00131E10">
        <w:rPr>
          <w:sz w:val="28"/>
          <w:szCs w:val="28"/>
        </w:rPr>
        <w:t xml:space="preserve"> </w:t>
      </w:r>
      <w:r w:rsidR="00695B5A" w:rsidRPr="00DA793F">
        <w:rPr>
          <w:sz w:val="28"/>
          <w:szCs w:val="28"/>
        </w:rPr>
        <w:t>7-1-2018/878 на решение Ромодановского поселкового Совета депутатов от 09.11.2005 №</w:t>
      </w:r>
      <w:r w:rsidR="00131E10">
        <w:rPr>
          <w:sz w:val="28"/>
          <w:szCs w:val="28"/>
        </w:rPr>
        <w:t xml:space="preserve"> </w:t>
      </w:r>
      <w:r w:rsidR="00695B5A" w:rsidRPr="00DA793F">
        <w:rPr>
          <w:sz w:val="28"/>
          <w:szCs w:val="28"/>
        </w:rPr>
        <w:t xml:space="preserve">44, </w:t>
      </w:r>
      <w:r w:rsidR="00404A43" w:rsidRPr="00DA793F">
        <w:rPr>
          <w:sz w:val="28"/>
          <w:szCs w:val="28"/>
        </w:rPr>
        <w:t>Совет депутатов Ромодановского сельского поселения Ромодановского муниципального района Республики Мордовия</w:t>
      </w:r>
    </w:p>
    <w:p w:rsidR="00DA793F" w:rsidRPr="00DA793F" w:rsidRDefault="00DA793F" w:rsidP="00DA793F">
      <w:pPr>
        <w:pStyle w:val="a4"/>
        <w:jc w:val="both"/>
        <w:rPr>
          <w:sz w:val="28"/>
          <w:szCs w:val="28"/>
        </w:rPr>
      </w:pPr>
    </w:p>
    <w:p w:rsidR="00F536DB" w:rsidRDefault="00CB3A31" w:rsidP="00DA793F">
      <w:pPr>
        <w:pStyle w:val="a4"/>
        <w:jc w:val="center"/>
        <w:rPr>
          <w:b/>
          <w:sz w:val="28"/>
          <w:szCs w:val="28"/>
        </w:rPr>
      </w:pPr>
      <w:r w:rsidRPr="00DA793F">
        <w:rPr>
          <w:b/>
          <w:sz w:val="28"/>
          <w:szCs w:val="28"/>
        </w:rPr>
        <w:t>Р</w:t>
      </w:r>
      <w:r w:rsidR="00DA793F" w:rsidRPr="00DA793F">
        <w:rPr>
          <w:b/>
          <w:sz w:val="28"/>
          <w:szCs w:val="28"/>
        </w:rPr>
        <w:t>ЕШИЛ</w:t>
      </w:r>
      <w:r w:rsidR="00F536DB" w:rsidRPr="00DA793F">
        <w:rPr>
          <w:b/>
          <w:sz w:val="28"/>
          <w:szCs w:val="28"/>
        </w:rPr>
        <w:t>:</w:t>
      </w:r>
    </w:p>
    <w:p w:rsidR="00DA793F" w:rsidRPr="00DA793F" w:rsidRDefault="00DA793F" w:rsidP="00DA793F">
      <w:pPr>
        <w:pStyle w:val="a4"/>
        <w:jc w:val="both"/>
        <w:rPr>
          <w:b/>
          <w:sz w:val="28"/>
          <w:szCs w:val="28"/>
        </w:rPr>
      </w:pPr>
    </w:p>
    <w:p w:rsidR="00CB3A31" w:rsidRPr="00DA793F" w:rsidRDefault="00F536DB" w:rsidP="00DA793F">
      <w:pPr>
        <w:pStyle w:val="a4"/>
        <w:jc w:val="both"/>
        <w:rPr>
          <w:sz w:val="28"/>
          <w:szCs w:val="28"/>
        </w:rPr>
      </w:pPr>
      <w:r w:rsidRPr="00DA793F">
        <w:rPr>
          <w:sz w:val="28"/>
          <w:szCs w:val="28"/>
        </w:rPr>
        <w:t xml:space="preserve">    1. </w:t>
      </w:r>
      <w:r w:rsidR="00CB3A31" w:rsidRPr="00DA793F">
        <w:rPr>
          <w:sz w:val="28"/>
          <w:szCs w:val="28"/>
        </w:rPr>
        <w:t xml:space="preserve">Внести  в </w:t>
      </w:r>
      <w:r w:rsidR="00DA793F" w:rsidRPr="00DA793F">
        <w:rPr>
          <w:sz w:val="28"/>
          <w:szCs w:val="28"/>
        </w:rPr>
        <w:t>р</w:t>
      </w:r>
      <w:r w:rsidR="00CB3A31" w:rsidRPr="00DA793F">
        <w:rPr>
          <w:sz w:val="28"/>
          <w:szCs w:val="28"/>
        </w:rPr>
        <w:t>ешение Ромодановского  поселкового Совета депутатов от 09.11.2005 г. №</w:t>
      </w:r>
      <w:r w:rsidR="00FD3822">
        <w:rPr>
          <w:sz w:val="28"/>
          <w:szCs w:val="28"/>
        </w:rPr>
        <w:t xml:space="preserve"> </w:t>
      </w:r>
      <w:r w:rsidR="00CB3A31" w:rsidRPr="00DA793F">
        <w:rPr>
          <w:sz w:val="28"/>
          <w:szCs w:val="28"/>
        </w:rPr>
        <w:t>44 «Об установлении земельного налога»,  следующие изменения:</w:t>
      </w:r>
    </w:p>
    <w:p w:rsidR="00F536DB" w:rsidRPr="00DA793F" w:rsidRDefault="00C82C0C" w:rsidP="00DA793F">
      <w:pPr>
        <w:pStyle w:val="a4"/>
        <w:jc w:val="both"/>
        <w:rPr>
          <w:sz w:val="28"/>
          <w:szCs w:val="28"/>
        </w:rPr>
      </w:pPr>
      <w:r w:rsidRPr="00DA793F">
        <w:rPr>
          <w:sz w:val="28"/>
          <w:szCs w:val="28"/>
        </w:rPr>
        <w:t xml:space="preserve">        </w:t>
      </w:r>
      <w:r w:rsidR="00A95F51" w:rsidRPr="00DA793F">
        <w:rPr>
          <w:sz w:val="28"/>
          <w:szCs w:val="28"/>
        </w:rPr>
        <w:t xml:space="preserve"> </w:t>
      </w:r>
      <w:r w:rsidRPr="00DA793F">
        <w:rPr>
          <w:sz w:val="28"/>
          <w:szCs w:val="28"/>
        </w:rPr>
        <w:t>Пункт 9 изложить в следующей редакции:</w:t>
      </w:r>
    </w:p>
    <w:p w:rsidR="00C82C0C" w:rsidRPr="00DA793F" w:rsidRDefault="00DA793F" w:rsidP="00DA793F">
      <w:pPr>
        <w:pStyle w:val="a4"/>
        <w:jc w:val="both"/>
        <w:rPr>
          <w:sz w:val="28"/>
          <w:szCs w:val="28"/>
        </w:rPr>
      </w:pPr>
      <w:r w:rsidRPr="00DA793F">
        <w:rPr>
          <w:sz w:val="28"/>
          <w:szCs w:val="28"/>
        </w:rPr>
        <w:t xml:space="preserve">«9. </w:t>
      </w:r>
      <w:r w:rsidR="00A95F51" w:rsidRPr="00DA793F">
        <w:rPr>
          <w:sz w:val="28"/>
          <w:szCs w:val="28"/>
        </w:rPr>
        <w:t>Налогоплательщики – физические лица, имеющие право на налоговые льготы, в том числе в виде налогового вычета, установленные законодательством  о налогах и сборах,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</w:t>
      </w:r>
      <w:proofErr w:type="gramStart"/>
      <w:r w:rsidRPr="00DA793F">
        <w:rPr>
          <w:sz w:val="28"/>
          <w:szCs w:val="28"/>
        </w:rPr>
        <w:t>.».</w:t>
      </w:r>
      <w:proofErr w:type="gramEnd"/>
    </w:p>
    <w:p w:rsidR="00F536DB" w:rsidRPr="00DA793F" w:rsidRDefault="00A95F51" w:rsidP="00DA793F">
      <w:pPr>
        <w:pStyle w:val="a4"/>
        <w:jc w:val="both"/>
        <w:rPr>
          <w:sz w:val="28"/>
          <w:szCs w:val="28"/>
        </w:rPr>
      </w:pPr>
      <w:r w:rsidRPr="00DA793F">
        <w:rPr>
          <w:sz w:val="28"/>
          <w:szCs w:val="28"/>
        </w:rPr>
        <w:t xml:space="preserve">        </w:t>
      </w:r>
      <w:r w:rsidR="00C82C0C" w:rsidRPr="00DA793F">
        <w:rPr>
          <w:sz w:val="28"/>
          <w:szCs w:val="28"/>
        </w:rPr>
        <w:t>2</w:t>
      </w:r>
      <w:r w:rsidR="00F536DB" w:rsidRPr="00DA793F">
        <w:rPr>
          <w:sz w:val="28"/>
          <w:szCs w:val="28"/>
        </w:rPr>
        <w:t xml:space="preserve">. Настоящее </w:t>
      </w:r>
      <w:r w:rsidR="00C82C0C" w:rsidRPr="00DA793F">
        <w:rPr>
          <w:sz w:val="28"/>
          <w:szCs w:val="28"/>
        </w:rPr>
        <w:t>решение</w:t>
      </w:r>
      <w:r w:rsidR="00F536DB" w:rsidRPr="00DA793F">
        <w:rPr>
          <w:sz w:val="28"/>
          <w:szCs w:val="28"/>
        </w:rPr>
        <w:t xml:space="preserve"> вступает в силу со дня его </w:t>
      </w:r>
      <w:r w:rsidR="00C82C0C" w:rsidRPr="00DA793F">
        <w:rPr>
          <w:sz w:val="28"/>
          <w:szCs w:val="28"/>
        </w:rPr>
        <w:t xml:space="preserve">официального </w:t>
      </w:r>
      <w:r w:rsidR="00F536DB" w:rsidRPr="00DA793F">
        <w:rPr>
          <w:sz w:val="28"/>
          <w:szCs w:val="28"/>
        </w:rPr>
        <w:t>опубликования.</w:t>
      </w:r>
    </w:p>
    <w:p w:rsidR="00F536DB" w:rsidRDefault="00F536DB" w:rsidP="00F536DB">
      <w:pPr>
        <w:ind w:left="-360"/>
        <w:jc w:val="both"/>
      </w:pPr>
    </w:p>
    <w:p w:rsidR="00CB3A31" w:rsidRDefault="00CB3A31" w:rsidP="00F536DB">
      <w:pPr>
        <w:ind w:left="-360"/>
        <w:jc w:val="both"/>
      </w:pPr>
    </w:p>
    <w:p w:rsidR="00CB3A31" w:rsidRDefault="00CB3A31" w:rsidP="00F536DB">
      <w:pPr>
        <w:ind w:left="-360"/>
        <w:jc w:val="both"/>
      </w:pPr>
    </w:p>
    <w:p w:rsidR="00CB3A31" w:rsidRDefault="00CB3A31" w:rsidP="00F536DB">
      <w:pPr>
        <w:ind w:left="-360"/>
        <w:jc w:val="both"/>
      </w:pPr>
    </w:p>
    <w:p w:rsidR="00CB3A31" w:rsidRPr="00764D62" w:rsidRDefault="00CB3A31" w:rsidP="00F536DB">
      <w:pPr>
        <w:ind w:left="-360"/>
        <w:jc w:val="both"/>
      </w:pPr>
    </w:p>
    <w:p w:rsidR="00F536DB" w:rsidRPr="00764D62" w:rsidRDefault="00F536DB" w:rsidP="00F536DB">
      <w:pPr>
        <w:ind w:left="-360"/>
        <w:jc w:val="both"/>
      </w:pPr>
    </w:p>
    <w:p w:rsidR="00CB3A31" w:rsidRPr="00A95F51" w:rsidRDefault="00CB3A31" w:rsidP="00F536DB">
      <w:pPr>
        <w:ind w:left="-360"/>
        <w:rPr>
          <w:sz w:val="28"/>
          <w:szCs w:val="28"/>
        </w:rPr>
      </w:pPr>
      <w:r w:rsidRPr="00A95F51">
        <w:rPr>
          <w:sz w:val="28"/>
          <w:szCs w:val="28"/>
        </w:rPr>
        <w:t>Глава</w:t>
      </w:r>
      <w:r w:rsidR="00F536DB" w:rsidRPr="00A95F51">
        <w:rPr>
          <w:sz w:val="28"/>
          <w:szCs w:val="28"/>
        </w:rPr>
        <w:t xml:space="preserve">  Ромодановского    </w:t>
      </w:r>
    </w:p>
    <w:p w:rsidR="009C4234" w:rsidRDefault="00CB3A31" w:rsidP="00FD3822">
      <w:pPr>
        <w:ind w:left="-360"/>
      </w:pPr>
      <w:r w:rsidRPr="00A95F51">
        <w:rPr>
          <w:sz w:val="28"/>
          <w:szCs w:val="28"/>
        </w:rPr>
        <w:t xml:space="preserve">сельского </w:t>
      </w:r>
      <w:r w:rsidR="00F536DB" w:rsidRPr="00A95F51">
        <w:rPr>
          <w:sz w:val="28"/>
          <w:szCs w:val="28"/>
        </w:rPr>
        <w:t xml:space="preserve">поселения                                                                      </w:t>
      </w:r>
      <w:r w:rsidRPr="00A95F51">
        <w:rPr>
          <w:sz w:val="28"/>
          <w:szCs w:val="28"/>
        </w:rPr>
        <w:t>Т</w:t>
      </w:r>
      <w:r w:rsidR="00F536DB" w:rsidRPr="00A95F51">
        <w:rPr>
          <w:sz w:val="28"/>
          <w:szCs w:val="28"/>
        </w:rPr>
        <w:t>.</w:t>
      </w:r>
      <w:r w:rsidRPr="00A95F51">
        <w:rPr>
          <w:sz w:val="28"/>
          <w:szCs w:val="28"/>
        </w:rPr>
        <w:t>В</w:t>
      </w:r>
      <w:r w:rsidR="00F536DB" w:rsidRPr="00A95F51">
        <w:rPr>
          <w:sz w:val="28"/>
          <w:szCs w:val="28"/>
        </w:rPr>
        <w:t>.</w:t>
      </w:r>
      <w:r w:rsidRPr="00A95F51">
        <w:rPr>
          <w:sz w:val="28"/>
          <w:szCs w:val="28"/>
        </w:rPr>
        <w:t>Колмакова</w:t>
      </w:r>
    </w:p>
    <w:sectPr w:rsidR="009C4234" w:rsidSect="009C42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36DB"/>
    <w:rsid w:val="00131E10"/>
    <w:rsid w:val="001F0DCD"/>
    <w:rsid w:val="00404A43"/>
    <w:rsid w:val="00695B5A"/>
    <w:rsid w:val="009C4234"/>
    <w:rsid w:val="00A95F51"/>
    <w:rsid w:val="00C82C0C"/>
    <w:rsid w:val="00CB3A31"/>
    <w:rsid w:val="00DA793F"/>
    <w:rsid w:val="00EF3A51"/>
    <w:rsid w:val="00F536DB"/>
    <w:rsid w:val="00FD38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6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536DB"/>
    <w:pPr>
      <w:spacing w:before="100" w:beforeAutospacing="1" w:after="119"/>
    </w:pPr>
  </w:style>
  <w:style w:type="paragraph" w:customStyle="1" w:styleId="1">
    <w:name w:val="Текст1"/>
    <w:basedOn w:val="a"/>
    <w:rsid w:val="00F536DB"/>
    <w:rPr>
      <w:rFonts w:ascii="Courier New" w:hAnsi="Courier New"/>
      <w:sz w:val="20"/>
      <w:szCs w:val="20"/>
      <w:lang w:eastAsia="ar-SA"/>
    </w:rPr>
  </w:style>
  <w:style w:type="paragraph" w:styleId="a4">
    <w:name w:val="No Spacing"/>
    <w:uiPriority w:val="1"/>
    <w:qFormat/>
    <w:rsid w:val="00DA79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1</cp:lastModifiedBy>
  <cp:revision>6</cp:revision>
  <cp:lastPrinted>2018-06-28T08:20:00Z</cp:lastPrinted>
  <dcterms:created xsi:type="dcterms:W3CDTF">2018-06-28T07:17:00Z</dcterms:created>
  <dcterms:modified xsi:type="dcterms:W3CDTF">2018-06-28T08:50:00Z</dcterms:modified>
</cp:coreProperties>
</file>