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D66" w:rsidRPr="00D639C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9C6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D639C6">
        <w:rPr>
          <w:rFonts w:ascii="Times New Roman" w:hAnsi="Times New Roman" w:cs="Times New Roman"/>
          <w:sz w:val="28"/>
          <w:szCs w:val="28"/>
        </w:rPr>
        <w:t xml:space="preserve">Муниципальное образование </w:t>
      </w:r>
      <w:proofErr w:type="spellStart"/>
      <w:r w:rsidRPr="00D639C6">
        <w:rPr>
          <w:rFonts w:ascii="Times New Roman" w:hAnsi="Times New Roman" w:cs="Times New Roman"/>
          <w:sz w:val="28"/>
          <w:szCs w:val="28"/>
        </w:rPr>
        <w:t>Ромодановское</w:t>
      </w:r>
      <w:proofErr w:type="spellEnd"/>
      <w:r w:rsidRPr="00D639C6">
        <w:rPr>
          <w:rFonts w:ascii="Times New Roman" w:hAnsi="Times New Roman" w:cs="Times New Roman"/>
          <w:sz w:val="28"/>
          <w:szCs w:val="28"/>
        </w:rPr>
        <w:t xml:space="preserve"> сельское поселение Ромодановского муниципального района Республики Мордовия в соответствии с пунктом 5.1 статьи 10  Федерального закона от 24.07.2002 г. №101-ФЗ «Об обороте земель сельскохозяйственного назначения» извещает сельскохозяйственные организации и крестьянские фермерские хозяйства, использующие земельные участки, находящиеся в муниципальной собственности и выделенные в счет земельных долей о передаче земельного участка в аренду:</w:t>
      </w:r>
      <w:proofErr w:type="gramEnd"/>
    </w:p>
    <w:p w:rsidR="004A4D6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9C6">
        <w:rPr>
          <w:rFonts w:ascii="Times New Roman" w:hAnsi="Times New Roman" w:cs="Times New Roman"/>
          <w:b/>
          <w:sz w:val="28"/>
          <w:szCs w:val="28"/>
        </w:rPr>
        <w:t>Земельный участок с кадастровым номером 13:16:0120001:662,</w:t>
      </w:r>
      <w:r w:rsidRPr="00D639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D66" w:rsidRPr="00D639C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39C6">
        <w:rPr>
          <w:rFonts w:ascii="Times New Roman" w:hAnsi="Times New Roman" w:cs="Times New Roman"/>
          <w:sz w:val="28"/>
          <w:szCs w:val="28"/>
        </w:rPr>
        <w:t>категория земель: земли сельскохозяйственного назначения, разрешенное использование: для сельскохозяйственного производства, общая площадь  58900 кв.м., адрес (местонахождение) объекта:</w:t>
      </w:r>
      <w:proofErr w:type="gramEnd"/>
      <w:r w:rsidRPr="00D639C6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</w:t>
      </w:r>
      <w:proofErr w:type="spellStart"/>
      <w:r w:rsidRPr="00D639C6">
        <w:rPr>
          <w:rFonts w:ascii="Times New Roman" w:hAnsi="Times New Roman" w:cs="Times New Roman"/>
          <w:sz w:val="28"/>
          <w:szCs w:val="28"/>
        </w:rPr>
        <w:t>Ромодановское</w:t>
      </w:r>
      <w:proofErr w:type="spellEnd"/>
      <w:r w:rsidRPr="00D639C6">
        <w:rPr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4A4D66" w:rsidRPr="00D639C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9C6">
        <w:rPr>
          <w:rFonts w:ascii="Times New Roman" w:hAnsi="Times New Roman" w:cs="Times New Roman"/>
          <w:sz w:val="28"/>
          <w:szCs w:val="28"/>
        </w:rPr>
        <w:t xml:space="preserve">        Предметом договора аренды может являться земельный участок  площадью 58900 кв.м.,</w:t>
      </w:r>
    </w:p>
    <w:p w:rsidR="004A4D66" w:rsidRPr="00D639C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9C6">
        <w:rPr>
          <w:rFonts w:ascii="Times New Roman" w:hAnsi="Times New Roman" w:cs="Times New Roman"/>
          <w:sz w:val="28"/>
          <w:szCs w:val="28"/>
        </w:rPr>
        <w:t xml:space="preserve">        Арендная плата (земельного участка с кадастровым номером 13:16:0120001:662) устанавливается в размере 0,3% его кадастровой стоимости.</w:t>
      </w:r>
    </w:p>
    <w:p w:rsidR="004A4D66" w:rsidRPr="00D639C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9C6">
        <w:rPr>
          <w:rFonts w:ascii="Times New Roman" w:hAnsi="Times New Roman" w:cs="Times New Roman"/>
          <w:sz w:val="28"/>
          <w:szCs w:val="28"/>
        </w:rPr>
        <w:t xml:space="preserve">        Размер арендной платы составляет-</w:t>
      </w:r>
      <w:r>
        <w:rPr>
          <w:rFonts w:ascii="Times New Roman" w:hAnsi="Times New Roman" w:cs="Times New Roman"/>
          <w:sz w:val="28"/>
          <w:szCs w:val="28"/>
        </w:rPr>
        <w:t xml:space="preserve"> 796 руб.92 коп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семьсот девяносто шесть руб.92 коп.)</w:t>
      </w:r>
    </w:p>
    <w:p w:rsidR="004A4D66" w:rsidRPr="00D639C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9C6">
        <w:rPr>
          <w:rFonts w:ascii="Times New Roman" w:hAnsi="Times New Roman" w:cs="Times New Roman"/>
          <w:sz w:val="28"/>
          <w:szCs w:val="28"/>
        </w:rPr>
        <w:t xml:space="preserve">     Собственник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D639C6">
        <w:rPr>
          <w:rFonts w:ascii="Times New Roman" w:hAnsi="Times New Roman" w:cs="Times New Roman"/>
          <w:sz w:val="28"/>
          <w:szCs w:val="28"/>
        </w:rPr>
        <w:t xml:space="preserve"> участк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Pr="00D639C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639C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639C6">
        <w:rPr>
          <w:rFonts w:ascii="Times New Roman" w:hAnsi="Times New Roman" w:cs="Times New Roman"/>
          <w:sz w:val="28"/>
          <w:szCs w:val="28"/>
        </w:rPr>
        <w:t>Ромодановское</w:t>
      </w:r>
      <w:proofErr w:type="spellEnd"/>
      <w:r w:rsidRPr="00D639C6">
        <w:rPr>
          <w:rFonts w:ascii="Times New Roman" w:hAnsi="Times New Roman" w:cs="Times New Roman"/>
          <w:sz w:val="28"/>
          <w:szCs w:val="28"/>
        </w:rPr>
        <w:t xml:space="preserve"> сельское поселение Ромодановского муниципального района Республики Мордовия.</w:t>
      </w:r>
    </w:p>
    <w:p w:rsidR="004A4D6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9C6">
        <w:rPr>
          <w:rFonts w:ascii="Times New Roman" w:hAnsi="Times New Roman" w:cs="Times New Roman"/>
          <w:sz w:val="28"/>
          <w:szCs w:val="28"/>
        </w:rPr>
        <w:t xml:space="preserve">  Для заключения договора аренды земельного участка  сельскохозяйственной организации или крестьянским (фермерским) хозяйствам, использующим такой земельный участок, необходимо обратиться с заявлением в администрацию  Ромодановско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D639C6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D639C6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639C6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адресу: Республика Мордовия, Ромодановский район, п. Ромоданово, ул</w:t>
      </w:r>
      <w:proofErr w:type="gramStart"/>
      <w:r w:rsidRPr="00D639C6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D639C6">
        <w:rPr>
          <w:rFonts w:ascii="Times New Roman" w:hAnsi="Times New Roman" w:cs="Times New Roman"/>
          <w:sz w:val="28"/>
          <w:szCs w:val="28"/>
        </w:rPr>
        <w:t>енина, д.138 «Б», тел.8(83438) 2-13-58 с учредительными документами сельскохозяйственной организации или крестьянского (фермерского) хозяйства и документами, подтверждающими право пользования земельным участком.</w:t>
      </w:r>
    </w:p>
    <w:p w:rsidR="004A4D6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D6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D6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D66" w:rsidRDefault="004A4D66" w:rsidP="004A4D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4D1E" w:rsidRDefault="00574D1E"/>
    <w:sectPr w:rsidR="00574D1E" w:rsidSect="00574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D66"/>
    <w:rsid w:val="004A4D66"/>
    <w:rsid w:val="00574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2018-07-24T11:44:00Z</dcterms:created>
  <dcterms:modified xsi:type="dcterms:W3CDTF">2018-07-24T11:45:00Z</dcterms:modified>
</cp:coreProperties>
</file>