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Pr="00A54C2F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  <w:r w:rsidRPr="00A54C2F"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  <w:t>Извещение о продаже земельн</w:t>
      </w:r>
      <w:r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  <w:t>ой</w:t>
      </w:r>
      <w:r w:rsidRPr="00A54C2F"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  <w:t xml:space="preserve"> дол</w:t>
      </w:r>
      <w:r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  <w:t>и</w:t>
      </w:r>
    </w:p>
    <w:p w:rsidR="00613050" w:rsidRPr="00A54C2F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4"/>
          <w:szCs w:val="24"/>
          <w:lang w:eastAsia="ru-RU"/>
        </w:rPr>
      </w:pPr>
    </w:p>
    <w:p w:rsidR="00613050" w:rsidRPr="00A54C2F" w:rsidRDefault="00613050" w:rsidP="006130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Администрация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Ромодановского 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сельского поселения Ромодановского муниципального района Республики Мордовия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в соответствии с пунктом 4 статьи 12 Федерального закона от 24.07.2002 года №101 – ФЗ «Об обороте земель сельскохозяйственного назначения» 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извещает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сельскохозяйственные организации и крестьянские фермерские хозяйства,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использующие земельны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й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участ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ок,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находящи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й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ся в долевой собственности,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 о возможности заключения договора купли – продажи нижеуказанн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ой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земельн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ой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дол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и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:</w:t>
      </w:r>
      <w:proofErr w:type="gramEnd"/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   </w:t>
      </w:r>
      <w:r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1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bdr w:val="none" w:sz="0" w:space="0" w:color="auto" w:frame="1"/>
          <w:lang w:eastAsia="ru-RU"/>
        </w:rPr>
        <w:t>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земельн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ая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дол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я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площадью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5,89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га каждая (общая площадь долей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5,89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га) в праве общей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долевой 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собственности на земельный участок с кадастровым номером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13:16:0120001:4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, расположенный по адресу (имеющий адресные ориентиры):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Республика Мордовия, Ромодановский район, п</w:t>
      </w:r>
      <w:proofErr w:type="gramStart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омоданово, севернее п.Ромоданово, СПК «Маяк». 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Цель использования 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–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для сельскохозяйственного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производства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. </w:t>
      </w:r>
    </w:p>
    <w:p w:rsidR="00613050" w:rsidRPr="00A54C2F" w:rsidRDefault="00613050" w:rsidP="006130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Стоимость одной доли 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39845,85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р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ублей 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тридцать девять тысяч восемьсот сорок пять руб. восемьдесят пять коп.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).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54C2F">
        <w:rPr>
          <w:rFonts w:ascii="Times New Roman" w:eastAsia="Times New Roman" w:hAnsi="Times New Roman"/>
          <w:bCs/>
          <w:color w:val="292929"/>
          <w:sz w:val="24"/>
          <w:szCs w:val="24"/>
          <w:bdr w:val="none" w:sz="0" w:space="0" w:color="auto" w:frame="1"/>
          <w:lang w:eastAsia="ru-RU"/>
        </w:rPr>
        <w:t>Ц</w:t>
      </w:r>
      <w:r w:rsidRPr="00A54C2F">
        <w:rPr>
          <w:rFonts w:ascii="Times New Roman" w:hAnsi="Times New Roman"/>
          <w:sz w:val="24"/>
          <w:szCs w:val="24"/>
          <w:lang w:eastAsia="ru-RU"/>
        </w:rPr>
        <w:t>ена земельной доли определяется как произведение 15 процентов кадастровой стоимости одного квадратного метра вышеуказанного земельного участка и площади, соответствующей размеру этой земельной доли.</w:t>
      </w:r>
    </w:p>
    <w:p w:rsidR="00613050" w:rsidRPr="00A54C2F" w:rsidRDefault="00613050" w:rsidP="006130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Собственник земельн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ой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дол</w:t>
      </w:r>
      <w:r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>и</w:t>
      </w:r>
      <w:r w:rsidRPr="00A54C2F">
        <w:rPr>
          <w:rFonts w:ascii="Times New Roman" w:eastAsia="Times New Roman" w:hAnsi="Times New Roman"/>
          <w:b/>
          <w:bCs/>
          <w:color w:val="292929"/>
          <w:sz w:val="24"/>
          <w:szCs w:val="24"/>
          <w:bdr w:val="none" w:sz="0" w:space="0" w:color="auto" w:frame="1"/>
          <w:lang w:eastAsia="ru-RU"/>
        </w:rPr>
        <w:t xml:space="preserve"> – 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муниципальное образование </w:t>
      </w:r>
      <w:proofErr w:type="spellStart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Ромодановское</w:t>
      </w:r>
      <w:proofErr w:type="spellEnd"/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сельское поселение Ромодановского муниципального района Республики Мордовия.</w:t>
      </w:r>
    </w:p>
    <w:p w:rsidR="00613050" w:rsidRPr="00A54C2F" w:rsidRDefault="00613050" w:rsidP="006130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292929"/>
          <w:sz w:val="24"/>
          <w:szCs w:val="24"/>
          <w:lang w:eastAsia="ru-RU"/>
        </w:rPr>
      </w:pP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Для заключения договора купли – продажи указанн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ой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земельн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ой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дол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и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обратиться с заявлением в администрацию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Ромодановского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 сельского поселения по адресу: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Республика Мордовия, Ромодановский район, п</w:t>
      </w:r>
      <w:proofErr w:type="gramStart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омоданово, ул.Ленина, д.138«Б»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 xml:space="preserve">. Телефон для справок </w:t>
      </w:r>
      <w:r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(883438) 2-13-58</w:t>
      </w:r>
      <w:r w:rsidRPr="00A54C2F">
        <w:rPr>
          <w:rFonts w:ascii="Times New Roman" w:eastAsia="Times New Roman" w:hAnsi="Times New Roman"/>
          <w:color w:val="292929"/>
          <w:sz w:val="24"/>
          <w:szCs w:val="24"/>
          <w:lang w:eastAsia="ru-RU"/>
        </w:rPr>
        <w:t>.</w:t>
      </w: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613050" w:rsidRDefault="00613050" w:rsidP="0061305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BB7326" w:rsidRDefault="00BB7326" w:rsidP="00BB732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BB7326" w:rsidRDefault="00BB7326" w:rsidP="00BB732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BB7326" w:rsidRDefault="00BB7326" w:rsidP="00BB732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BB7326" w:rsidRDefault="00BB7326" w:rsidP="00BB732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BB7326" w:rsidRDefault="00BB7326" w:rsidP="00BB732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BB7326" w:rsidRDefault="00BB7326" w:rsidP="00BB732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292929"/>
          <w:kern w:val="36"/>
          <w:sz w:val="28"/>
          <w:szCs w:val="28"/>
          <w:lang w:eastAsia="ru-RU"/>
        </w:rPr>
      </w:pPr>
    </w:p>
    <w:p w:rsidR="0079650B" w:rsidRPr="00BB7326" w:rsidRDefault="0079650B" w:rsidP="00BB7326"/>
    <w:sectPr w:rsidR="0079650B" w:rsidRPr="00BB7326" w:rsidSect="00796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9EF"/>
    <w:rsid w:val="00613050"/>
    <w:rsid w:val="0079650B"/>
    <w:rsid w:val="007B3B3C"/>
    <w:rsid w:val="00BB7326"/>
    <w:rsid w:val="00E014DC"/>
    <w:rsid w:val="00E326C6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3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FF79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FF79EF"/>
    <w:rPr>
      <w:i/>
      <w:iCs/>
    </w:rPr>
  </w:style>
  <w:style w:type="paragraph" w:customStyle="1" w:styleId="s1">
    <w:name w:val="s_1"/>
    <w:basedOn w:val="a"/>
    <w:rsid w:val="00FF79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2018-12-24T11:06:00Z</dcterms:created>
  <dcterms:modified xsi:type="dcterms:W3CDTF">2018-12-28T07:19:00Z</dcterms:modified>
</cp:coreProperties>
</file>