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1086" w:rsidRDefault="00AF1086" w:rsidP="00AF108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СОВЕТ ДЕПУТАТОВ                                                         </w:t>
      </w:r>
    </w:p>
    <w:p w:rsidR="00AF1086" w:rsidRDefault="00AF1086" w:rsidP="00AF108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ПЯТИНСКОГО СЕЛЬСКОГО ПОСЕЛЕНИЯ</w:t>
      </w:r>
    </w:p>
    <w:p w:rsidR="00AF1086" w:rsidRDefault="00AF1086" w:rsidP="00AF108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</w:t>
      </w:r>
    </w:p>
    <w:p w:rsidR="00AF1086" w:rsidRDefault="00AF1086" w:rsidP="00AF1086">
      <w:pPr>
        <w:pStyle w:val="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РЕСПУБЛИКИ МОРДОВИЯ</w:t>
      </w:r>
    </w:p>
    <w:p w:rsidR="00AF1086" w:rsidRDefault="00AF1086" w:rsidP="00AF108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F1086" w:rsidRDefault="00AF1086" w:rsidP="00AF108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РЕШЕНИЕ</w:t>
      </w:r>
    </w:p>
    <w:p w:rsidR="00AF1086" w:rsidRDefault="00682ADB" w:rsidP="00AF1086">
      <w:pPr>
        <w:rPr>
          <w:rFonts w:ascii="Times New Roman" w:hAnsi="Times New Roman" w:cs="Times New Roman"/>
          <w:sz w:val="24"/>
          <w:szCs w:val="24"/>
        </w:rPr>
      </w:pPr>
      <w:r w:rsidRPr="00682ADB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60288" o:connectortype="straight" strokeweight="1.5pt"/>
        </w:pict>
      </w:r>
    </w:p>
    <w:p w:rsidR="00AF1086" w:rsidRDefault="00AF1086" w:rsidP="00AF1086">
      <w:pPr>
        <w:rPr>
          <w:rFonts w:ascii="Times New Roman" w:hAnsi="Times New Roman" w:cs="Times New Roman"/>
          <w:sz w:val="24"/>
          <w:szCs w:val="24"/>
        </w:rPr>
      </w:pPr>
    </w:p>
    <w:p w:rsidR="00AF1086" w:rsidRDefault="00D92572" w:rsidP="00AF108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от «17» июля 2018</w:t>
      </w:r>
      <w:r w:rsidR="00AF1086">
        <w:rPr>
          <w:rFonts w:ascii="Times New Roman" w:hAnsi="Times New Roman" w:cs="Times New Roman"/>
          <w:sz w:val="24"/>
          <w:szCs w:val="24"/>
        </w:rPr>
        <w:t xml:space="preserve"> г.                                                                                                   № 4</w:t>
      </w:r>
    </w:p>
    <w:p w:rsidR="00AF1086" w:rsidRDefault="00AF1086" w:rsidP="00AF108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sz w:val="24"/>
          <w:szCs w:val="24"/>
        </w:rPr>
        <w:t>. Пятина</w:t>
      </w:r>
    </w:p>
    <w:p w:rsidR="00AF1086" w:rsidRDefault="00AF1086" w:rsidP="00AF108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F1086" w:rsidRDefault="00AF1086" w:rsidP="00AF1086">
      <w:pPr>
        <w:tabs>
          <w:tab w:val="left" w:pos="7655"/>
          <w:tab w:val="left" w:pos="7797"/>
        </w:tabs>
        <w:ind w:right="8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внесении изменений в решение </w:t>
      </w:r>
    </w:p>
    <w:p w:rsidR="00AF1086" w:rsidRDefault="00AF1086" w:rsidP="00AF1086">
      <w:pPr>
        <w:tabs>
          <w:tab w:val="left" w:pos="7655"/>
          <w:tab w:val="left" w:pos="7797"/>
        </w:tabs>
        <w:ind w:right="8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</w:t>
      </w:r>
    </w:p>
    <w:p w:rsidR="00AF1086" w:rsidRDefault="00AF1086" w:rsidP="00AF1086">
      <w:pPr>
        <w:tabs>
          <w:tab w:val="left" w:pos="7655"/>
          <w:tab w:val="left" w:pos="7797"/>
        </w:tabs>
        <w:ind w:right="8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поселения Ромодановского </w:t>
      </w:r>
    </w:p>
    <w:p w:rsidR="00AF1086" w:rsidRDefault="00AF1086" w:rsidP="00AF1086">
      <w:pPr>
        <w:tabs>
          <w:tab w:val="left" w:pos="7655"/>
          <w:tab w:val="left" w:pos="7797"/>
        </w:tabs>
        <w:ind w:right="8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 от 18.04.2013г.</w:t>
      </w:r>
    </w:p>
    <w:p w:rsidR="00AF1086" w:rsidRDefault="00AF1086" w:rsidP="00AF1086">
      <w:pPr>
        <w:tabs>
          <w:tab w:val="left" w:pos="7655"/>
          <w:tab w:val="left" w:pos="7797"/>
        </w:tabs>
        <w:ind w:right="8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№1 «О денежном содержании </w:t>
      </w:r>
    </w:p>
    <w:p w:rsidR="00AF1086" w:rsidRDefault="00AF1086" w:rsidP="00AF1086">
      <w:pPr>
        <w:tabs>
          <w:tab w:val="left" w:pos="7655"/>
          <w:tab w:val="left" w:pos="7797"/>
        </w:tabs>
        <w:ind w:right="8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муниципальных служащих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F1086" w:rsidRDefault="00AF1086" w:rsidP="00AF1086">
      <w:pPr>
        <w:tabs>
          <w:tab w:val="left" w:pos="7655"/>
          <w:tab w:val="left" w:pos="7797"/>
        </w:tabs>
        <w:ind w:right="8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AF1086" w:rsidRDefault="00AF1086" w:rsidP="00AF1086">
      <w:pPr>
        <w:tabs>
          <w:tab w:val="left" w:pos="7655"/>
          <w:tab w:val="left" w:pos="7797"/>
        </w:tabs>
        <w:ind w:right="8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Ромодановского муниципального</w:t>
      </w:r>
    </w:p>
    <w:p w:rsidR="00AF1086" w:rsidRDefault="00AF1086" w:rsidP="00AF1086">
      <w:pPr>
        <w:tabs>
          <w:tab w:val="left" w:pos="7655"/>
          <w:tab w:val="left" w:pos="7797"/>
        </w:tabs>
        <w:ind w:right="8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района Республики Мордовия»</w:t>
      </w:r>
    </w:p>
    <w:p w:rsidR="00AF1086" w:rsidRDefault="00AF1086" w:rsidP="00AF1086">
      <w:pPr>
        <w:tabs>
          <w:tab w:val="left" w:pos="7655"/>
          <w:tab w:val="left" w:pos="7797"/>
        </w:tabs>
        <w:ind w:left="709" w:right="141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F1086" w:rsidRDefault="00AF1086" w:rsidP="00AF1086">
      <w:pPr>
        <w:tabs>
          <w:tab w:val="left" w:pos="7655"/>
          <w:tab w:val="left" w:pos="7797"/>
        </w:tabs>
        <w:ind w:left="709" w:right="141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F1086" w:rsidRDefault="00AF1086" w:rsidP="00AF108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06.10.2003 года № 131-ФЗ «Об общих принципах организации местного самоуправления в Российской Федерации», статьей 22 Федерального закона от 02.03.2007 г. № 25-ФЗ  «О муниципальной службе в Российской Федерации», статьей 8.1 Закона Республики Мордовия от 08.06.2007 г. № 48-З «О регулировании отношений в сфере муниципальной службы» и Уставом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Мордовия, а также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целях совершенствования системы оплаты труда муниципальных служащих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района, 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</w:p>
    <w:p w:rsidR="00AF1086" w:rsidRDefault="00AF1086" w:rsidP="00AF1086">
      <w:pPr>
        <w:tabs>
          <w:tab w:val="left" w:pos="7655"/>
          <w:tab w:val="left" w:pos="9356"/>
        </w:tabs>
        <w:ind w:right="-1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РЕШИЛ:</w:t>
      </w:r>
    </w:p>
    <w:p w:rsidR="00AF1086" w:rsidRDefault="00AF1086" w:rsidP="00AF1086">
      <w:pPr>
        <w:tabs>
          <w:tab w:val="left" w:pos="7655"/>
          <w:tab w:val="left" w:pos="9356"/>
        </w:tabs>
        <w:ind w:right="-1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F1086" w:rsidRDefault="00AF1086" w:rsidP="00AF108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Внести в Положение о денежном содержании муниципальных служащих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Ромодановского муниципального района Республики Мордовия, утвержденное решением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от 18.04.2013 г. № 1 «О денежном содержании муниципальных служащих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Мордовия» (далее – Положение) следующее изменение: </w:t>
      </w:r>
    </w:p>
    <w:p w:rsidR="00AF1086" w:rsidRPr="00A86FA5" w:rsidRDefault="00AF1086" w:rsidP="00AF108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приложении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4 к Положению Перечень и значимость ежемесячных, ежеквартальных показателей (индикаторов) эффективности управленческой деятельности органов местного самоуправления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изложить в следующей редакции:</w:t>
      </w:r>
    </w:p>
    <w:p w:rsidR="00AF1086" w:rsidRDefault="00AF1086" w:rsidP="00AF1086">
      <w:pPr>
        <w:pStyle w:val="a3"/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«Перечень и значимость ежемесячных, ежеквартальных показателей (индикаторов) эффективности управленческой деятельности органов местного самоуправления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района».</w:t>
      </w:r>
    </w:p>
    <w:p w:rsidR="00AF1086" w:rsidRDefault="00AF1086" w:rsidP="00AF1086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08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34"/>
        <w:gridCol w:w="5760"/>
        <w:gridCol w:w="1966"/>
        <w:gridCol w:w="1620"/>
      </w:tblGrid>
      <w:tr w:rsidR="00AF1086" w:rsidTr="00E2140D">
        <w:trPr>
          <w:trHeight w:val="322"/>
        </w:trPr>
        <w:tc>
          <w:tcPr>
            <w:tcW w:w="7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1086" w:rsidRDefault="00AF1086" w:rsidP="00E2140D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№</w:t>
            </w:r>
          </w:p>
          <w:p w:rsidR="00AF1086" w:rsidRDefault="00AF1086" w:rsidP="00E2140D">
            <w:pPr>
              <w:pStyle w:val="a3"/>
              <w:jc w:val="both"/>
              <w:rPr>
                <w:sz w:val="28"/>
                <w:szCs w:val="28"/>
                <w:lang w:eastAsia="en-US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86" w:rsidRDefault="00AF1086" w:rsidP="00E2140D">
            <w:pPr>
              <w:pStyle w:val="a3"/>
              <w:jc w:val="both"/>
              <w:rPr>
                <w:sz w:val="28"/>
                <w:szCs w:val="28"/>
                <w:lang w:eastAsia="en-US"/>
              </w:rPr>
            </w:pPr>
          </w:p>
          <w:p w:rsidR="00AF1086" w:rsidRDefault="00AF1086" w:rsidP="00E2140D">
            <w:pPr>
              <w:pStyle w:val="a3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 xml:space="preserve">    Наименование показателей</w:t>
            </w:r>
          </w:p>
        </w:tc>
        <w:tc>
          <w:tcPr>
            <w:tcW w:w="3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1086" w:rsidRDefault="00AF1086" w:rsidP="00E2140D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Значимость (доля) показателей для  подведения итогов</w:t>
            </w:r>
          </w:p>
        </w:tc>
      </w:tr>
      <w:tr w:rsidR="00AF1086" w:rsidTr="00E2140D">
        <w:trPr>
          <w:trHeight w:val="1401"/>
        </w:trPr>
        <w:tc>
          <w:tcPr>
            <w:tcW w:w="7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086" w:rsidRDefault="00AF1086" w:rsidP="00E2140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5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086" w:rsidRDefault="00AF1086" w:rsidP="00E2140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1086" w:rsidRDefault="00AF1086" w:rsidP="00E2140D">
            <w:pPr>
              <w:pStyle w:val="a3"/>
              <w:jc w:val="both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</w:rPr>
              <w:t>ежеме</w:t>
            </w:r>
            <w:proofErr w:type="spellEnd"/>
            <w:r>
              <w:rPr>
                <w:sz w:val="28"/>
                <w:szCs w:val="28"/>
              </w:rPr>
              <w:t>-</w:t>
            </w:r>
          </w:p>
          <w:p w:rsidR="00AF1086" w:rsidRDefault="00AF1086" w:rsidP="00E2140D">
            <w:pPr>
              <w:pStyle w:val="a3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сячных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AF1086" w:rsidRDefault="00AF1086" w:rsidP="00E2140D">
            <w:pPr>
              <w:pStyle w:val="a3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 xml:space="preserve">     %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1086" w:rsidRDefault="00AF1086" w:rsidP="00E2140D">
            <w:pPr>
              <w:pStyle w:val="a3"/>
              <w:jc w:val="both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</w:rPr>
              <w:t>ежеквар</w:t>
            </w:r>
            <w:proofErr w:type="spellEnd"/>
            <w:r>
              <w:rPr>
                <w:sz w:val="28"/>
                <w:szCs w:val="28"/>
              </w:rPr>
              <w:t>-</w:t>
            </w:r>
          </w:p>
          <w:p w:rsidR="00AF1086" w:rsidRDefault="00AF1086" w:rsidP="00E2140D">
            <w:pPr>
              <w:pStyle w:val="a3"/>
              <w:jc w:val="both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</w:rPr>
              <w:t>тальных</w:t>
            </w:r>
            <w:proofErr w:type="spellEnd"/>
            <w:r>
              <w:rPr>
                <w:sz w:val="28"/>
                <w:szCs w:val="28"/>
              </w:rPr>
              <w:t xml:space="preserve">         %</w:t>
            </w:r>
          </w:p>
        </w:tc>
      </w:tr>
      <w:tr w:rsidR="00AF1086" w:rsidTr="00E2140D"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1086" w:rsidRDefault="00AF1086" w:rsidP="00E2140D">
            <w:pPr>
              <w:pStyle w:val="a3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1086" w:rsidRDefault="00AF1086" w:rsidP="00E2140D">
            <w:pPr>
              <w:pStyle w:val="a3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 xml:space="preserve">Выполнение прогноза поступлений  собственных доходов 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1086" w:rsidRDefault="00AF1086" w:rsidP="00E2140D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50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1086" w:rsidRDefault="00AF1086" w:rsidP="00E2140D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50</w:t>
            </w:r>
          </w:p>
        </w:tc>
      </w:tr>
      <w:tr w:rsidR="00AF1086" w:rsidTr="00E2140D">
        <w:trPr>
          <w:trHeight w:val="57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1086" w:rsidRDefault="00AF1086" w:rsidP="00E2140D">
            <w:pPr>
              <w:pStyle w:val="a3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1086" w:rsidRDefault="00AF1086" w:rsidP="00E2140D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Выполнение прогноза закупок молока в сельхозпредприятиях и крестьянских (фермерских) хозяйствах 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1086" w:rsidRDefault="00AF1086" w:rsidP="00E2140D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86" w:rsidRDefault="00AF1086" w:rsidP="00E2140D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AF1086" w:rsidTr="00E2140D">
        <w:trPr>
          <w:trHeight w:val="117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1086" w:rsidRDefault="00AF1086" w:rsidP="00E2140D">
            <w:pPr>
              <w:pStyle w:val="a3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1086" w:rsidRDefault="00AF1086" w:rsidP="00E2140D">
            <w:pPr>
              <w:pStyle w:val="a3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Динамика поголовья КРС в  сельскохозяйственных организациях и КФХ в пересчете на условные головы к уровню 1 января 2017 года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1086" w:rsidRDefault="00AF1086" w:rsidP="00E2140D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1086" w:rsidRDefault="00AF1086" w:rsidP="00E2140D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20</w:t>
            </w:r>
          </w:p>
        </w:tc>
      </w:tr>
      <w:tr w:rsidR="00AF1086" w:rsidTr="00E2140D">
        <w:trPr>
          <w:trHeight w:val="774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1086" w:rsidRDefault="00AF1086" w:rsidP="00E2140D">
            <w:pPr>
              <w:pStyle w:val="a3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1086" w:rsidRDefault="00AF1086" w:rsidP="00E2140D">
            <w:pPr>
              <w:pStyle w:val="a3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Выполнение прогноза оборота розничной торговли во всех каналах реализации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1086" w:rsidRDefault="00AF1086" w:rsidP="00E2140D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1086" w:rsidRDefault="00AF1086" w:rsidP="00E2140D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AF1086" w:rsidTr="00E2140D">
        <w:trPr>
          <w:trHeight w:val="33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1086" w:rsidRDefault="00AF1086" w:rsidP="00E2140D">
            <w:pPr>
              <w:pStyle w:val="a3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1086" w:rsidRDefault="00AF1086" w:rsidP="00E2140D">
            <w:pPr>
              <w:pStyle w:val="a3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 xml:space="preserve">Выполнение прогноза </w:t>
            </w:r>
            <w:r w:rsidR="00D92572">
              <w:rPr>
                <w:sz w:val="28"/>
                <w:szCs w:val="28"/>
              </w:rPr>
              <w:t xml:space="preserve">объёма </w:t>
            </w:r>
            <w:r>
              <w:rPr>
                <w:sz w:val="28"/>
                <w:szCs w:val="28"/>
              </w:rPr>
              <w:t>закупок скота и птицы в сельхозпредприятиях и крестьянских (фермерских) хозяйствах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86" w:rsidRDefault="00AF1086" w:rsidP="00E2140D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1086" w:rsidRDefault="00AF1086" w:rsidP="00E2140D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AF1086" w:rsidTr="00E2140D">
        <w:trPr>
          <w:trHeight w:val="33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1086" w:rsidRDefault="00AF1086" w:rsidP="00E2140D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1086" w:rsidRDefault="00AF1086" w:rsidP="00E2140D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Темп роста среднемесячной номинальной начисленной заработной платы к соответствующему периоду прошлого года (108%)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86" w:rsidRDefault="00AF1086" w:rsidP="00E2140D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1086" w:rsidRDefault="00AF1086" w:rsidP="00E2140D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AF1086" w:rsidTr="00E2140D">
        <w:trPr>
          <w:trHeight w:val="33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1086" w:rsidRDefault="00AF1086" w:rsidP="00E2140D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1086" w:rsidRDefault="00AF1086" w:rsidP="00E2140D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Выполнение прогноза по объему общей площади введенного в эксплуатацию жилья с учетом индивидуального жилищного строительства.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86" w:rsidRDefault="00AF1086" w:rsidP="00E2140D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1086" w:rsidRDefault="00AF1086" w:rsidP="00E2140D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</w:tbl>
    <w:p w:rsidR="00AF1086" w:rsidRDefault="00AF1086" w:rsidP="00AF108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F1086" w:rsidRDefault="00AF1086" w:rsidP="00AF108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решение вступает в силу с момента его официального опубликования и распространяет своё действие на правоотно</w:t>
      </w:r>
      <w:r w:rsidR="00D92572">
        <w:rPr>
          <w:rFonts w:ascii="Times New Roman" w:hAnsi="Times New Roman" w:cs="Times New Roman"/>
          <w:sz w:val="28"/>
          <w:szCs w:val="28"/>
        </w:rPr>
        <w:t>шения, возникшие с 1 апреля 2018</w:t>
      </w:r>
      <w:r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AF1086" w:rsidRDefault="00AF1086" w:rsidP="00AF1086">
      <w:pPr>
        <w:rPr>
          <w:rFonts w:ascii="Times New Roman" w:hAnsi="Times New Roman" w:cs="Times New Roman"/>
          <w:sz w:val="28"/>
          <w:szCs w:val="28"/>
        </w:rPr>
      </w:pPr>
    </w:p>
    <w:p w:rsidR="00AF1086" w:rsidRDefault="00AF1086" w:rsidP="00AF1086">
      <w:pPr>
        <w:rPr>
          <w:rFonts w:ascii="Times New Roman" w:hAnsi="Times New Roman" w:cs="Times New Roman"/>
          <w:sz w:val="28"/>
          <w:szCs w:val="28"/>
        </w:rPr>
      </w:pPr>
    </w:p>
    <w:p w:rsidR="00AF1086" w:rsidRDefault="00AF1086" w:rsidP="00AF10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F1086" w:rsidRDefault="00AF1086" w:rsidP="00AF10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А.А.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Первушкин</w:t>
      </w:r>
      <w:proofErr w:type="spellEnd"/>
    </w:p>
    <w:p w:rsidR="00AF1086" w:rsidRDefault="00AF1086" w:rsidP="00AF1086">
      <w:pPr>
        <w:rPr>
          <w:rFonts w:ascii="Times New Roman" w:hAnsi="Times New Roman" w:cs="Times New Roman"/>
        </w:rPr>
      </w:pPr>
    </w:p>
    <w:p w:rsidR="00AF1086" w:rsidRDefault="00AF1086" w:rsidP="00AF1086"/>
    <w:p w:rsidR="00AF1086" w:rsidRDefault="00AF1086" w:rsidP="00AF1086"/>
    <w:p w:rsidR="005E7E9C" w:rsidRDefault="005E7E9C"/>
    <w:sectPr w:rsidR="005E7E9C" w:rsidSect="00A86FA5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F1086"/>
    <w:rsid w:val="005E7E9C"/>
    <w:rsid w:val="00682ADB"/>
    <w:rsid w:val="00AF1086"/>
    <w:rsid w:val="00D92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108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AF1086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F1086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header"/>
    <w:basedOn w:val="a"/>
    <w:link w:val="a4"/>
    <w:unhideWhenUsed/>
    <w:rsid w:val="00AF1086"/>
    <w:pPr>
      <w:widowControl/>
      <w:tabs>
        <w:tab w:val="center" w:pos="4677"/>
        <w:tab w:val="right" w:pos="9355"/>
      </w:tabs>
      <w:autoSpaceDE/>
      <w:autoSpaceDN/>
      <w:adjustRightInd/>
    </w:pPr>
    <w:rPr>
      <w:rFonts w:ascii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rsid w:val="00AF108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AF108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529</Words>
  <Characters>3017</Characters>
  <Application>Microsoft Office Word</Application>
  <DocSecurity>0</DocSecurity>
  <Lines>25</Lines>
  <Paragraphs>7</Paragraphs>
  <ScaleCrop>false</ScaleCrop>
  <Company/>
  <LinksUpToDate>false</LinksUpToDate>
  <CharactersWithSpaces>3539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2018-10-23T05:54:00Z</cp:lastPrinted>
  <dcterms:created xsi:type="dcterms:W3CDTF">2018-10-23T05:53:00Z</dcterms:created>
  <dcterms:modified xsi:type="dcterms:W3CDTF">2018-10-23T06:00:00Z</dcterms:modified>
</cp:coreProperties>
</file>