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D8C" w:rsidRDefault="00067D8C" w:rsidP="00660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Реестр муниципальных служащих в Салминском сельском поселении Ромодановского муниципального района Республики Мордовия (2018год)</w:t>
      </w:r>
    </w:p>
    <w:p w:rsidR="00067D8C" w:rsidRDefault="00067D8C" w:rsidP="006600F2">
      <w:pPr>
        <w:rPr>
          <w:sz w:val="20"/>
          <w:szCs w:val="20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1687"/>
        <w:gridCol w:w="2143"/>
        <w:gridCol w:w="2143"/>
        <w:gridCol w:w="2143"/>
        <w:gridCol w:w="2047"/>
        <w:gridCol w:w="1810"/>
        <w:gridCol w:w="1971"/>
      </w:tblGrid>
      <w:tr w:rsidR="00067D8C" w:rsidTr="006600F2">
        <w:tc>
          <w:tcPr>
            <w:tcW w:w="231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577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 муниципального служащего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муниципального служащего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должностей муниципальной службы, к которой относиться должность муниципального служащего</w:t>
            </w:r>
          </w:p>
        </w:tc>
        <w:tc>
          <w:tcPr>
            <w:tcW w:w="700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назначения на должность муниципальной службы</w:t>
            </w:r>
          </w:p>
        </w:tc>
        <w:tc>
          <w:tcPr>
            <w:tcW w:w="619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Стаж (общая продолжительность муниципальной службы)</w:t>
            </w:r>
          </w:p>
        </w:tc>
        <w:tc>
          <w:tcPr>
            <w:tcW w:w="67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</w:tr>
      <w:tr w:rsidR="00067D8C" w:rsidTr="006600F2">
        <w:tc>
          <w:tcPr>
            <w:tcW w:w="231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77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700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19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74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</w:tr>
      <w:tr w:rsidR="00067D8C" w:rsidTr="006600F2">
        <w:tc>
          <w:tcPr>
            <w:tcW w:w="231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77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Горячева Татьяна Викторовна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</w:t>
            </w:r>
          </w:p>
        </w:tc>
        <w:tc>
          <w:tcPr>
            <w:tcW w:w="700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06.01.2004</w:t>
            </w:r>
          </w:p>
        </w:tc>
        <w:tc>
          <w:tcPr>
            <w:tcW w:w="619" w:type="pct"/>
          </w:tcPr>
          <w:p w:rsidR="00067D8C" w:rsidRDefault="00067D8C" w:rsidP="006600F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лет</w:t>
            </w:r>
          </w:p>
        </w:tc>
        <w:tc>
          <w:tcPr>
            <w:tcW w:w="67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11.09.1966</w:t>
            </w:r>
          </w:p>
        </w:tc>
      </w:tr>
      <w:tr w:rsidR="00067D8C" w:rsidTr="006600F2">
        <w:tc>
          <w:tcPr>
            <w:tcW w:w="231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77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Савинова  Любовь Федоровна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 Администрации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главная</w:t>
            </w:r>
          </w:p>
        </w:tc>
        <w:tc>
          <w:tcPr>
            <w:tcW w:w="700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04.12.2006</w:t>
            </w:r>
          </w:p>
        </w:tc>
        <w:tc>
          <w:tcPr>
            <w:tcW w:w="619" w:type="pct"/>
          </w:tcPr>
          <w:p w:rsidR="00067D8C" w:rsidRDefault="00067D8C" w:rsidP="006600F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лет</w:t>
            </w:r>
          </w:p>
        </w:tc>
        <w:tc>
          <w:tcPr>
            <w:tcW w:w="67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30.12.1963</w:t>
            </w:r>
          </w:p>
        </w:tc>
      </w:tr>
      <w:tr w:rsidR="00067D8C" w:rsidTr="006600F2">
        <w:tc>
          <w:tcPr>
            <w:tcW w:w="231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77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Оберемок Наталья Михайловна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Салминского сельского поселения</w:t>
            </w:r>
          </w:p>
        </w:tc>
        <w:tc>
          <w:tcPr>
            <w:tcW w:w="7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</w:t>
            </w:r>
          </w:p>
        </w:tc>
        <w:tc>
          <w:tcPr>
            <w:tcW w:w="700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05.06.2017</w:t>
            </w:r>
          </w:p>
        </w:tc>
        <w:tc>
          <w:tcPr>
            <w:tcW w:w="619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год</w:t>
            </w:r>
          </w:p>
        </w:tc>
        <w:tc>
          <w:tcPr>
            <w:tcW w:w="67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02.12.1973</w:t>
            </w:r>
          </w:p>
        </w:tc>
      </w:tr>
    </w:tbl>
    <w:p w:rsidR="00067D8C" w:rsidRDefault="00067D8C" w:rsidP="006600F2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4"/>
        <w:gridCol w:w="2464"/>
        <w:gridCol w:w="2463"/>
        <w:gridCol w:w="2463"/>
        <w:gridCol w:w="2466"/>
        <w:gridCol w:w="2466"/>
      </w:tblGrid>
      <w:tr w:rsidR="00067D8C" w:rsidTr="006600F2">
        <w:trPr>
          <w:trHeight w:val="360"/>
        </w:trPr>
        <w:tc>
          <w:tcPr>
            <w:tcW w:w="833" w:type="pct"/>
            <w:vMerge w:val="restar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национальность</w:t>
            </w:r>
          </w:p>
        </w:tc>
        <w:tc>
          <w:tcPr>
            <w:tcW w:w="2499" w:type="pct"/>
            <w:gridSpan w:val="3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</w:t>
            </w:r>
          </w:p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vMerge w:val="restar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Изменения, связанные с прохождением муниципальной службы</w:t>
            </w:r>
          </w:p>
        </w:tc>
        <w:tc>
          <w:tcPr>
            <w:tcW w:w="834" w:type="pct"/>
            <w:vMerge w:val="restar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служебного телефона</w:t>
            </w:r>
          </w:p>
        </w:tc>
      </w:tr>
      <w:tr w:rsidR="00067D8C" w:rsidTr="006600F2">
        <w:trPr>
          <w:trHeight w:val="720"/>
        </w:trPr>
        <w:tc>
          <w:tcPr>
            <w:tcW w:w="0" w:type="auto"/>
            <w:vMerge/>
            <w:vAlign w:val="center"/>
          </w:tcPr>
          <w:p w:rsidR="00067D8C" w:rsidRDefault="00067D8C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(что закончил, квалификация по образованию)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Учеба в ВУЗЕ (переподготовка или первое высшее)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0" w:type="auto"/>
            <w:vMerge/>
            <w:vAlign w:val="center"/>
          </w:tcPr>
          <w:p w:rsidR="00067D8C" w:rsidRDefault="00067D8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67D8C" w:rsidRDefault="00067D8C">
            <w:pPr>
              <w:rPr>
                <w:sz w:val="20"/>
                <w:szCs w:val="20"/>
              </w:rPr>
            </w:pPr>
          </w:p>
        </w:tc>
      </w:tr>
      <w:tr w:rsidR="00067D8C" w:rsidTr="006600F2">
        <w:tc>
          <w:tcPr>
            <w:tcW w:w="8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</w:tr>
      <w:tr w:rsidR="00067D8C" w:rsidTr="006600F2"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русская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Средне-специальное. Окончила Ичалковское педагогическое училище им. С.М.Кирова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Избрана на должность главы Салминского сельского поселения. Решение Совета депутатов Салминского сельского поселения от 14.09.2017 г. № 39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2-69-25</w:t>
            </w:r>
          </w:p>
        </w:tc>
      </w:tr>
      <w:tr w:rsidR="00067D8C" w:rsidTr="006600F2"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русская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Средне-специальное. Окончила Канашский финансовый техникум по специальности бухгалтер-финансист.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2-69-25</w:t>
            </w:r>
          </w:p>
        </w:tc>
      </w:tr>
      <w:tr w:rsidR="00067D8C" w:rsidTr="006600F2"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русская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экономическое. МГУ им.Огарева в 2004 году по специальности «Бухгалтерский учет и аудит»</w:t>
            </w: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Назначена на должность заместителя  главы Салминского сельского поселения Ромодановского муиципального района РМ. Распоряжение администрации Салминского сельского поселения от 05.06.2017 г. № 36-р</w:t>
            </w:r>
          </w:p>
        </w:tc>
        <w:tc>
          <w:tcPr>
            <w:tcW w:w="834" w:type="pct"/>
          </w:tcPr>
          <w:p w:rsidR="00067D8C" w:rsidRDefault="00067D8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2-69-25</w:t>
            </w:r>
          </w:p>
        </w:tc>
      </w:tr>
    </w:tbl>
    <w:p w:rsidR="00067D8C" w:rsidRDefault="00067D8C" w:rsidP="006600F2">
      <w:pPr>
        <w:rPr>
          <w:sz w:val="20"/>
          <w:szCs w:val="20"/>
        </w:rPr>
      </w:pPr>
    </w:p>
    <w:p w:rsidR="00067D8C" w:rsidRDefault="00067D8C" w:rsidP="006600F2">
      <w:pPr>
        <w:rPr>
          <w:sz w:val="20"/>
          <w:szCs w:val="20"/>
        </w:rPr>
      </w:pPr>
    </w:p>
    <w:p w:rsidR="00067D8C" w:rsidRDefault="00067D8C" w:rsidP="006600F2">
      <w:pPr>
        <w:rPr>
          <w:sz w:val="28"/>
          <w:szCs w:val="28"/>
        </w:rPr>
      </w:pPr>
      <w:r>
        <w:rPr>
          <w:sz w:val="28"/>
          <w:szCs w:val="28"/>
        </w:rPr>
        <w:t>Глава Салминского сельского поселения:                                                                        Т.В.Горячева</w:t>
      </w:r>
    </w:p>
    <w:p w:rsidR="00067D8C" w:rsidRDefault="00067D8C"/>
    <w:sectPr w:rsidR="00067D8C" w:rsidSect="004154D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00F2"/>
    <w:rsid w:val="00015E3B"/>
    <w:rsid w:val="00067D8C"/>
    <w:rsid w:val="003C0B6F"/>
    <w:rsid w:val="004154D3"/>
    <w:rsid w:val="006600F2"/>
    <w:rsid w:val="00CA2B53"/>
    <w:rsid w:val="00DD2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F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48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302</Words>
  <Characters>1725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муниципальных служащих в Салминском сельском поселении Ромодановского муниципального района Республики Мордовия (2018год)</dc:title>
  <dc:subject/>
  <dc:creator>Админ</dc:creator>
  <cp:keywords/>
  <dc:description/>
  <cp:lastModifiedBy>ОДМ</cp:lastModifiedBy>
  <cp:revision>2</cp:revision>
  <dcterms:created xsi:type="dcterms:W3CDTF">2019-01-15T11:04:00Z</dcterms:created>
  <dcterms:modified xsi:type="dcterms:W3CDTF">2019-01-15T11:04:00Z</dcterms:modified>
</cp:coreProperties>
</file>