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4EB" w:rsidRPr="003E2E92"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sz w:val="24"/>
          <w:szCs w:val="24"/>
          <w:lang w:eastAsia="ru-RU"/>
        </w:rPr>
        <w:t>СОВЕТ ДЕПУТАТОВ</w:t>
      </w:r>
    </w:p>
    <w:p w:rsidR="00C014EB" w:rsidRPr="003E2E92"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color w:val="000000"/>
          <w:sz w:val="24"/>
          <w:szCs w:val="24"/>
          <w:lang w:eastAsia="ru-RU"/>
        </w:rPr>
        <w:t xml:space="preserve">БЕЛОЗЕРЬЕВСКОГО </w:t>
      </w:r>
      <w:r w:rsidRPr="003E2E92">
        <w:rPr>
          <w:rFonts w:ascii="Times New Roman" w:eastAsia="Times New Roman" w:hAnsi="Times New Roman" w:cs="Times New Roman"/>
          <w:b/>
          <w:sz w:val="24"/>
          <w:szCs w:val="24"/>
          <w:lang w:eastAsia="ru-RU"/>
        </w:rPr>
        <w:t>СЕЛЬСКОГО ПОСЕЛЕНИЯ</w:t>
      </w:r>
    </w:p>
    <w:p w:rsidR="00C014EB" w:rsidRPr="003E2E92"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sz w:val="24"/>
          <w:szCs w:val="24"/>
          <w:lang w:eastAsia="ru-RU"/>
        </w:rPr>
        <w:t>РОМОДАНОВСКОГО МУНИЦИПАЛЬНОГО РАЙОНА</w:t>
      </w:r>
    </w:p>
    <w:p w:rsidR="00C014EB" w:rsidRPr="003E2E92" w:rsidRDefault="00C014EB" w:rsidP="00C014EB">
      <w:pPr>
        <w:keepNext/>
        <w:widowControl w:val="0"/>
        <w:autoSpaceDE w:val="0"/>
        <w:autoSpaceDN w:val="0"/>
        <w:adjustRightInd w:val="0"/>
        <w:spacing w:after="0" w:line="240" w:lineRule="auto"/>
        <w:jc w:val="center"/>
        <w:outlineLvl w:val="0"/>
        <w:rPr>
          <w:rFonts w:ascii="Times New Roman" w:eastAsia="Times New Roman" w:hAnsi="Times New Roman" w:cs="Arial"/>
          <w:b/>
          <w:bCs/>
          <w:kern w:val="32"/>
          <w:sz w:val="24"/>
          <w:szCs w:val="24"/>
          <w:lang w:eastAsia="ru-RU"/>
        </w:rPr>
      </w:pPr>
      <w:r w:rsidRPr="003E2E92">
        <w:rPr>
          <w:rFonts w:ascii="Times New Roman" w:eastAsia="Times New Roman" w:hAnsi="Times New Roman" w:cs="Arial"/>
          <w:b/>
          <w:bCs/>
          <w:kern w:val="32"/>
          <w:sz w:val="24"/>
          <w:szCs w:val="24"/>
          <w:lang w:eastAsia="ru-RU"/>
        </w:rPr>
        <w:t>РЕСПУБЛИКИ МОРДОВИЯ</w:t>
      </w:r>
    </w:p>
    <w:p w:rsidR="00C014EB" w:rsidRPr="003E2E92"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sz w:val="24"/>
          <w:szCs w:val="24"/>
          <w:lang w:eastAsia="ru-RU"/>
        </w:rPr>
        <w:t>РЕШЕНИЕ</w:t>
      </w:r>
    </w:p>
    <w:p w:rsidR="00C014EB" w:rsidRPr="003E2E92" w:rsidRDefault="002C7149"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AutoShape 5" o:spid="_x0000_s1026" type="#_x0000_t32" style="position:absolute;margin-left:17.55pt;margin-top:8.4pt;width:471.6pt;height:.7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dUAKQIAAEkEAAAOAAAAZHJzL2Uyb0RvYy54bWysVMGOmzAQvVfqP1jcEyBL0oBCVitIetl2&#10;I+22d8c2YNXYlu2ERFX/vWOTTbPtparKwYzxzJs3M8+s7k+9QEdmLFeyjNJpEiEmiaJctmX05WU7&#10;WUbIOiwpFkqyMjozG92v379bDbpgM9UpQZlBACJtMegy6pzTRRxb0rEe26nSTMJho0yPHWxNG1OD&#10;B0DvRTxLkkU8KEO1UYRZC1/r8TBaB/ymYcQ9NY1lDokyAm4urCase7/G6xUuWoN1x8mFBv4HFj3m&#10;EpJeoWrsMDoY/gdUz4lRVjVuSlQfq6bhhIUaoJo0+a2a5w5rFmqB5lh9bZP9f7Dk83FnEKcwuwhJ&#10;3MOIHg5Ohcxo7tszaFuAVyV3xhdITvJZPyryzSKpqg7LlgXnl7OG2NRHxG9C/MZqSLIfPikKPhjw&#10;Q69OjelRI7j+6gM9OPQDncJwztfhsJNDBD7O82V+N4MZEjjL57NALsaFR/Gx2lj3kakeeaOMrDOY&#10;t52rlJSgAmXGDPj4aJ3n+CvAB0u15UIEMQiJBuCTJ/MkcLJKcOpPvZ817b4SBh2x11N4QsVwcutm&#10;1EHSgNYxTDcX22EuRhuyC+nxoDjgc7FGwXzPk3yz3CyzSTZbbCZZUteTh22VTRbb9MO8vqurqk5/&#10;eGppVnScUiY9u1fxptnfieNyjUbZXeV77UP8Fj00DMi+vgPpMGc/2lEke0XPO/M6f9BrcL7cLX8h&#10;bvdg3/4B1j8BAAD//wMAUEsDBBQABgAIAAAAIQBugZhD3QAAAAgBAAAPAAAAZHJzL2Rvd25yZXYu&#10;eG1sTE89T8MwEN2R+A/WIbFRp0SkbYhTIaoOSB1oYejoxkcSYZ9T220Dv55jgun0PvTuvWo5OivO&#10;GGLvScF0koFAarzpqVXw/ra+m4OISZPR1hMq+MIIy/r6qtKl8Rfa4nmXWsEhFEutoEtpKKWMTYdO&#10;x4kfkFj78MHpxDC00gR94XBn5X2WFdLpnvhDpwd87rD53J2cgiwet5uNnx33Rf5iX12/Wq/Ct1K3&#10;N+PTI4iEY/ozw299rg41dzr4E5korIL8YcpO5gtewPpiNs9BHJjgK+tK/h9Q/wAAAP//AwBQSwEC&#10;LQAUAAYACAAAACEAtoM4kv4AAADhAQAAEwAAAAAAAAAAAAAAAAAAAAAAW0NvbnRlbnRfVHlwZXNd&#10;LnhtbFBLAQItABQABgAIAAAAIQA4/SH/1gAAAJQBAAALAAAAAAAAAAAAAAAAAC8BAABfcmVscy8u&#10;cmVsc1BLAQItABQABgAIAAAAIQDt0dUAKQIAAEkEAAAOAAAAAAAAAAAAAAAAAC4CAABkcnMvZTJv&#10;RG9jLnhtbFBLAQItABQABgAIAAAAIQBugZhD3QAAAAgBAAAPAAAAAAAAAAAAAAAAAIMEAABkcnMv&#10;ZG93bnJldi54bWxQSwUGAAAAAAQABADzAAAAjQUAAAAA&#10;" strokeweight="1.5pt"/>
        </w:pict>
      </w:r>
      <w:r w:rsidR="00C014EB" w:rsidRPr="003E2E92">
        <w:rPr>
          <w:rFonts w:ascii="Times New Roman" w:eastAsia="Times New Roman" w:hAnsi="Times New Roman" w:cs="Times New Roman"/>
          <w:sz w:val="24"/>
          <w:szCs w:val="24"/>
          <w:lang w:eastAsia="ru-RU"/>
        </w:rPr>
        <w:t xml:space="preserve"> </w:t>
      </w:r>
    </w:p>
    <w:p w:rsidR="00C014EB" w:rsidRPr="003E2E92" w:rsidRDefault="000708E9"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от «21» декабря 2018</w:t>
      </w:r>
      <w:r w:rsidR="00C014EB" w:rsidRPr="003E2E92">
        <w:rPr>
          <w:rFonts w:ascii="Times New Roman" w:eastAsia="Times New Roman" w:hAnsi="Times New Roman" w:cs="Times New Roman"/>
          <w:sz w:val="24"/>
          <w:szCs w:val="24"/>
          <w:lang w:eastAsia="ru-RU"/>
        </w:rPr>
        <w:t xml:space="preserve"> г.                                                                                                № 1</w:t>
      </w:r>
    </w:p>
    <w:p w:rsidR="00C014EB" w:rsidRPr="003E2E92"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3E2E92">
        <w:rPr>
          <w:rFonts w:ascii="Times New Roman" w:eastAsia="Times New Roman" w:hAnsi="Times New Roman" w:cs="Times New Roman"/>
          <w:color w:val="000000"/>
          <w:sz w:val="24"/>
          <w:szCs w:val="24"/>
          <w:lang w:eastAsia="ru-RU"/>
        </w:rPr>
        <w:t xml:space="preserve">с. </w:t>
      </w:r>
      <w:proofErr w:type="spellStart"/>
      <w:r w:rsidRPr="003E2E92">
        <w:rPr>
          <w:rFonts w:ascii="Times New Roman" w:eastAsia="Times New Roman" w:hAnsi="Times New Roman" w:cs="Times New Roman"/>
          <w:color w:val="000000"/>
          <w:sz w:val="24"/>
          <w:szCs w:val="24"/>
          <w:lang w:eastAsia="ru-RU"/>
        </w:rPr>
        <w:t>Белозерье</w:t>
      </w:r>
      <w:proofErr w:type="spellEnd"/>
    </w:p>
    <w:p w:rsidR="00C014EB" w:rsidRPr="003E2E92" w:rsidRDefault="00C014EB" w:rsidP="00C014EB">
      <w:pPr>
        <w:widowControl w:val="0"/>
        <w:shd w:val="clear" w:color="auto" w:fill="FFFFFF"/>
        <w:autoSpaceDE w:val="0"/>
        <w:autoSpaceDN w:val="0"/>
        <w:adjustRightInd w:val="0"/>
        <w:spacing w:after="0" w:line="240" w:lineRule="auto"/>
        <w:ind w:left="23" w:right="4383"/>
        <w:rPr>
          <w:rFonts w:ascii="Times New Roman" w:eastAsia="Times New Roman" w:hAnsi="Times New Roman" w:cs="Times New Roman"/>
          <w:b/>
          <w:bCs/>
          <w:spacing w:val="-1"/>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23" w:right="4383"/>
        <w:rPr>
          <w:rFonts w:ascii="Times New Roman" w:eastAsia="Times New Roman" w:hAnsi="Times New Roman" w:cs="Times New Roman"/>
          <w:sz w:val="24"/>
          <w:szCs w:val="24"/>
          <w:lang w:eastAsia="ru-RU"/>
        </w:rPr>
      </w:pPr>
      <w:r w:rsidRPr="003E2E92">
        <w:rPr>
          <w:rFonts w:ascii="Times New Roman" w:eastAsia="Times New Roman" w:hAnsi="Times New Roman" w:cs="Times New Roman"/>
          <w:b/>
          <w:bCs/>
          <w:spacing w:val="-1"/>
          <w:sz w:val="24"/>
          <w:szCs w:val="24"/>
          <w:lang w:eastAsia="ru-RU"/>
        </w:rPr>
        <w:t>«</w:t>
      </w:r>
      <w:r w:rsidR="009165DB">
        <w:rPr>
          <w:rFonts w:ascii="Times New Roman" w:eastAsia="Times New Roman" w:hAnsi="Times New Roman" w:cs="Times New Roman"/>
          <w:b/>
          <w:bCs/>
          <w:spacing w:val="-1"/>
          <w:sz w:val="24"/>
          <w:szCs w:val="24"/>
          <w:lang w:eastAsia="ru-RU"/>
        </w:rPr>
        <w:t xml:space="preserve">О внесении изменений в решение Совета депутатов </w:t>
      </w:r>
      <w:proofErr w:type="spellStart"/>
      <w:r w:rsidR="009165DB">
        <w:rPr>
          <w:rFonts w:ascii="Times New Roman" w:eastAsia="Times New Roman" w:hAnsi="Times New Roman" w:cs="Times New Roman"/>
          <w:b/>
          <w:bCs/>
          <w:spacing w:val="-1"/>
          <w:sz w:val="24"/>
          <w:szCs w:val="24"/>
          <w:lang w:eastAsia="ru-RU"/>
        </w:rPr>
        <w:t>Белозерьевского</w:t>
      </w:r>
      <w:proofErr w:type="spellEnd"/>
      <w:r w:rsidR="009165DB">
        <w:rPr>
          <w:rFonts w:ascii="Times New Roman" w:eastAsia="Times New Roman" w:hAnsi="Times New Roman" w:cs="Times New Roman"/>
          <w:b/>
          <w:bCs/>
          <w:spacing w:val="-1"/>
          <w:sz w:val="24"/>
          <w:szCs w:val="24"/>
          <w:lang w:eastAsia="ru-RU"/>
        </w:rPr>
        <w:t xml:space="preserve"> сельского поселения Ромодановского муниципального района № 2 от 27.12.2017 г. «О бюджете</w:t>
      </w:r>
      <w:r w:rsidRPr="003E2E92">
        <w:rPr>
          <w:rFonts w:ascii="Times New Roman" w:eastAsia="Times New Roman" w:hAnsi="Times New Roman" w:cs="Times New Roman"/>
          <w:b/>
          <w:bCs/>
          <w:spacing w:val="-1"/>
          <w:sz w:val="24"/>
          <w:szCs w:val="24"/>
          <w:lang w:eastAsia="ru-RU"/>
        </w:rPr>
        <w:t xml:space="preserve"> </w:t>
      </w:r>
      <w:proofErr w:type="spellStart"/>
      <w:r w:rsidRPr="003E2E92">
        <w:rPr>
          <w:rFonts w:ascii="Times New Roman" w:eastAsia="Times New Roman" w:hAnsi="Times New Roman" w:cs="Times New Roman"/>
          <w:b/>
          <w:bCs/>
          <w:spacing w:val="2"/>
          <w:sz w:val="24"/>
          <w:szCs w:val="24"/>
          <w:lang w:eastAsia="ru-RU"/>
        </w:rPr>
        <w:t>Белозерьевского</w:t>
      </w:r>
      <w:proofErr w:type="spellEnd"/>
      <w:r w:rsidRPr="003E2E92">
        <w:rPr>
          <w:rFonts w:ascii="Times New Roman" w:eastAsia="Times New Roman" w:hAnsi="Times New Roman" w:cs="Times New Roman"/>
          <w:b/>
          <w:bCs/>
          <w:spacing w:val="-1"/>
          <w:sz w:val="24"/>
          <w:szCs w:val="24"/>
          <w:lang w:eastAsia="ru-RU"/>
        </w:rPr>
        <w:t xml:space="preserve"> </w:t>
      </w:r>
      <w:r w:rsidRPr="003E2E92">
        <w:rPr>
          <w:rFonts w:ascii="Times New Roman" w:eastAsia="Times New Roman" w:hAnsi="Times New Roman" w:cs="Times New Roman"/>
          <w:b/>
          <w:bCs/>
          <w:sz w:val="24"/>
          <w:szCs w:val="24"/>
          <w:lang w:eastAsia="ru-RU"/>
        </w:rPr>
        <w:t xml:space="preserve">сельского поселения </w:t>
      </w:r>
      <w:r w:rsidR="009165DB">
        <w:rPr>
          <w:rFonts w:ascii="Times New Roman" w:eastAsia="Times New Roman" w:hAnsi="Times New Roman" w:cs="Times New Roman"/>
          <w:b/>
          <w:bCs/>
          <w:spacing w:val="-1"/>
          <w:sz w:val="24"/>
          <w:szCs w:val="24"/>
          <w:lang w:eastAsia="ru-RU"/>
        </w:rPr>
        <w:t>на 2018 г</w:t>
      </w:r>
      <w:r w:rsidRPr="003E2E92">
        <w:rPr>
          <w:rFonts w:ascii="Times New Roman" w:eastAsia="Times New Roman" w:hAnsi="Times New Roman" w:cs="Times New Roman"/>
          <w:b/>
          <w:bCs/>
          <w:spacing w:val="-1"/>
          <w:sz w:val="24"/>
          <w:szCs w:val="24"/>
          <w:lang w:eastAsia="ru-RU"/>
        </w:rPr>
        <w:t>.»</w:t>
      </w:r>
    </w:p>
    <w:p w:rsidR="00C014EB" w:rsidRPr="003E2E92"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 xml:space="preserve">Совет депутатов </w:t>
      </w:r>
      <w:proofErr w:type="spellStart"/>
      <w:r w:rsidRPr="003E2E92">
        <w:rPr>
          <w:rFonts w:ascii="Times New Roman" w:eastAsia="Times New Roman" w:hAnsi="Times New Roman" w:cs="Times New Roman"/>
          <w:b/>
          <w:bCs/>
          <w:spacing w:val="2"/>
          <w:sz w:val="24"/>
          <w:szCs w:val="24"/>
          <w:lang w:eastAsia="ru-RU"/>
        </w:rPr>
        <w:t>Белозерьевского</w:t>
      </w:r>
      <w:proofErr w:type="spellEnd"/>
      <w:r w:rsidRPr="003E2E92">
        <w:rPr>
          <w:rFonts w:ascii="Times New Roman" w:eastAsia="Times New Roman" w:hAnsi="Times New Roman" w:cs="Times New Roman"/>
          <w:b/>
          <w:bCs/>
          <w:spacing w:val="2"/>
          <w:sz w:val="24"/>
          <w:szCs w:val="24"/>
          <w:lang w:eastAsia="ru-RU"/>
        </w:rPr>
        <w:t xml:space="preserve"> </w:t>
      </w:r>
      <w:r w:rsidRPr="003E2E92">
        <w:rPr>
          <w:rFonts w:ascii="Times New Roman" w:eastAsia="Times New Roman" w:hAnsi="Times New Roman" w:cs="Times New Roman"/>
          <w:b/>
          <w:bCs/>
          <w:sz w:val="24"/>
          <w:szCs w:val="24"/>
          <w:lang w:eastAsia="ru-RU"/>
        </w:rPr>
        <w:t>сельского поселения</w:t>
      </w:r>
    </w:p>
    <w:p w:rsidR="00C014EB" w:rsidRPr="003E2E92" w:rsidRDefault="00C014EB" w:rsidP="00C014EB">
      <w:pPr>
        <w:widowControl w:val="0"/>
        <w:shd w:val="clear" w:color="auto" w:fill="FFFFFF"/>
        <w:autoSpaceDE w:val="0"/>
        <w:autoSpaceDN w:val="0"/>
        <w:adjustRightInd w:val="0"/>
        <w:spacing w:after="0" w:line="240" w:lineRule="auto"/>
        <w:ind w:left="3766" w:right="3024" w:hanging="80"/>
        <w:jc w:val="center"/>
        <w:rPr>
          <w:rFonts w:ascii="Times New Roman" w:eastAsia="Times New Roman" w:hAnsi="Times New Roman" w:cs="Times New Roman"/>
          <w:b/>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3766" w:right="3024" w:hanging="80"/>
        <w:jc w:val="center"/>
        <w:rPr>
          <w:rFonts w:ascii="Times New Roman" w:eastAsia="Times New Roman" w:hAnsi="Times New Roman" w:cs="Times New Roman"/>
          <w:b/>
          <w:bCs/>
          <w:sz w:val="24"/>
          <w:szCs w:val="24"/>
          <w:lang w:eastAsia="ru-RU"/>
        </w:rPr>
      </w:pPr>
      <w:r w:rsidRPr="003E2E92">
        <w:rPr>
          <w:rFonts w:ascii="Times New Roman" w:eastAsia="Times New Roman" w:hAnsi="Times New Roman" w:cs="Times New Roman"/>
          <w:b/>
          <w:bCs/>
          <w:sz w:val="24"/>
          <w:szCs w:val="24"/>
          <w:lang w:eastAsia="ru-RU"/>
        </w:rPr>
        <w:t>РЕШИЛ:</w:t>
      </w:r>
    </w:p>
    <w:p w:rsidR="00C014EB" w:rsidRPr="003E2E92" w:rsidRDefault="00C014EB" w:rsidP="00C014EB">
      <w:pPr>
        <w:widowControl w:val="0"/>
        <w:shd w:val="clear" w:color="auto" w:fill="FFFFFF"/>
        <w:autoSpaceDE w:val="0"/>
        <w:autoSpaceDN w:val="0"/>
        <w:adjustRightInd w:val="0"/>
        <w:spacing w:after="0" w:line="240" w:lineRule="auto"/>
        <w:ind w:right="-10"/>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Глава 1. Общие положения</w:t>
      </w:r>
    </w:p>
    <w:p w:rsidR="00C014EB" w:rsidRPr="003E2E92" w:rsidRDefault="00C014EB" w:rsidP="00C014EB">
      <w:pPr>
        <w:widowControl w:val="0"/>
        <w:shd w:val="clear" w:color="auto" w:fill="FFFFFF"/>
        <w:autoSpaceDE w:val="0"/>
        <w:autoSpaceDN w:val="0"/>
        <w:adjustRightInd w:val="0"/>
        <w:spacing w:after="0" w:line="240" w:lineRule="auto"/>
        <w:ind w:firstLine="554"/>
        <w:jc w:val="both"/>
        <w:rPr>
          <w:rFonts w:ascii="Times New Roman" w:eastAsia="Times New Roman" w:hAnsi="Times New Roman" w:cs="Times New Roman"/>
          <w:b/>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firstLine="554"/>
        <w:jc w:val="both"/>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 xml:space="preserve">Статья 1. Основные характеристики бюджета </w:t>
      </w:r>
      <w:proofErr w:type="spellStart"/>
      <w:r w:rsidRPr="003E2E92">
        <w:rPr>
          <w:rFonts w:ascii="Times New Roman" w:eastAsia="Times New Roman" w:hAnsi="Times New Roman" w:cs="Times New Roman"/>
          <w:b/>
          <w:bCs/>
          <w:spacing w:val="2"/>
          <w:sz w:val="24"/>
          <w:szCs w:val="24"/>
          <w:lang w:eastAsia="ru-RU"/>
        </w:rPr>
        <w:t>Белозерьевского</w:t>
      </w:r>
      <w:proofErr w:type="spellEnd"/>
      <w:r w:rsidRPr="003E2E92">
        <w:rPr>
          <w:rFonts w:ascii="Times New Roman" w:eastAsia="Times New Roman" w:hAnsi="Times New Roman" w:cs="Times New Roman"/>
          <w:b/>
          <w:bCs/>
          <w:sz w:val="24"/>
          <w:szCs w:val="24"/>
          <w:lang w:eastAsia="ru-RU"/>
        </w:rPr>
        <w:t xml:space="preserve"> сельского поселения.</w:t>
      </w:r>
    </w:p>
    <w:p w:rsidR="00C014EB" w:rsidRPr="003E2E92" w:rsidRDefault="00C014EB" w:rsidP="00C014EB">
      <w:pPr>
        <w:widowControl w:val="0"/>
        <w:shd w:val="clear" w:color="auto" w:fill="FFFFFF"/>
        <w:autoSpaceDE w:val="0"/>
        <w:autoSpaceDN w:val="0"/>
        <w:adjustRightInd w:val="0"/>
        <w:spacing w:after="0" w:line="240" w:lineRule="auto"/>
        <w:ind w:left="17" w:firstLine="557"/>
        <w:jc w:val="both"/>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17" w:firstLine="557"/>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1.Утвердить бюджета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на 2018 год по доходам </w:t>
      </w:r>
      <w:r w:rsidRPr="003E2E92">
        <w:rPr>
          <w:rFonts w:ascii="Times New Roman" w:eastAsia="Times New Roman" w:hAnsi="Times New Roman" w:cs="Times New Roman"/>
          <w:bCs/>
          <w:sz w:val="24"/>
          <w:szCs w:val="24"/>
          <w:lang w:eastAsia="ru-RU"/>
        </w:rPr>
        <w:t xml:space="preserve">в </w:t>
      </w:r>
      <w:r w:rsidRPr="003E2E92">
        <w:rPr>
          <w:rFonts w:ascii="Times New Roman" w:eastAsia="Times New Roman" w:hAnsi="Times New Roman" w:cs="Times New Roman"/>
          <w:sz w:val="24"/>
          <w:szCs w:val="24"/>
          <w:lang w:eastAsia="ru-RU"/>
        </w:rPr>
        <w:t>сумме 3899,2 тыс. рублей и расходам в сумме 3899,2 тыс</w:t>
      </w:r>
      <w:proofErr w:type="gramStart"/>
      <w:r w:rsidRPr="003E2E92">
        <w:rPr>
          <w:rFonts w:ascii="Times New Roman" w:eastAsia="Times New Roman" w:hAnsi="Times New Roman" w:cs="Times New Roman"/>
          <w:sz w:val="24"/>
          <w:szCs w:val="24"/>
          <w:lang w:eastAsia="ru-RU"/>
        </w:rPr>
        <w:t>.р</w:t>
      </w:r>
      <w:proofErr w:type="gramEnd"/>
      <w:r w:rsidRPr="003E2E92">
        <w:rPr>
          <w:rFonts w:ascii="Times New Roman" w:eastAsia="Times New Roman" w:hAnsi="Times New Roman" w:cs="Times New Roman"/>
          <w:sz w:val="24"/>
          <w:szCs w:val="24"/>
          <w:lang w:eastAsia="ru-RU"/>
        </w:rPr>
        <w:t>ублей.</w:t>
      </w:r>
    </w:p>
    <w:p w:rsidR="00C014EB" w:rsidRPr="003E2E92" w:rsidRDefault="00C014EB" w:rsidP="00C014EB">
      <w:pPr>
        <w:widowControl w:val="0"/>
        <w:shd w:val="clear" w:color="auto" w:fill="FFFFFF"/>
        <w:autoSpaceDE w:val="0"/>
        <w:autoSpaceDN w:val="0"/>
        <w:adjustRightInd w:val="0"/>
        <w:spacing w:after="0" w:line="240" w:lineRule="auto"/>
        <w:ind w:left="22" w:right="12" w:firstLine="528"/>
        <w:jc w:val="both"/>
        <w:rPr>
          <w:rFonts w:ascii="Times New Roman" w:eastAsia="Times New Roman" w:hAnsi="Times New Roman" w:cs="Times New Roman"/>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22" w:right="12" w:firstLine="528"/>
        <w:jc w:val="both"/>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 xml:space="preserve">Статья 2. Общая характеристика доходов бюджета </w:t>
      </w:r>
      <w:proofErr w:type="spellStart"/>
      <w:r w:rsidRPr="003E2E92">
        <w:rPr>
          <w:rFonts w:ascii="Times New Roman" w:eastAsia="Times New Roman" w:hAnsi="Times New Roman" w:cs="Times New Roman"/>
          <w:b/>
          <w:bCs/>
          <w:spacing w:val="2"/>
          <w:sz w:val="24"/>
          <w:szCs w:val="24"/>
          <w:lang w:eastAsia="ru-RU"/>
        </w:rPr>
        <w:t>Белозерьевского</w:t>
      </w:r>
      <w:proofErr w:type="spellEnd"/>
      <w:r w:rsidRPr="003E2E92">
        <w:rPr>
          <w:rFonts w:ascii="Times New Roman" w:eastAsia="Times New Roman" w:hAnsi="Times New Roman" w:cs="Times New Roman"/>
          <w:b/>
          <w:bCs/>
          <w:sz w:val="24"/>
          <w:szCs w:val="24"/>
          <w:lang w:eastAsia="ru-RU"/>
        </w:rPr>
        <w:t xml:space="preserve"> сельского поселения.</w:t>
      </w:r>
    </w:p>
    <w:p w:rsidR="00C014EB" w:rsidRPr="003E2E92" w:rsidRDefault="00C014EB" w:rsidP="00C014EB">
      <w:pPr>
        <w:widowControl w:val="0"/>
        <w:shd w:val="clear" w:color="auto" w:fill="FFFFFF"/>
        <w:autoSpaceDE w:val="0"/>
        <w:autoSpaceDN w:val="0"/>
        <w:adjustRightInd w:val="0"/>
        <w:spacing w:after="0" w:line="240" w:lineRule="auto"/>
        <w:ind w:left="5" w:right="2" w:firstLine="530"/>
        <w:jc w:val="both"/>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5" w:right="2" w:firstLine="530"/>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Доходы бюджета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на 2018 год формируются за </w:t>
      </w:r>
      <w:r w:rsidRPr="003E2E92">
        <w:rPr>
          <w:rFonts w:ascii="Times New Roman" w:eastAsia="Times New Roman" w:hAnsi="Times New Roman" w:cs="Times New Roman"/>
          <w:bCs/>
          <w:sz w:val="24"/>
          <w:szCs w:val="24"/>
          <w:lang w:eastAsia="ru-RU"/>
        </w:rPr>
        <w:t xml:space="preserve">счет </w:t>
      </w:r>
      <w:r w:rsidRPr="003E2E92">
        <w:rPr>
          <w:rFonts w:ascii="Times New Roman" w:eastAsia="Times New Roman" w:hAnsi="Times New Roman" w:cs="Times New Roman"/>
          <w:sz w:val="24"/>
          <w:szCs w:val="24"/>
          <w:lang w:eastAsia="ru-RU"/>
        </w:rPr>
        <w:t xml:space="preserve">следующих налогов и сборов том числе налогов, предусмотренных специальными </w:t>
      </w:r>
      <w:r w:rsidRPr="003E2E92">
        <w:rPr>
          <w:rFonts w:ascii="Times New Roman" w:eastAsia="Times New Roman" w:hAnsi="Times New Roman" w:cs="Times New Roman"/>
          <w:bCs/>
          <w:sz w:val="24"/>
          <w:szCs w:val="24"/>
          <w:lang w:eastAsia="ru-RU"/>
        </w:rPr>
        <w:t xml:space="preserve">налоговыми </w:t>
      </w:r>
      <w:r w:rsidRPr="003E2E92">
        <w:rPr>
          <w:rFonts w:ascii="Times New Roman" w:eastAsia="Times New Roman" w:hAnsi="Times New Roman" w:cs="Times New Roman"/>
          <w:sz w:val="24"/>
          <w:szCs w:val="24"/>
          <w:lang w:eastAsia="ru-RU"/>
        </w:rPr>
        <w:t>режимами, региональных налогов и неналоговых доходов - в соответствии с нормативами отчислений, установленными федеральным законодательством, законодательством  Республики Мордовия, а также за счет безвозмездных поступлений.</w:t>
      </w:r>
    </w:p>
    <w:p w:rsidR="00C014EB" w:rsidRPr="003E2E92" w:rsidRDefault="00C014EB" w:rsidP="00C014EB">
      <w:pPr>
        <w:widowControl w:val="0"/>
        <w:shd w:val="clear" w:color="auto" w:fill="FFFFFF"/>
        <w:autoSpaceDE w:val="0"/>
        <w:autoSpaceDN w:val="0"/>
        <w:adjustRightInd w:val="0"/>
        <w:spacing w:after="0" w:line="240" w:lineRule="auto"/>
        <w:ind w:left="545"/>
        <w:rPr>
          <w:rFonts w:ascii="Times New Roman" w:eastAsia="Times New Roman" w:hAnsi="Times New Roman" w:cs="Times New Roman"/>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545"/>
        <w:jc w:val="both"/>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 xml:space="preserve">Статья 3. Формирование доходов бюджета </w:t>
      </w:r>
      <w:proofErr w:type="spellStart"/>
      <w:r w:rsidRPr="003E2E92">
        <w:rPr>
          <w:rFonts w:ascii="Times New Roman" w:eastAsia="Times New Roman" w:hAnsi="Times New Roman" w:cs="Times New Roman"/>
          <w:b/>
          <w:bCs/>
          <w:spacing w:val="2"/>
          <w:sz w:val="24"/>
          <w:szCs w:val="24"/>
          <w:lang w:eastAsia="ru-RU"/>
        </w:rPr>
        <w:t>Белозерьевского</w:t>
      </w:r>
      <w:proofErr w:type="spellEnd"/>
      <w:r w:rsidRPr="003E2E92">
        <w:rPr>
          <w:rFonts w:ascii="Times New Roman" w:eastAsia="Times New Roman" w:hAnsi="Times New Roman" w:cs="Times New Roman"/>
          <w:b/>
          <w:bCs/>
          <w:sz w:val="24"/>
          <w:szCs w:val="24"/>
          <w:lang w:eastAsia="ru-RU"/>
        </w:rPr>
        <w:t xml:space="preserve"> сельского поселения</w:t>
      </w:r>
    </w:p>
    <w:p w:rsidR="00C014EB" w:rsidRPr="003E2E92" w:rsidRDefault="00C014EB" w:rsidP="00C014EB">
      <w:pPr>
        <w:widowControl w:val="0"/>
        <w:shd w:val="clear" w:color="auto" w:fill="FFFFFF"/>
        <w:tabs>
          <w:tab w:val="left" w:pos="806"/>
        </w:tabs>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3E2E92" w:rsidRDefault="00C014EB" w:rsidP="00C014EB">
      <w:pPr>
        <w:widowControl w:val="0"/>
        <w:numPr>
          <w:ilvl w:val="0"/>
          <w:numId w:val="2"/>
        </w:numPr>
        <w:shd w:val="clear" w:color="auto" w:fill="FFFFFF"/>
        <w:tabs>
          <w:tab w:val="left" w:pos="80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Перечень и коды главных администраторов доходов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органов местного самоуправления утверждаются согласно </w:t>
      </w:r>
      <w:r w:rsidRPr="003E2E92">
        <w:rPr>
          <w:rFonts w:ascii="Times New Roman" w:eastAsia="Times New Roman" w:hAnsi="Times New Roman" w:cs="Times New Roman"/>
          <w:bCs/>
          <w:sz w:val="24"/>
          <w:szCs w:val="24"/>
          <w:lang w:eastAsia="ru-RU"/>
        </w:rPr>
        <w:t xml:space="preserve">приложению </w:t>
      </w:r>
      <w:r w:rsidRPr="003E2E92">
        <w:rPr>
          <w:rFonts w:ascii="Times New Roman" w:eastAsia="Times New Roman" w:hAnsi="Times New Roman" w:cs="Times New Roman"/>
          <w:sz w:val="24"/>
          <w:szCs w:val="24"/>
          <w:lang w:eastAsia="ru-RU"/>
        </w:rPr>
        <w:t xml:space="preserve">1 </w:t>
      </w:r>
      <w:proofErr w:type="gramStart"/>
      <w:r w:rsidRPr="003E2E92">
        <w:rPr>
          <w:rFonts w:ascii="Times New Roman" w:eastAsia="Times New Roman" w:hAnsi="Times New Roman" w:cs="Times New Roman"/>
          <w:bCs/>
          <w:sz w:val="24"/>
          <w:szCs w:val="24"/>
          <w:lang w:eastAsia="ru-RU"/>
        </w:rPr>
        <w:t>к</w:t>
      </w:r>
      <w:proofErr w:type="gramEnd"/>
      <w:r w:rsidRPr="003E2E92">
        <w:rPr>
          <w:rFonts w:ascii="Times New Roman" w:eastAsia="Times New Roman" w:hAnsi="Times New Roman" w:cs="Times New Roman"/>
          <w:bCs/>
          <w:sz w:val="24"/>
          <w:szCs w:val="24"/>
          <w:lang w:eastAsia="ru-RU"/>
        </w:rPr>
        <w:t xml:space="preserve"> </w:t>
      </w:r>
      <w:r w:rsidRPr="003E2E92">
        <w:rPr>
          <w:rFonts w:ascii="Times New Roman" w:eastAsia="Times New Roman" w:hAnsi="Times New Roman" w:cs="Times New Roman"/>
          <w:sz w:val="24"/>
          <w:szCs w:val="24"/>
          <w:lang w:eastAsia="ru-RU"/>
        </w:rPr>
        <w:t>настоящему решению.</w:t>
      </w:r>
    </w:p>
    <w:p w:rsidR="00C014EB" w:rsidRPr="003E2E92" w:rsidRDefault="00C014EB" w:rsidP="00C014EB">
      <w:pPr>
        <w:widowControl w:val="0"/>
        <w:numPr>
          <w:ilvl w:val="0"/>
          <w:numId w:val="2"/>
        </w:numPr>
        <w:shd w:val="clear" w:color="auto" w:fill="FFFFFF"/>
        <w:tabs>
          <w:tab w:val="left" w:pos="80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Перечень и коды главных администраторов бюджета муниципального района, органон государственной власти Российской Федерации и органов государственной власти Республики Мордовия утверждаются согласно приложению 2 к настоящему решению в </w:t>
      </w:r>
      <w:r w:rsidRPr="003E2E92">
        <w:rPr>
          <w:rFonts w:ascii="Times New Roman" w:eastAsia="Times New Roman" w:hAnsi="Times New Roman" w:cs="Times New Roman"/>
          <w:bCs/>
          <w:sz w:val="24"/>
          <w:szCs w:val="24"/>
          <w:lang w:eastAsia="ru-RU"/>
        </w:rPr>
        <w:t xml:space="preserve">соответствии </w:t>
      </w:r>
      <w:r w:rsidRPr="003E2E92">
        <w:rPr>
          <w:rFonts w:ascii="Times New Roman" w:eastAsia="Times New Roman" w:hAnsi="Times New Roman" w:cs="Times New Roman"/>
          <w:sz w:val="24"/>
          <w:szCs w:val="24"/>
          <w:lang w:eastAsia="ru-RU"/>
        </w:rPr>
        <w:t>с законодательством Российской Федерации.</w:t>
      </w:r>
    </w:p>
    <w:p w:rsidR="00C014EB" w:rsidRPr="003E2E92" w:rsidRDefault="00C014EB" w:rsidP="00C014EB">
      <w:pPr>
        <w:widowControl w:val="0"/>
        <w:numPr>
          <w:ilvl w:val="0"/>
          <w:numId w:val="2"/>
        </w:numPr>
        <w:shd w:val="clear" w:color="auto" w:fill="FFFFFF"/>
        <w:tabs>
          <w:tab w:val="left" w:pos="806"/>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3E2E92">
        <w:rPr>
          <w:rFonts w:ascii="Times New Roman" w:eastAsia="Times New Roman" w:hAnsi="Times New Roman" w:cs="Times New Roman"/>
          <w:sz w:val="24"/>
          <w:szCs w:val="24"/>
          <w:lang w:eastAsia="ru-RU"/>
        </w:rPr>
        <w:t xml:space="preserve">В случае изменения в 2018 году состава и (или) функций главных администраторов доходов бюджета муниципального района, органы местного самоуправления вправе при определении перечня кодов подвидов по видам доходов, главными администраторами </w:t>
      </w:r>
      <w:r w:rsidRPr="003E2E92">
        <w:rPr>
          <w:rFonts w:ascii="Times New Roman" w:eastAsia="Times New Roman" w:hAnsi="Times New Roman" w:cs="Times New Roman"/>
          <w:bCs/>
          <w:sz w:val="24"/>
          <w:szCs w:val="24"/>
          <w:lang w:eastAsia="ru-RU"/>
        </w:rPr>
        <w:t xml:space="preserve">которых </w:t>
      </w:r>
      <w:r w:rsidRPr="003E2E92">
        <w:rPr>
          <w:rFonts w:ascii="Times New Roman" w:eastAsia="Times New Roman" w:hAnsi="Times New Roman" w:cs="Times New Roman"/>
          <w:sz w:val="24"/>
          <w:szCs w:val="24"/>
          <w:lang w:eastAsia="ru-RU"/>
        </w:rPr>
        <w:t xml:space="preserve">являются органы местного самоуправления и находящиеся в их ведении </w:t>
      </w:r>
      <w:r w:rsidRPr="003E2E92">
        <w:rPr>
          <w:rFonts w:ascii="Times New Roman" w:eastAsia="Times New Roman" w:hAnsi="Times New Roman" w:cs="Times New Roman"/>
          <w:bCs/>
          <w:sz w:val="24"/>
          <w:szCs w:val="24"/>
          <w:lang w:eastAsia="ru-RU"/>
        </w:rPr>
        <w:t xml:space="preserve">бюджетные </w:t>
      </w:r>
      <w:r w:rsidRPr="003E2E92">
        <w:rPr>
          <w:rFonts w:ascii="Times New Roman" w:eastAsia="Times New Roman" w:hAnsi="Times New Roman" w:cs="Times New Roman"/>
          <w:sz w:val="24"/>
          <w:szCs w:val="24"/>
          <w:lang w:eastAsia="ru-RU"/>
        </w:rPr>
        <w:t xml:space="preserve">учреждения, вносить соответствующие изменения в состав закрепленных за ними </w:t>
      </w:r>
      <w:r w:rsidRPr="003E2E92">
        <w:rPr>
          <w:rFonts w:ascii="Times New Roman" w:eastAsia="Times New Roman" w:hAnsi="Times New Roman" w:cs="Times New Roman"/>
          <w:bCs/>
          <w:sz w:val="24"/>
          <w:szCs w:val="24"/>
          <w:lang w:eastAsia="ru-RU"/>
        </w:rPr>
        <w:t>кодов</w:t>
      </w:r>
      <w:r w:rsidRPr="003E2E92">
        <w:rPr>
          <w:rFonts w:ascii="Times New Roman" w:eastAsia="Times New Roman" w:hAnsi="Times New Roman" w:cs="Times New Roman"/>
          <w:sz w:val="24"/>
          <w:szCs w:val="24"/>
          <w:lang w:eastAsia="ru-RU"/>
        </w:rPr>
        <w:t xml:space="preserve"> подвидов по видам доходов классификации доходов бюджетов Российской </w:t>
      </w:r>
      <w:r w:rsidRPr="003E2E92">
        <w:rPr>
          <w:rFonts w:ascii="Times New Roman" w:eastAsia="Times New Roman" w:hAnsi="Times New Roman" w:cs="Times New Roman"/>
          <w:sz w:val="24"/>
          <w:szCs w:val="24"/>
          <w:lang w:eastAsia="ru-RU"/>
        </w:rPr>
        <w:lastRenderedPageBreak/>
        <w:t>Федерации.</w:t>
      </w:r>
      <w:proofErr w:type="gramEnd"/>
    </w:p>
    <w:p w:rsidR="00C014EB" w:rsidRPr="003E2E92" w:rsidRDefault="00C014EB" w:rsidP="00C014EB">
      <w:pPr>
        <w:autoSpaceDE w:val="0"/>
        <w:autoSpaceDN w:val="0"/>
        <w:adjustRightInd w:val="0"/>
        <w:spacing w:after="0" w:line="240" w:lineRule="auto"/>
        <w:jc w:val="both"/>
        <w:rPr>
          <w:rFonts w:ascii="Times New Roman" w:eastAsia="Times New Roman" w:hAnsi="Times New Roman" w:cs="Times New Roman"/>
          <w:sz w:val="24"/>
          <w:szCs w:val="24"/>
          <w:highlight w:val="yellow"/>
          <w:lang w:eastAsia="ru-RU"/>
        </w:rPr>
      </w:pPr>
      <w:r w:rsidRPr="003E2E92">
        <w:rPr>
          <w:rFonts w:ascii="Times New Roman" w:eastAsia="Times New Roman" w:hAnsi="Times New Roman" w:cs="Times New Roman"/>
          <w:sz w:val="24"/>
          <w:szCs w:val="24"/>
          <w:lang w:eastAsia="ru-RU"/>
        </w:rPr>
        <w:t xml:space="preserve">4. Доходы бюджета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формируются в соответствии с классификацией доходов бюджета Российской Федерации в суммах согласно приложению 3 к настоящему решению.</w:t>
      </w:r>
      <w:r w:rsidRPr="003E2E92">
        <w:rPr>
          <w:rFonts w:ascii="Times New Roman" w:eastAsia="Times New Roman" w:hAnsi="Times New Roman" w:cs="Times New Roman"/>
          <w:sz w:val="24"/>
          <w:szCs w:val="24"/>
          <w:highlight w:val="yellow"/>
          <w:lang w:eastAsia="ru-RU"/>
        </w:rPr>
        <w:t xml:space="preserve"> </w:t>
      </w:r>
    </w:p>
    <w:p w:rsidR="00C014EB" w:rsidRPr="003E2E92" w:rsidRDefault="00C014EB" w:rsidP="00C014E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5.Утвердить перечень и коды главных  администраторов доходов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органов местного самоуправления</w:t>
      </w:r>
      <w:proofErr w:type="gramStart"/>
      <w:r w:rsidRPr="003E2E92">
        <w:rPr>
          <w:rFonts w:ascii="Times New Roman" w:eastAsia="Times New Roman" w:hAnsi="Times New Roman" w:cs="Times New Roman"/>
          <w:sz w:val="24"/>
          <w:szCs w:val="24"/>
          <w:lang w:eastAsia="ru-RU"/>
        </w:rPr>
        <w:t xml:space="preserve"> ,</w:t>
      </w:r>
      <w:proofErr w:type="gramEnd"/>
      <w:r w:rsidRPr="003E2E92">
        <w:rPr>
          <w:rFonts w:ascii="Times New Roman" w:eastAsia="Times New Roman" w:hAnsi="Times New Roman" w:cs="Times New Roman"/>
          <w:sz w:val="24"/>
          <w:szCs w:val="24"/>
          <w:lang w:eastAsia="ru-RU"/>
        </w:rPr>
        <w:t xml:space="preserve"> осуществляющими контроль за правильностью исчисления, полнотой и своевременностью уплаты, а также начисление , учет, взыскание и принятие решений о возврате (зачете) излишне уплаченных (взысканных) платежей в бюджет и пеней по ним ,согласно приложению 1 к настоящему решению.</w:t>
      </w:r>
    </w:p>
    <w:p w:rsidR="00C014EB" w:rsidRPr="003E2E92"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6. Утвердить перечень и коды главных администраторов  бюджета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Ромодановского муниципального района, органов  государственной власти  Российской Федерации  и органов государственной власти Республики Мордовия согласно приложению 2 к настоящему решению. </w:t>
      </w:r>
    </w:p>
    <w:p w:rsidR="00C014EB" w:rsidRPr="003E2E92"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7. Доходы бюджета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Ромодановского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w:t>
      </w:r>
    </w:p>
    <w:p w:rsidR="00C014EB" w:rsidRPr="003E2E92" w:rsidRDefault="00C014EB" w:rsidP="00C014EB">
      <w:pPr>
        <w:widowControl w:val="0"/>
        <w:shd w:val="clear" w:color="auto" w:fill="FFFFFF"/>
        <w:autoSpaceDE w:val="0"/>
        <w:autoSpaceDN w:val="0"/>
        <w:adjustRightInd w:val="0"/>
        <w:spacing w:after="0" w:line="240" w:lineRule="auto"/>
        <w:ind w:left="26" w:right="5" w:firstLine="528"/>
        <w:jc w:val="both"/>
        <w:rPr>
          <w:rFonts w:ascii="Times New Roman" w:eastAsia="Times New Roman" w:hAnsi="Times New Roman" w:cs="Times New Roman"/>
          <w:color w:val="FFFFFF"/>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29" w:right="2" w:firstLine="545"/>
        <w:jc w:val="both"/>
        <w:rPr>
          <w:rFonts w:ascii="Times New Roman" w:eastAsia="Times New Roman" w:hAnsi="Times New Roman" w:cs="Times New Roman"/>
          <w:color w:val="FFFFFF"/>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34" w:right="490" w:firstLine="389"/>
        <w:jc w:val="both"/>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Статья</w:t>
      </w:r>
      <w:r w:rsidRPr="003E2E92">
        <w:rPr>
          <w:rFonts w:ascii="Times New Roman" w:eastAsia="Times New Roman" w:hAnsi="Times New Roman" w:cs="Arial"/>
          <w:b/>
          <w:bCs/>
          <w:sz w:val="24"/>
          <w:szCs w:val="24"/>
          <w:lang w:eastAsia="ru-RU"/>
        </w:rPr>
        <w:t xml:space="preserve"> 4. </w:t>
      </w:r>
      <w:r w:rsidRPr="003E2E92">
        <w:rPr>
          <w:rFonts w:ascii="Times New Roman" w:eastAsia="Times New Roman" w:hAnsi="Times New Roman" w:cs="Times New Roman"/>
          <w:b/>
          <w:bCs/>
          <w:sz w:val="24"/>
          <w:szCs w:val="24"/>
          <w:lang w:eastAsia="ru-RU"/>
        </w:rPr>
        <w:t>Распределение</w:t>
      </w:r>
      <w:r w:rsidRPr="003E2E92">
        <w:rPr>
          <w:rFonts w:ascii="Times New Roman" w:eastAsia="Times New Roman" w:hAnsi="Times New Roman" w:cs="Arial"/>
          <w:b/>
          <w:bCs/>
          <w:sz w:val="24"/>
          <w:szCs w:val="24"/>
          <w:lang w:eastAsia="ru-RU"/>
        </w:rPr>
        <w:t xml:space="preserve"> </w:t>
      </w:r>
      <w:r w:rsidRPr="003E2E92">
        <w:rPr>
          <w:rFonts w:ascii="Times New Roman" w:eastAsia="Times New Roman" w:hAnsi="Times New Roman" w:cs="Times New Roman"/>
          <w:b/>
          <w:bCs/>
          <w:sz w:val="24"/>
          <w:szCs w:val="24"/>
          <w:lang w:eastAsia="ru-RU"/>
        </w:rPr>
        <w:t>расходов</w:t>
      </w:r>
      <w:r w:rsidRPr="003E2E92">
        <w:rPr>
          <w:rFonts w:ascii="Times New Roman" w:eastAsia="Times New Roman" w:hAnsi="Times New Roman" w:cs="Arial"/>
          <w:b/>
          <w:bCs/>
          <w:sz w:val="24"/>
          <w:szCs w:val="24"/>
          <w:lang w:eastAsia="ru-RU"/>
        </w:rPr>
        <w:t xml:space="preserve"> </w:t>
      </w:r>
      <w:r w:rsidRPr="003E2E92">
        <w:rPr>
          <w:rFonts w:ascii="Times New Roman" w:eastAsia="Times New Roman" w:hAnsi="Times New Roman" w:cs="Times New Roman"/>
          <w:b/>
          <w:bCs/>
          <w:sz w:val="24"/>
          <w:szCs w:val="24"/>
          <w:lang w:eastAsia="ru-RU"/>
        </w:rPr>
        <w:t>бюджета</w:t>
      </w:r>
      <w:r w:rsidRPr="003E2E92">
        <w:rPr>
          <w:rFonts w:ascii="Times New Roman" w:eastAsia="Times New Roman" w:hAnsi="Times New Roman" w:cs="Arial"/>
          <w:b/>
          <w:bCs/>
          <w:sz w:val="24"/>
          <w:szCs w:val="24"/>
          <w:lang w:eastAsia="ru-RU"/>
        </w:rPr>
        <w:t xml:space="preserve"> </w:t>
      </w:r>
      <w:proofErr w:type="spellStart"/>
      <w:r w:rsidRPr="003E2E92">
        <w:rPr>
          <w:rFonts w:ascii="Times New Roman" w:eastAsia="Times New Roman" w:hAnsi="Times New Roman" w:cs="Times New Roman"/>
          <w:b/>
          <w:bCs/>
          <w:spacing w:val="2"/>
          <w:sz w:val="24"/>
          <w:szCs w:val="24"/>
          <w:lang w:eastAsia="ru-RU"/>
        </w:rPr>
        <w:t>Белозерьевского</w:t>
      </w:r>
      <w:proofErr w:type="spellEnd"/>
      <w:r w:rsidRPr="003E2E92">
        <w:rPr>
          <w:rFonts w:ascii="Times New Roman" w:eastAsia="Times New Roman" w:hAnsi="Times New Roman" w:cs="Times New Roman"/>
          <w:b/>
          <w:bCs/>
          <w:spacing w:val="2"/>
          <w:sz w:val="24"/>
          <w:szCs w:val="24"/>
          <w:lang w:eastAsia="ru-RU"/>
        </w:rPr>
        <w:t xml:space="preserve"> </w:t>
      </w:r>
      <w:r w:rsidRPr="003E2E92">
        <w:rPr>
          <w:rFonts w:ascii="Times New Roman" w:eastAsia="Times New Roman" w:hAnsi="Times New Roman" w:cs="Times New Roman"/>
          <w:b/>
          <w:bCs/>
          <w:sz w:val="24"/>
          <w:szCs w:val="24"/>
          <w:lang w:eastAsia="ru-RU"/>
        </w:rPr>
        <w:t>сельского поселения</w:t>
      </w:r>
    </w:p>
    <w:p w:rsidR="00C014EB" w:rsidRPr="003E2E92" w:rsidRDefault="00C014EB" w:rsidP="00C014EB">
      <w:pPr>
        <w:widowControl w:val="0"/>
        <w:shd w:val="clear" w:color="auto" w:fill="FFFFFF"/>
        <w:autoSpaceDE w:val="0"/>
        <w:autoSpaceDN w:val="0"/>
        <w:adjustRightInd w:val="0"/>
        <w:spacing w:after="0" w:line="240" w:lineRule="auto"/>
        <w:ind w:left="24" w:right="2" w:firstLine="530"/>
        <w:jc w:val="both"/>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24" w:right="2" w:firstLine="530"/>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Утвердить расходы бюджета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Ромодановского муниципального района по разделам, подразделам, целевым статьям и видам расходов, классификации расходов бюджетов Российской Федерации на 2018 год согласно приложению 4 к настоящему решению;</w:t>
      </w:r>
    </w:p>
    <w:p w:rsidR="00C014EB" w:rsidRPr="003E2E92" w:rsidRDefault="00C014EB" w:rsidP="00C014EB">
      <w:pPr>
        <w:widowControl w:val="0"/>
        <w:shd w:val="clear" w:color="auto" w:fill="FFFFFF"/>
        <w:autoSpaceDE w:val="0"/>
        <w:autoSpaceDN w:val="0"/>
        <w:adjustRightInd w:val="0"/>
        <w:spacing w:after="0" w:line="240" w:lineRule="auto"/>
        <w:ind w:left="17" w:right="12" w:firstLine="535"/>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Утвердить распределение бюджетных ассигнований по главным распорядителям бюджетных сре</w:t>
      </w:r>
      <w:proofErr w:type="gramStart"/>
      <w:r w:rsidRPr="003E2E92">
        <w:rPr>
          <w:rFonts w:ascii="Times New Roman" w:eastAsia="Times New Roman" w:hAnsi="Times New Roman" w:cs="Times New Roman"/>
          <w:sz w:val="24"/>
          <w:szCs w:val="24"/>
          <w:lang w:eastAsia="ru-RU"/>
        </w:rPr>
        <w:t>дств в с</w:t>
      </w:r>
      <w:proofErr w:type="gramEnd"/>
      <w:r w:rsidRPr="003E2E92">
        <w:rPr>
          <w:rFonts w:ascii="Times New Roman" w:eastAsia="Times New Roman" w:hAnsi="Times New Roman" w:cs="Times New Roman"/>
          <w:sz w:val="24"/>
          <w:szCs w:val="24"/>
          <w:lang w:eastAsia="ru-RU"/>
        </w:rPr>
        <w:t>оответствии с ведомственной структурой расходов на 2018 год согласно приложению 5 к настоящему решению.</w:t>
      </w:r>
    </w:p>
    <w:p w:rsidR="00C014EB" w:rsidRPr="003E2E92" w:rsidRDefault="00C014EB" w:rsidP="00C014EB">
      <w:pPr>
        <w:widowControl w:val="0"/>
        <w:shd w:val="clear" w:color="auto" w:fill="FFFFFF"/>
        <w:autoSpaceDE w:val="0"/>
        <w:autoSpaceDN w:val="0"/>
        <w:adjustRightInd w:val="0"/>
        <w:spacing w:after="0" w:line="240" w:lineRule="auto"/>
        <w:ind w:left="2222"/>
        <w:rPr>
          <w:rFonts w:ascii="Times New Roman" w:eastAsia="Times New Roman" w:hAnsi="Times New Roman" w:cs="Times New Roman"/>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Глава 2. Расходы на оказание муниципальных услу</w:t>
      </w:r>
      <w:proofErr w:type="gramStart"/>
      <w:r w:rsidRPr="003E2E92">
        <w:rPr>
          <w:rFonts w:ascii="Times New Roman" w:eastAsia="Times New Roman" w:hAnsi="Times New Roman" w:cs="Times New Roman"/>
          <w:b/>
          <w:bCs/>
          <w:sz w:val="24"/>
          <w:szCs w:val="24"/>
          <w:lang w:eastAsia="ru-RU"/>
        </w:rPr>
        <w:t>г(</w:t>
      </w:r>
      <w:proofErr w:type="gramEnd"/>
      <w:r w:rsidRPr="003E2E92">
        <w:rPr>
          <w:rFonts w:ascii="Times New Roman" w:eastAsia="Times New Roman" w:hAnsi="Times New Roman" w:cs="Times New Roman"/>
          <w:b/>
          <w:bCs/>
          <w:sz w:val="24"/>
          <w:szCs w:val="24"/>
          <w:lang w:eastAsia="ru-RU"/>
        </w:rPr>
        <w:t>выполнение работ)</w:t>
      </w:r>
    </w:p>
    <w:p w:rsidR="00C014EB" w:rsidRPr="003E2E92" w:rsidRDefault="00C014EB" w:rsidP="00C014EB">
      <w:pPr>
        <w:widowControl w:val="0"/>
        <w:shd w:val="clear" w:color="auto" w:fill="FFFFFF"/>
        <w:autoSpaceDE w:val="0"/>
        <w:autoSpaceDN w:val="0"/>
        <w:adjustRightInd w:val="0"/>
        <w:spacing w:after="0" w:line="240" w:lineRule="auto"/>
        <w:ind w:left="31" w:right="12" w:firstLine="528"/>
        <w:jc w:val="both"/>
        <w:rPr>
          <w:rFonts w:ascii="Times New Roman" w:eastAsia="Times New Roman" w:hAnsi="Times New Roman" w:cs="Times New Roman"/>
          <w:color w:val="FF0000"/>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31" w:right="12" w:firstLine="528"/>
        <w:jc w:val="both"/>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sz w:val="24"/>
          <w:szCs w:val="24"/>
          <w:lang w:eastAsia="ru-RU"/>
        </w:rPr>
        <w:t xml:space="preserve">Статья 5. Бюджетные ассигнования на закупку товаров, работ, услуг для муниципальных нужд </w:t>
      </w:r>
      <w:proofErr w:type="spellStart"/>
      <w:r w:rsidRPr="003E2E92">
        <w:rPr>
          <w:rFonts w:ascii="Times New Roman" w:eastAsia="Times New Roman" w:hAnsi="Times New Roman" w:cs="Times New Roman"/>
          <w:b/>
          <w:bCs/>
          <w:spacing w:val="2"/>
          <w:sz w:val="24"/>
          <w:szCs w:val="24"/>
          <w:lang w:eastAsia="ru-RU"/>
        </w:rPr>
        <w:t>Белозерьевского</w:t>
      </w:r>
      <w:proofErr w:type="spellEnd"/>
      <w:r w:rsidRPr="003E2E92">
        <w:rPr>
          <w:rFonts w:ascii="Times New Roman" w:eastAsia="Times New Roman" w:hAnsi="Times New Roman" w:cs="Times New Roman"/>
          <w:b/>
          <w:sz w:val="24"/>
          <w:szCs w:val="24"/>
          <w:lang w:eastAsia="ru-RU"/>
        </w:rPr>
        <w:t xml:space="preserve"> сельского поселения</w:t>
      </w:r>
    </w:p>
    <w:p w:rsidR="00C014EB" w:rsidRPr="003E2E92" w:rsidRDefault="00C014EB" w:rsidP="00C014EB">
      <w:pPr>
        <w:widowControl w:val="0"/>
        <w:shd w:val="clear" w:color="auto" w:fill="FFFFFF"/>
        <w:autoSpaceDE w:val="0"/>
        <w:autoSpaceDN w:val="0"/>
        <w:adjustRightInd w:val="0"/>
        <w:spacing w:after="0" w:line="240" w:lineRule="auto"/>
        <w:ind w:left="31" w:right="12" w:firstLine="528"/>
        <w:jc w:val="both"/>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31" w:right="12" w:firstLine="528"/>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Из</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бюджета</w:t>
      </w:r>
      <w:r w:rsidRPr="003E2E92">
        <w:rPr>
          <w:rFonts w:ascii="Times New Roman" w:eastAsia="Times New Roman" w:hAnsi="Times New Roman" w:cs="Arial"/>
          <w:sz w:val="24"/>
          <w:szCs w:val="24"/>
          <w:lang w:eastAsia="ru-RU"/>
        </w:rPr>
        <w:t xml:space="preserve">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Arial"/>
          <w:sz w:val="24"/>
          <w:szCs w:val="24"/>
          <w:lang w:eastAsia="ru-RU"/>
        </w:rPr>
        <w:t xml:space="preserve"> сельского поселения </w:t>
      </w:r>
      <w:r w:rsidRPr="003E2E92">
        <w:rPr>
          <w:rFonts w:ascii="Times New Roman" w:eastAsia="Times New Roman" w:hAnsi="Times New Roman" w:cs="Times New Roman"/>
          <w:sz w:val="24"/>
          <w:szCs w:val="24"/>
          <w:lang w:eastAsia="ru-RU"/>
        </w:rPr>
        <w:t>предоставляются</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бюджетные</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ассигнования</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на</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закупку</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товаров</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работ</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услуг</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для</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муниципальных</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нужд</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сельского</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поселения</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в</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целях</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оказания муниципальных</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услуг</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физическим</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и</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юридическим</w:t>
      </w:r>
      <w:r w:rsidRPr="003E2E92">
        <w:rPr>
          <w:rFonts w:ascii="Times New Roman" w:eastAsia="Times New Roman" w:hAnsi="Times New Roman" w:cs="Arial"/>
          <w:sz w:val="24"/>
          <w:szCs w:val="24"/>
          <w:lang w:eastAsia="ru-RU"/>
        </w:rPr>
        <w:t xml:space="preserve"> </w:t>
      </w:r>
      <w:r w:rsidRPr="003E2E92">
        <w:rPr>
          <w:rFonts w:ascii="Times New Roman" w:eastAsia="Times New Roman" w:hAnsi="Times New Roman" w:cs="Times New Roman"/>
          <w:sz w:val="24"/>
          <w:szCs w:val="24"/>
          <w:lang w:eastAsia="ru-RU"/>
        </w:rPr>
        <w:t>лицам</w:t>
      </w:r>
      <w:r w:rsidRPr="003E2E92">
        <w:rPr>
          <w:rFonts w:ascii="Times New Roman" w:eastAsia="Times New Roman" w:hAnsi="Times New Roman" w:cs="Arial"/>
          <w:sz w:val="24"/>
          <w:szCs w:val="24"/>
          <w:lang w:eastAsia="ru-RU"/>
        </w:rPr>
        <w:t>.</w:t>
      </w:r>
    </w:p>
    <w:p w:rsidR="00C014EB" w:rsidRPr="003E2E92" w:rsidRDefault="00C014EB" w:rsidP="00C014EB">
      <w:pPr>
        <w:widowControl w:val="0"/>
        <w:shd w:val="clear" w:color="auto" w:fill="FFFFFF"/>
        <w:autoSpaceDE w:val="0"/>
        <w:autoSpaceDN w:val="0"/>
        <w:adjustRightInd w:val="0"/>
        <w:spacing w:after="0" w:line="240" w:lineRule="auto"/>
        <w:ind w:left="12" w:right="24"/>
        <w:jc w:val="both"/>
        <w:rPr>
          <w:rFonts w:ascii="Times New Roman" w:eastAsia="Times New Roman" w:hAnsi="Times New Roman" w:cs="Times New Roman"/>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12" w:right="24"/>
        <w:jc w:val="both"/>
        <w:rPr>
          <w:rFonts w:ascii="Times New Roman" w:eastAsia="Times New Roman" w:hAnsi="Times New Roman" w:cs="Times New Roman"/>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12" w:right="24"/>
        <w:jc w:val="center"/>
        <w:rPr>
          <w:rFonts w:ascii="Times New Roman" w:eastAsia="Times New Roman" w:hAnsi="Times New Roman" w:cs="Times New Roman"/>
          <w:b/>
          <w:bCs/>
          <w:sz w:val="24"/>
          <w:szCs w:val="24"/>
          <w:lang w:eastAsia="ru-RU"/>
        </w:rPr>
      </w:pPr>
      <w:r w:rsidRPr="003E2E92">
        <w:rPr>
          <w:rFonts w:ascii="Times New Roman" w:eastAsia="Times New Roman" w:hAnsi="Times New Roman" w:cs="Times New Roman"/>
          <w:b/>
          <w:bCs/>
          <w:sz w:val="24"/>
          <w:szCs w:val="24"/>
          <w:lang w:eastAsia="ru-RU"/>
        </w:rPr>
        <w:t>ГЛАВА 3. РАСХОДЫ НА СОЦИАЛЬНОЕ ОБЕСПЕЧЕНИЕ НАСЕЛЕНИЯ</w:t>
      </w:r>
    </w:p>
    <w:p w:rsidR="00C014EB" w:rsidRPr="003E2E92" w:rsidRDefault="00C014EB" w:rsidP="00C014EB">
      <w:pPr>
        <w:widowControl w:val="0"/>
        <w:shd w:val="clear" w:color="auto" w:fill="FFFFFF"/>
        <w:autoSpaceDE w:val="0"/>
        <w:autoSpaceDN w:val="0"/>
        <w:adjustRightInd w:val="0"/>
        <w:spacing w:after="0" w:line="240" w:lineRule="auto"/>
        <w:ind w:left="12" w:right="24"/>
        <w:jc w:val="center"/>
        <w:rPr>
          <w:rFonts w:ascii="Times New Roman" w:eastAsia="Times New Roman" w:hAnsi="Times New Roman" w:cs="Times New Roman"/>
          <w:b/>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left="7" w:right="29" w:firstLine="521"/>
        <w:jc w:val="both"/>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sz w:val="24"/>
          <w:szCs w:val="24"/>
          <w:lang w:eastAsia="ru-RU"/>
        </w:rPr>
        <w:t xml:space="preserve">Статья 6. Бюджетные ассигнования на социальное обеспечение населения, не связанные с предоставлением мер социальной поддержки </w:t>
      </w: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Из бюджета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b/>
          <w:bCs/>
          <w:sz w:val="24"/>
          <w:szCs w:val="24"/>
          <w:lang w:eastAsia="ru-RU"/>
        </w:rPr>
      </w:pPr>
      <w:r w:rsidRPr="003E2E92">
        <w:rPr>
          <w:rFonts w:ascii="Times New Roman" w:eastAsia="Times New Roman" w:hAnsi="Times New Roman" w:cs="Times New Roman"/>
          <w:b/>
          <w:bCs/>
          <w:sz w:val="24"/>
          <w:szCs w:val="24"/>
          <w:lang w:eastAsia="ru-RU"/>
        </w:rPr>
        <w:lastRenderedPageBreak/>
        <w:t xml:space="preserve">  </w:t>
      </w: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b/>
          <w:bCs/>
          <w:sz w:val="24"/>
          <w:szCs w:val="24"/>
          <w:lang w:eastAsia="ru-RU"/>
        </w:rPr>
      </w:pPr>
      <w:r w:rsidRPr="003E2E92">
        <w:rPr>
          <w:rFonts w:ascii="Times New Roman" w:eastAsia="Times New Roman" w:hAnsi="Times New Roman" w:cs="Times New Roman"/>
          <w:b/>
          <w:bCs/>
          <w:sz w:val="24"/>
          <w:szCs w:val="24"/>
          <w:lang w:eastAsia="ru-RU"/>
        </w:rPr>
        <w:t xml:space="preserve"> ГЛАВА 4.ЗАКЛЮЧИТЕЛЬНЫЕ ПОЛОЖЕНИЯ О РАСХОДАХ</w:t>
      </w: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b/>
          <w:bCs/>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b/>
          <w:bCs/>
          <w:sz w:val="24"/>
          <w:szCs w:val="24"/>
          <w:lang w:eastAsia="ru-RU"/>
        </w:rPr>
      </w:pPr>
      <w:r w:rsidRPr="003E2E92">
        <w:rPr>
          <w:rFonts w:ascii="Times New Roman" w:eastAsia="Times New Roman" w:hAnsi="Times New Roman" w:cs="Times New Roman"/>
          <w:b/>
          <w:bCs/>
          <w:sz w:val="24"/>
          <w:szCs w:val="24"/>
          <w:lang w:eastAsia="ru-RU"/>
        </w:rPr>
        <w:t>Статья 7. Объем бюджетных ассигнований  на исполнение публичных нормативных обязательств</w:t>
      </w: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bCs/>
          <w:sz w:val="24"/>
          <w:szCs w:val="24"/>
          <w:lang w:eastAsia="ru-RU"/>
        </w:rPr>
      </w:pPr>
      <w:r w:rsidRPr="003E2E92">
        <w:rPr>
          <w:rFonts w:ascii="Times New Roman" w:eastAsia="Times New Roman" w:hAnsi="Times New Roman" w:cs="Times New Roman"/>
          <w:bCs/>
          <w:sz w:val="24"/>
          <w:szCs w:val="24"/>
          <w:lang w:eastAsia="ru-RU"/>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bCs/>
          <w:sz w:val="24"/>
          <w:szCs w:val="24"/>
          <w:lang w:eastAsia="ru-RU"/>
        </w:rPr>
        <w:t xml:space="preserve"> о сельского поселения, составляет в 2018 году  1303,4  тыс</w:t>
      </w:r>
      <w:proofErr w:type="gramStart"/>
      <w:r w:rsidRPr="003E2E92">
        <w:rPr>
          <w:rFonts w:ascii="Times New Roman" w:eastAsia="Times New Roman" w:hAnsi="Times New Roman" w:cs="Times New Roman"/>
          <w:bCs/>
          <w:sz w:val="24"/>
          <w:szCs w:val="24"/>
          <w:lang w:eastAsia="ru-RU"/>
        </w:rPr>
        <w:t>.р</w:t>
      </w:r>
      <w:proofErr w:type="gramEnd"/>
      <w:r w:rsidRPr="003E2E92">
        <w:rPr>
          <w:rFonts w:ascii="Times New Roman" w:eastAsia="Times New Roman" w:hAnsi="Times New Roman" w:cs="Times New Roman"/>
          <w:bCs/>
          <w:sz w:val="24"/>
          <w:szCs w:val="24"/>
          <w:lang w:eastAsia="ru-RU"/>
        </w:rPr>
        <w:t>ублей.</w:t>
      </w:r>
    </w:p>
    <w:p w:rsidR="00C014EB" w:rsidRPr="003E2E92" w:rsidRDefault="00C014EB" w:rsidP="00C014EB">
      <w:pPr>
        <w:widowControl w:val="0"/>
        <w:shd w:val="clear" w:color="auto" w:fill="FFFFFF"/>
        <w:autoSpaceDE w:val="0"/>
        <w:autoSpaceDN w:val="0"/>
        <w:adjustRightInd w:val="0"/>
        <w:spacing w:after="0" w:line="240" w:lineRule="auto"/>
        <w:ind w:right="24" w:firstLine="567"/>
        <w:jc w:val="both"/>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 xml:space="preserve">ГЛАВА 5. </w:t>
      </w:r>
      <w:r w:rsidRPr="003E2E92">
        <w:rPr>
          <w:rFonts w:ascii="Times New Roman" w:eastAsia="Times New Roman" w:hAnsi="Times New Roman" w:cs="Times New Roman"/>
          <w:b/>
          <w:sz w:val="24"/>
          <w:szCs w:val="24"/>
          <w:lang w:eastAsia="ru-RU"/>
        </w:rPr>
        <w:t>ИСТОЧНИКИ ФИНАНСИРОВАНИЯ ДЕФИЦИТА</w:t>
      </w:r>
    </w:p>
    <w:p w:rsidR="00C014EB" w:rsidRPr="003E2E92" w:rsidRDefault="00C014EB" w:rsidP="00C014EB">
      <w:pPr>
        <w:widowControl w:val="0"/>
        <w:shd w:val="clear" w:color="auto" w:fill="FFFFFF"/>
        <w:autoSpaceDE w:val="0"/>
        <w:autoSpaceDN w:val="0"/>
        <w:adjustRightInd w:val="0"/>
        <w:spacing w:after="0" w:line="240" w:lineRule="auto"/>
        <w:ind w:left="538"/>
        <w:jc w:val="center"/>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pacing w:val="2"/>
          <w:sz w:val="24"/>
          <w:szCs w:val="24"/>
          <w:lang w:eastAsia="ru-RU"/>
        </w:rPr>
        <w:t>БЕЛОЗЕРЬЕВСКОГО</w:t>
      </w:r>
      <w:r w:rsidRPr="003E2E92">
        <w:rPr>
          <w:rFonts w:ascii="Times New Roman" w:eastAsia="Times New Roman" w:hAnsi="Times New Roman" w:cs="Times New Roman"/>
          <w:b/>
          <w:sz w:val="24"/>
          <w:szCs w:val="24"/>
          <w:lang w:eastAsia="ru-RU"/>
        </w:rPr>
        <w:t xml:space="preserve"> СЕЛЬСКОГО БЮДЖЕТА</w:t>
      </w:r>
    </w:p>
    <w:p w:rsidR="00C014EB" w:rsidRPr="003E2E92" w:rsidRDefault="00C014EB" w:rsidP="00C014EB">
      <w:pPr>
        <w:widowControl w:val="0"/>
        <w:shd w:val="clear" w:color="auto" w:fill="FFFFFF"/>
        <w:autoSpaceDE w:val="0"/>
        <w:autoSpaceDN w:val="0"/>
        <w:adjustRightInd w:val="0"/>
        <w:spacing w:after="0" w:line="240" w:lineRule="auto"/>
        <w:ind w:firstLine="567"/>
        <w:rPr>
          <w:rFonts w:ascii="Times New Roman" w:eastAsia="Times New Roman" w:hAnsi="Times New Roman" w:cs="Times New Roman"/>
          <w:b/>
          <w:sz w:val="24"/>
          <w:szCs w:val="24"/>
          <w:lang w:eastAsia="ru-RU"/>
        </w:rPr>
      </w:pPr>
    </w:p>
    <w:p w:rsidR="00C014EB" w:rsidRPr="003E2E92" w:rsidRDefault="00C014EB" w:rsidP="00C014EB">
      <w:pPr>
        <w:widowControl w:val="0"/>
        <w:shd w:val="clear" w:color="auto" w:fill="FFFFFF"/>
        <w:autoSpaceDE w:val="0"/>
        <w:autoSpaceDN w:val="0"/>
        <w:adjustRightInd w:val="0"/>
        <w:spacing w:after="0" w:line="240" w:lineRule="auto"/>
        <w:ind w:firstLine="567"/>
        <w:rPr>
          <w:rFonts w:ascii="Times New Roman" w:eastAsia="Times New Roman" w:hAnsi="Times New Roman" w:cs="Times New Roman"/>
          <w:b/>
          <w:bCs/>
          <w:sz w:val="24"/>
          <w:szCs w:val="24"/>
          <w:lang w:eastAsia="ru-RU"/>
        </w:rPr>
      </w:pPr>
      <w:r w:rsidRPr="003E2E92">
        <w:rPr>
          <w:rFonts w:ascii="Times New Roman" w:eastAsia="Times New Roman" w:hAnsi="Times New Roman" w:cs="Times New Roman"/>
          <w:b/>
          <w:sz w:val="24"/>
          <w:szCs w:val="24"/>
          <w:lang w:eastAsia="ru-RU"/>
        </w:rPr>
        <w:t xml:space="preserve">Статья 8. </w:t>
      </w:r>
      <w:r w:rsidRPr="003E2E92">
        <w:rPr>
          <w:rFonts w:ascii="Times New Roman" w:eastAsia="Times New Roman" w:hAnsi="Times New Roman" w:cs="Times New Roman"/>
          <w:b/>
          <w:bCs/>
          <w:sz w:val="24"/>
          <w:szCs w:val="24"/>
          <w:lang w:eastAsia="ru-RU"/>
        </w:rPr>
        <w:t>Предельный объем и формы муниципального долга</w:t>
      </w:r>
    </w:p>
    <w:p w:rsidR="00C014EB" w:rsidRPr="003E2E92" w:rsidRDefault="00C014EB" w:rsidP="00C014EB">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1. Предельный размер и формы муниципального долга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на 2018 год устанавливается в сумме 150,0  тыс</w:t>
      </w:r>
      <w:proofErr w:type="gramStart"/>
      <w:r w:rsidRPr="003E2E92">
        <w:rPr>
          <w:rFonts w:ascii="Times New Roman" w:eastAsia="Times New Roman" w:hAnsi="Times New Roman" w:cs="Times New Roman"/>
          <w:sz w:val="24"/>
          <w:szCs w:val="24"/>
          <w:lang w:eastAsia="ru-RU"/>
        </w:rPr>
        <w:t>.р</w:t>
      </w:r>
      <w:proofErr w:type="gramEnd"/>
      <w:r w:rsidRPr="003E2E92">
        <w:rPr>
          <w:rFonts w:ascii="Times New Roman" w:eastAsia="Times New Roman" w:hAnsi="Times New Roman" w:cs="Times New Roman"/>
          <w:sz w:val="24"/>
          <w:szCs w:val="24"/>
          <w:lang w:eastAsia="ru-RU"/>
        </w:rPr>
        <w:t>уб.</w:t>
      </w:r>
    </w:p>
    <w:p w:rsidR="00C014EB" w:rsidRPr="003E2E92" w:rsidRDefault="00C014EB" w:rsidP="00C014EB">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sz w:val="24"/>
          <w:szCs w:val="24"/>
          <w:lang w:eastAsia="ru-RU"/>
        </w:rPr>
        <w:t xml:space="preserve">2. Верхний предел муниципального внутреннего долга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r w:rsidRPr="003E2E92">
        <w:rPr>
          <w:rFonts w:ascii="Times New Roman" w:eastAsia="Times New Roman" w:hAnsi="Times New Roman" w:cs="Times New Roman"/>
          <w:sz w:val="24"/>
          <w:szCs w:val="24"/>
          <w:lang w:eastAsia="ru-RU"/>
        </w:rPr>
        <w:t xml:space="preserve"> сельского поселения на 1 января 2018 года устанавливается в сумме 150,0 тыс</w:t>
      </w:r>
      <w:proofErr w:type="gramStart"/>
      <w:r w:rsidRPr="003E2E92">
        <w:rPr>
          <w:rFonts w:ascii="Times New Roman" w:eastAsia="Times New Roman" w:hAnsi="Times New Roman" w:cs="Times New Roman"/>
          <w:sz w:val="24"/>
          <w:szCs w:val="24"/>
          <w:lang w:eastAsia="ru-RU"/>
        </w:rPr>
        <w:t>.р</w:t>
      </w:r>
      <w:proofErr w:type="gramEnd"/>
      <w:r w:rsidRPr="003E2E92">
        <w:rPr>
          <w:rFonts w:ascii="Times New Roman" w:eastAsia="Times New Roman" w:hAnsi="Times New Roman" w:cs="Times New Roman"/>
          <w:sz w:val="24"/>
          <w:szCs w:val="24"/>
          <w:lang w:eastAsia="ru-RU"/>
        </w:rPr>
        <w:t>уб.</w:t>
      </w:r>
    </w:p>
    <w:p w:rsidR="00C014EB" w:rsidRPr="003E2E92" w:rsidRDefault="00C014EB" w:rsidP="00C014EB">
      <w:pPr>
        <w:widowControl w:val="0"/>
        <w:shd w:val="clear" w:color="auto" w:fill="FFFFFF"/>
        <w:autoSpaceDE w:val="0"/>
        <w:autoSpaceDN w:val="0"/>
        <w:adjustRightInd w:val="0"/>
        <w:spacing w:after="0" w:line="240" w:lineRule="auto"/>
        <w:ind w:left="530" w:right="2592" w:firstLine="2306"/>
        <w:rPr>
          <w:rFonts w:ascii="Times New Roman" w:eastAsia="Times New Roman" w:hAnsi="Times New Roman" w:cs="Times New Roman"/>
          <w:bCs/>
          <w:sz w:val="24"/>
          <w:szCs w:val="24"/>
          <w:lang w:eastAsia="ru-RU"/>
        </w:rPr>
      </w:pPr>
    </w:p>
    <w:p w:rsidR="00C014EB" w:rsidRPr="003E2E92" w:rsidRDefault="00C014EB" w:rsidP="003E2E92">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bCs/>
          <w:sz w:val="24"/>
          <w:szCs w:val="24"/>
          <w:lang w:eastAsia="ru-RU"/>
        </w:rPr>
        <w:t>Статья 10. Настоящее решение подлежит обязательному опубликованию</w:t>
      </w:r>
    </w:p>
    <w:p w:rsidR="00C014EB" w:rsidRPr="003E2E92" w:rsidRDefault="00C014EB" w:rsidP="00C014EB">
      <w:pPr>
        <w:widowControl w:val="0"/>
        <w:shd w:val="clear" w:color="auto" w:fill="FFFFFF"/>
        <w:tabs>
          <w:tab w:val="left" w:pos="6838"/>
        </w:tabs>
        <w:autoSpaceDE w:val="0"/>
        <w:autoSpaceDN w:val="0"/>
        <w:adjustRightInd w:val="0"/>
        <w:spacing w:after="0" w:line="240" w:lineRule="auto"/>
        <w:ind w:left="530"/>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tabs>
          <w:tab w:val="left" w:pos="6838"/>
        </w:tabs>
        <w:autoSpaceDE w:val="0"/>
        <w:autoSpaceDN w:val="0"/>
        <w:adjustRightInd w:val="0"/>
        <w:spacing w:after="0" w:line="240" w:lineRule="auto"/>
        <w:ind w:left="530"/>
        <w:rPr>
          <w:rFonts w:ascii="Times New Roman" w:eastAsia="Times New Roman" w:hAnsi="Times New Roman" w:cs="Times New Roman"/>
          <w:sz w:val="24"/>
          <w:szCs w:val="24"/>
          <w:lang w:eastAsia="ru-RU"/>
        </w:rPr>
      </w:pPr>
    </w:p>
    <w:p w:rsidR="00C014EB" w:rsidRPr="003E2E92" w:rsidRDefault="00C014EB" w:rsidP="00C014EB">
      <w:pPr>
        <w:widowControl w:val="0"/>
        <w:shd w:val="clear" w:color="auto" w:fill="FFFFFF"/>
        <w:tabs>
          <w:tab w:val="left" w:pos="6838"/>
        </w:tabs>
        <w:autoSpaceDE w:val="0"/>
        <w:autoSpaceDN w:val="0"/>
        <w:adjustRightInd w:val="0"/>
        <w:spacing w:after="0" w:line="240" w:lineRule="auto"/>
        <w:ind w:left="530"/>
        <w:rPr>
          <w:rFonts w:ascii="Times New Roman" w:eastAsia="Times New Roman" w:hAnsi="Times New Roman" w:cs="Times New Roman"/>
          <w:b/>
          <w:sz w:val="24"/>
          <w:szCs w:val="24"/>
          <w:lang w:eastAsia="ru-RU"/>
        </w:rPr>
      </w:pPr>
      <w:r w:rsidRPr="003E2E92">
        <w:rPr>
          <w:rFonts w:ascii="Times New Roman" w:eastAsia="Times New Roman" w:hAnsi="Times New Roman" w:cs="Times New Roman"/>
          <w:b/>
          <w:sz w:val="24"/>
          <w:szCs w:val="24"/>
          <w:lang w:eastAsia="ru-RU"/>
        </w:rPr>
        <w:t xml:space="preserve">Глава </w:t>
      </w:r>
      <w:proofErr w:type="spellStart"/>
      <w:r w:rsidRPr="003E2E92">
        <w:rPr>
          <w:rFonts w:ascii="Times New Roman" w:eastAsia="Times New Roman" w:hAnsi="Times New Roman" w:cs="Times New Roman"/>
          <w:bCs/>
          <w:spacing w:val="2"/>
          <w:sz w:val="24"/>
          <w:szCs w:val="24"/>
          <w:lang w:eastAsia="ru-RU"/>
        </w:rPr>
        <w:t>Белозерьевского</w:t>
      </w:r>
      <w:proofErr w:type="spellEnd"/>
    </w:p>
    <w:p w:rsidR="00C014EB" w:rsidRPr="003E2E92"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E2E92">
        <w:rPr>
          <w:rFonts w:ascii="Times New Roman" w:eastAsia="Times New Roman" w:hAnsi="Times New Roman" w:cs="Times New Roman"/>
          <w:b/>
          <w:sz w:val="24"/>
          <w:szCs w:val="24"/>
          <w:lang w:eastAsia="ru-RU"/>
        </w:rPr>
        <w:t xml:space="preserve">       сельского поселения                                                    Р.Х.Салихов</w:t>
      </w:r>
    </w:p>
    <w:p w:rsidR="00C014EB" w:rsidRPr="003E2E92" w:rsidRDefault="00C014EB" w:rsidP="00C014E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014EB" w:rsidRPr="003E2E92" w:rsidRDefault="00C014EB" w:rsidP="00C014E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014EB" w:rsidRPr="00C014EB" w:rsidRDefault="00C014EB"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w:t>
      </w:r>
    </w:p>
    <w:p w:rsidR="003E2E92" w:rsidRDefault="00C014EB" w:rsidP="00C014EB">
      <w:pPr>
        <w:autoSpaceDE w:val="0"/>
        <w:autoSpaceDN w:val="0"/>
        <w:adjustRightInd w:val="0"/>
        <w:spacing w:after="0" w:line="240" w:lineRule="auto"/>
        <w:ind w:left="5103"/>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w:t>
      </w: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3E2E92" w:rsidRDefault="003E2E92" w:rsidP="00C014EB">
      <w:pPr>
        <w:autoSpaceDE w:val="0"/>
        <w:autoSpaceDN w:val="0"/>
        <w:adjustRightInd w:val="0"/>
        <w:spacing w:after="0" w:line="240" w:lineRule="auto"/>
        <w:ind w:left="5103"/>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Приложение №1</w:t>
      </w:r>
    </w:p>
    <w:p w:rsidR="00C014EB" w:rsidRPr="00C014EB" w:rsidRDefault="00C014EB" w:rsidP="00C014EB">
      <w:pPr>
        <w:autoSpaceDE w:val="0"/>
        <w:autoSpaceDN w:val="0"/>
        <w:adjustRightInd w:val="0"/>
        <w:spacing w:after="0" w:line="240" w:lineRule="auto"/>
        <w:ind w:firstLine="720"/>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к решению Совета депутатов      </w:t>
      </w:r>
    </w:p>
    <w:p w:rsidR="00C014EB" w:rsidRPr="00C014EB" w:rsidRDefault="003E2E92" w:rsidP="003E2E92">
      <w:pPr>
        <w:autoSpaceDE w:val="0"/>
        <w:autoSpaceDN w:val="0"/>
        <w:adjustRightInd w:val="0"/>
        <w:spacing w:after="0" w:line="240" w:lineRule="auto"/>
        <w:ind w:firstLine="720"/>
        <w:jc w:val="right"/>
        <w:rPr>
          <w:rFonts w:ascii="Times New Roman" w:eastAsia="Times New Roman" w:hAnsi="Times New Roman" w:cs="Times New Roman"/>
          <w:bCs/>
          <w:sz w:val="24"/>
          <w:szCs w:val="24"/>
        </w:rPr>
      </w:pPr>
      <w:r>
        <w:rPr>
          <w:rFonts w:ascii="Times New Roman" w:eastAsia="Times New Roman" w:hAnsi="Times New Roman" w:cs="Times New Roman"/>
          <w:bCs/>
          <w:spacing w:val="2"/>
          <w:sz w:val="24"/>
          <w:szCs w:val="24"/>
        </w:rPr>
        <w:t xml:space="preserve">                                                                </w:t>
      </w:r>
      <w:proofErr w:type="spellStart"/>
      <w:r w:rsidR="00C014EB" w:rsidRPr="00C014EB">
        <w:rPr>
          <w:rFonts w:ascii="Times New Roman" w:eastAsia="Times New Roman" w:hAnsi="Times New Roman" w:cs="Times New Roman"/>
          <w:bCs/>
          <w:spacing w:val="2"/>
          <w:sz w:val="24"/>
          <w:szCs w:val="24"/>
        </w:rPr>
        <w:t>Белозерьевского</w:t>
      </w:r>
      <w:proofErr w:type="spellEnd"/>
      <w:r w:rsidR="00C014EB" w:rsidRPr="00C014EB">
        <w:rPr>
          <w:rFonts w:ascii="Times New Roman" w:eastAsia="Times New Roman" w:hAnsi="Times New Roman" w:cs="Times New Roman"/>
          <w:bCs/>
          <w:sz w:val="24"/>
          <w:szCs w:val="24"/>
        </w:rPr>
        <w:t xml:space="preserve">  сельского </w:t>
      </w:r>
      <w:r>
        <w:rPr>
          <w:rFonts w:ascii="Times New Roman" w:eastAsia="Times New Roman" w:hAnsi="Times New Roman" w:cs="Times New Roman"/>
          <w:bCs/>
          <w:sz w:val="24"/>
          <w:szCs w:val="24"/>
        </w:rPr>
        <w:t xml:space="preserve">                                   </w:t>
      </w:r>
      <w:r w:rsidR="00C014EB" w:rsidRPr="00C014EB">
        <w:rPr>
          <w:rFonts w:ascii="Times New Roman" w:eastAsia="Times New Roman" w:hAnsi="Times New Roman" w:cs="Times New Roman"/>
          <w:bCs/>
          <w:sz w:val="24"/>
          <w:szCs w:val="24"/>
        </w:rPr>
        <w:t>поселения</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Ромодановского муниципального района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Республики Мордовия</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 21.12.2018г.  № 1</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tbl>
      <w:tblPr>
        <w:tblW w:w="9552" w:type="dxa"/>
        <w:tblLayout w:type="fixed"/>
        <w:tblCellMar>
          <w:left w:w="70" w:type="dxa"/>
          <w:right w:w="70" w:type="dxa"/>
        </w:tblCellMar>
        <w:tblLook w:val="04A0"/>
      </w:tblPr>
      <w:tblGrid>
        <w:gridCol w:w="950"/>
        <w:gridCol w:w="2663"/>
        <w:gridCol w:w="5939"/>
      </w:tblGrid>
      <w:tr w:rsidR="00C014EB" w:rsidRPr="00C014EB" w:rsidTr="00C014EB">
        <w:trPr>
          <w:cantSplit/>
          <w:trHeight w:val="360"/>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autoSpaceDE w:val="0"/>
              <w:autoSpaceDN w:val="0"/>
              <w:adjustRightInd w:val="0"/>
              <w:spacing w:after="0" w:line="240" w:lineRule="auto"/>
              <w:jc w:val="center"/>
              <w:rPr>
                <w:rFonts w:ascii="Times New Roman" w:eastAsia="Times New Roman" w:hAnsi="Times New Roman" w:cs="Times New Roman"/>
              </w:rPr>
            </w:pPr>
            <w:r w:rsidRPr="00C014EB">
              <w:rPr>
                <w:rFonts w:ascii="Times New Roman" w:eastAsia="Times New Roman" w:hAnsi="Times New Roman" w:cs="Times New Roman"/>
              </w:rPr>
              <w:t xml:space="preserve">Код </w:t>
            </w:r>
            <w:r w:rsidRPr="00C014EB">
              <w:rPr>
                <w:rFonts w:ascii="Times New Roman" w:eastAsia="Times New Roman" w:hAnsi="Times New Roman" w:cs="Times New Roman"/>
              </w:rPr>
              <w:br/>
              <w:t>администратора</w:t>
            </w:r>
          </w:p>
        </w:tc>
        <w:tc>
          <w:tcPr>
            <w:tcW w:w="2664"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autoSpaceDE w:val="0"/>
              <w:autoSpaceDN w:val="0"/>
              <w:adjustRightInd w:val="0"/>
              <w:spacing w:after="0" w:line="240" w:lineRule="auto"/>
              <w:jc w:val="center"/>
              <w:rPr>
                <w:rFonts w:ascii="Times New Roman" w:eastAsia="Times New Roman" w:hAnsi="Times New Roman" w:cs="Times New Roman"/>
              </w:rPr>
            </w:pPr>
            <w:r w:rsidRPr="00C014EB">
              <w:rPr>
                <w:rFonts w:ascii="Times New Roman" w:eastAsia="Times New Roman" w:hAnsi="Times New Roman" w:cs="Times New Roman"/>
              </w:rPr>
              <w:t>Код дохода</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autoSpaceDE w:val="0"/>
              <w:autoSpaceDN w:val="0"/>
              <w:adjustRightInd w:val="0"/>
              <w:spacing w:after="0" w:line="240" w:lineRule="auto"/>
              <w:jc w:val="center"/>
              <w:rPr>
                <w:rFonts w:ascii="Times New Roman" w:eastAsia="Times New Roman" w:hAnsi="Times New Roman" w:cs="Times New Roman"/>
              </w:rPr>
            </w:pPr>
            <w:r w:rsidRPr="00C014EB">
              <w:rPr>
                <w:rFonts w:ascii="Times New Roman" w:eastAsia="Times New Roman" w:hAnsi="Times New Roman" w:cs="Times New Roman"/>
              </w:rPr>
              <w:t>Наименование  администратора  доходов</w:t>
            </w:r>
          </w:p>
        </w:tc>
      </w:tr>
      <w:tr w:rsidR="00C014EB" w:rsidRPr="00C014EB" w:rsidTr="00C014EB">
        <w:trPr>
          <w:cantSplit/>
          <w:trHeight w:val="240"/>
        </w:trPr>
        <w:tc>
          <w:tcPr>
            <w:tcW w:w="950"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autoSpaceDE w:val="0"/>
              <w:autoSpaceDN w:val="0"/>
              <w:adjustRightInd w:val="0"/>
              <w:spacing w:after="0" w:line="240" w:lineRule="auto"/>
              <w:jc w:val="center"/>
              <w:rPr>
                <w:rFonts w:ascii="Times New Roman" w:eastAsia="Times New Roman" w:hAnsi="Times New Roman" w:cs="Times New Roman"/>
                <w:b/>
                <w:bCs/>
                <w:sz w:val="24"/>
                <w:szCs w:val="24"/>
              </w:rPr>
            </w:pPr>
            <w:r w:rsidRPr="00C014EB">
              <w:rPr>
                <w:rFonts w:ascii="Times New Roman" w:eastAsia="Times New Roman" w:hAnsi="Times New Roman" w:cs="Times New Roman"/>
                <w:b/>
                <w:bCs/>
                <w:sz w:val="24"/>
                <w:szCs w:val="24"/>
              </w:rPr>
              <w:t>911</w:t>
            </w:r>
          </w:p>
        </w:tc>
        <w:tc>
          <w:tcPr>
            <w:tcW w:w="2664" w:type="dxa"/>
            <w:tcBorders>
              <w:top w:val="single" w:sz="6" w:space="0" w:color="auto"/>
              <w:left w:val="single" w:sz="6" w:space="0" w:color="auto"/>
              <w:bottom w:val="single" w:sz="6" w:space="0" w:color="auto"/>
              <w:right w:val="single" w:sz="6" w:space="0" w:color="auto"/>
            </w:tcBorders>
            <w:vAlign w:val="center"/>
          </w:tcPr>
          <w:p w:rsidR="00C014EB" w:rsidRPr="00C014EB" w:rsidRDefault="00C014EB" w:rsidP="00C014EB">
            <w:pPr>
              <w:autoSpaceDE w:val="0"/>
              <w:autoSpaceDN w:val="0"/>
              <w:adjustRightInd w:val="0"/>
              <w:spacing w:after="0" w:line="240" w:lineRule="auto"/>
              <w:jc w:val="center"/>
              <w:rPr>
                <w:rFonts w:ascii="Times New Roman" w:eastAsia="Times New Roman" w:hAnsi="Times New Roman" w:cs="Times New Roman"/>
                <w:sz w:val="24"/>
                <w:szCs w:val="24"/>
              </w:rPr>
            </w:pP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autoSpaceDE w:val="0"/>
              <w:autoSpaceDN w:val="0"/>
              <w:adjustRightInd w:val="0"/>
              <w:spacing w:after="0" w:line="240" w:lineRule="auto"/>
              <w:rPr>
                <w:rFonts w:ascii="Times New Roman" w:eastAsia="Times New Roman" w:hAnsi="Times New Roman" w:cs="Times New Roman"/>
                <w:b/>
                <w:bCs/>
                <w:sz w:val="24"/>
                <w:szCs w:val="24"/>
              </w:rPr>
            </w:pPr>
            <w:r w:rsidRPr="00C014EB">
              <w:rPr>
                <w:rFonts w:ascii="Times New Roman" w:eastAsia="Times New Roman" w:hAnsi="Times New Roman" w:cs="Times New Roman"/>
                <w:b/>
                <w:bCs/>
                <w:sz w:val="24"/>
                <w:szCs w:val="24"/>
              </w:rPr>
              <w:t xml:space="preserve">Администрация </w:t>
            </w:r>
            <w:proofErr w:type="spellStart"/>
            <w:r w:rsidRPr="00C014EB">
              <w:rPr>
                <w:rFonts w:ascii="Times New Roman" w:eastAsia="Times New Roman" w:hAnsi="Times New Roman" w:cs="Times New Roman"/>
                <w:b/>
                <w:bCs/>
                <w:spacing w:val="2"/>
                <w:sz w:val="24"/>
                <w:szCs w:val="24"/>
              </w:rPr>
              <w:t>Белозерьевского</w:t>
            </w:r>
            <w:proofErr w:type="spellEnd"/>
            <w:r w:rsidRPr="00C014EB">
              <w:rPr>
                <w:rFonts w:ascii="Times New Roman" w:eastAsia="Times New Roman" w:hAnsi="Times New Roman" w:cs="Times New Roman"/>
                <w:b/>
                <w:bCs/>
                <w:sz w:val="24"/>
                <w:szCs w:val="24"/>
              </w:rPr>
              <w:t xml:space="preserve"> сельского поселения Ромодановского муниципального района Республики Мордовия  </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1 11 05035 10 0000 120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z w:val="20"/>
                <w:szCs w:val="20"/>
                <w:lang w:eastAsia="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1 11 05075 10 0000 120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от сдачи в аренду имущества, составляющего казну сельских поселений (за исключением земельных участков)</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1  11 07015 10 0000 120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сельскими  поселениями </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1  11 09035 10 0000 120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Доходы от эксплуатации и использования </w:t>
            </w:r>
            <w:proofErr w:type="gramStart"/>
            <w:r w:rsidRPr="00C014EB">
              <w:rPr>
                <w:rFonts w:ascii="Times New Roman" w:eastAsia="Times New Roman" w:hAnsi="Times New Roman" w:cs="Times New Roman"/>
                <w:sz w:val="20"/>
                <w:szCs w:val="20"/>
                <w:lang w:eastAsia="ru-RU"/>
              </w:rPr>
              <w:t>имущества</w:t>
            </w:r>
            <w:proofErr w:type="gramEnd"/>
            <w:r w:rsidRPr="00C014EB">
              <w:rPr>
                <w:rFonts w:ascii="Times New Roman" w:eastAsia="Times New Roman" w:hAnsi="Times New Roman" w:cs="Times New Roman"/>
                <w:sz w:val="20"/>
                <w:szCs w:val="20"/>
                <w:lang w:eastAsia="ru-RU"/>
              </w:rPr>
              <w:t xml:space="preserve"> автомобильных дорог, находящихся в собственности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1 11 09045 10 0000 120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C014EB" w:rsidRPr="00C014EB" w:rsidTr="00C014EB">
        <w:trPr>
          <w:cantSplit/>
          <w:trHeight w:val="578"/>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1  13 01076 10 0000 130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от оказания информационных услуг органами местного самоуправления сельских поселений, казенными учреждениями сельских поселений</w:t>
            </w:r>
          </w:p>
        </w:tc>
      </w:tr>
      <w:tr w:rsidR="00C014EB" w:rsidRPr="00C014EB" w:rsidTr="00C014EB">
        <w:trPr>
          <w:cantSplit/>
          <w:trHeight w:val="578"/>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1 13 01995 10 0000 130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Прочие доходы от оказания платных услуг (работ) получателями средств бюджетов сельских поселений </w:t>
            </w:r>
          </w:p>
        </w:tc>
      </w:tr>
      <w:tr w:rsidR="00C014EB" w:rsidRPr="00C014EB" w:rsidTr="00C014EB">
        <w:trPr>
          <w:cantSplit/>
          <w:trHeight w:val="40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1 13 02065 10 0000 130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поступающие в порядке возмещения расходов, понесенных в связи с эксплуатацией имущества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1 13 02995 10 0000 130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Прочие доходы от компенсации затрат бюджетов сельских поселений </w:t>
            </w:r>
          </w:p>
        </w:tc>
      </w:tr>
      <w:tr w:rsidR="00C014EB" w:rsidRPr="00C014EB" w:rsidTr="00C014EB">
        <w:trPr>
          <w:cantSplit/>
          <w:trHeight w:val="1344"/>
        </w:trPr>
        <w:tc>
          <w:tcPr>
            <w:tcW w:w="950" w:type="dxa"/>
            <w:tcBorders>
              <w:top w:val="single" w:sz="6" w:space="0" w:color="auto"/>
              <w:left w:val="single" w:sz="6"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1 14 02052 10 0000 410</w:t>
            </w:r>
          </w:p>
        </w:tc>
        <w:tc>
          <w:tcPr>
            <w:tcW w:w="5940" w:type="dxa"/>
            <w:tcBorders>
              <w:top w:val="single" w:sz="6" w:space="0" w:color="auto"/>
              <w:left w:val="single" w:sz="6"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C014EB" w:rsidRPr="00C014EB" w:rsidTr="00C014EB">
        <w:trPr>
          <w:cantSplit/>
          <w:trHeight w:val="1566"/>
        </w:trPr>
        <w:tc>
          <w:tcPr>
            <w:tcW w:w="950" w:type="dxa"/>
            <w:tcBorders>
              <w:top w:val="single" w:sz="6" w:space="0" w:color="auto"/>
              <w:left w:val="single" w:sz="6"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1 14 02053 10 0000 410</w:t>
            </w:r>
          </w:p>
        </w:tc>
        <w:tc>
          <w:tcPr>
            <w:tcW w:w="5940" w:type="dxa"/>
            <w:tcBorders>
              <w:top w:val="single" w:sz="6" w:space="0" w:color="auto"/>
              <w:left w:val="single" w:sz="6"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1 14 02058 10 0000 410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от реализации недвижимого имущества бюджетных, автономных учреждений, находящегося в собственности сельских поселений, в части реализации основных средств</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lastRenderedPageBreak/>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1 14 02052 10 0000 440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1 14 02053 10 0000 440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1 15 02050 10 0000 140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Платежи, взимаемые органами местного самоуправления (организациями) сельских  поселений за выполнение определенных функций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1 16 21050 10 0000 140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 </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1 16 23051 10 0000 140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C014EB">
              <w:rPr>
                <w:rFonts w:ascii="Times New Roman" w:eastAsia="Times New Roman" w:hAnsi="Times New Roman" w:cs="Times New Roman"/>
                <w:sz w:val="20"/>
                <w:szCs w:val="20"/>
                <w:lang w:eastAsia="ru-RU"/>
              </w:rPr>
              <w:t>выгодоприобретателями</w:t>
            </w:r>
            <w:proofErr w:type="spellEnd"/>
            <w:r w:rsidRPr="00C014EB">
              <w:rPr>
                <w:rFonts w:ascii="Times New Roman" w:eastAsia="Times New Roman" w:hAnsi="Times New Roman" w:cs="Times New Roman"/>
                <w:sz w:val="20"/>
                <w:szCs w:val="20"/>
                <w:lang w:eastAsia="ru-RU"/>
              </w:rPr>
              <w:t xml:space="preserve"> выступают получатели средств бюджетов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1 16 23052 10 0000 140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Доходы от возмещения ущерба при возникновении иных страховых случаев, когда </w:t>
            </w:r>
            <w:proofErr w:type="spellStart"/>
            <w:r w:rsidRPr="00C014EB">
              <w:rPr>
                <w:rFonts w:ascii="Times New Roman" w:eastAsia="Times New Roman" w:hAnsi="Times New Roman" w:cs="Times New Roman"/>
                <w:sz w:val="20"/>
                <w:szCs w:val="20"/>
                <w:lang w:eastAsia="ru-RU"/>
              </w:rPr>
              <w:t>выгодоприобретателями</w:t>
            </w:r>
            <w:proofErr w:type="spellEnd"/>
            <w:r w:rsidRPr="00C014EB">
              <w:rPr>
                <w:rFonts w:ascii="Times New Roman" w:eastAsia="Times New Roman" w:hAnsi="Times New Roman" w:cs="Times New Roman"/>
                <w:sz w:val="20"/>
                <w:szCs w:val="20"/>
                <w:lang w:eastAsia="ru-RU"/>
              </w:rPr>
              <w:t xml:space="preserve"> выступают получатели средств бюджетов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1 16 32000 10 0000 140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1 16 51040 02 0000 140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C014EB" w:rsidRPr="00C014EB" w:rsidTr="00C014EB">
        <w:trPr>
          <w:cantSplit/>
          <w:trHeight w:val="175"/>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1 17 01050 10 0000 180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Невыясненные поступления, зачисляемые в бюджеты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1 17 02020 10 0000 180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C014EB" w:rsidRPr="00C014EB" w:rsidTr="00C014EB">
        <w:trPr>
          <w:cantSplit/>
          <w:trHeight w:val="438"/>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6"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1 17 05050 10 0000 180</w:t>
            </w:r>
          </w:p>
        </w:tc>
        <w:tc>
          <w:tcPr>
            <w:tcW w:w="594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Прочие неналоговые доходы бюджетов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4"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snapToGrid w:val="0"/>
                <w:sz w:val="20"/>
                <w:szCs w:val="20"/>
                <w:lang w:eastAsia="ru-RU"/>
              </w:rPr>
              <w:t>2 07 05030 10 0000 180</w:t>
            </w:r>
          </w:p>
        </w:tc>
        <w:tc>
          <w:tcPr>
            <w:tcW w:w="5940" w:type="dxa"/>
            <w:tcBorders>
              <w:top w:val="single" w:sz="4" w:space="0" w:color="auto"/>
              <w:left w:val="single" w:sz="6"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Прочие безвозмездные поступления в бюджеты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4"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napToGrid w:val="0"/>
                <w:sz w:val="20"/>
                <w:szCs w:val="20"/>
                <w:lang w:eastAsia="ru-RU"/>
              </w:rPr>
            </w:pPr>
            <w:r w:rsidRPr="00C014EB">
              <w:rPr>
                <w:rFonts w:ascii="Times New Roman" w:eastAsia="Times New Roman" w:hAnsi="Times New Roman" w:cs="Times New Roman"/>
                <w:noProof/>
                <w:sz w:val="20"/>
                <w:szCs w:val="20"/>
                <w:lang w:eastAsia="ru-RU"/>
              </w:rPr>
              <w:t>2 08 05000 10 0000 180</w:t>
            </w:r>
          </w:p>
        </w:tc>
        <w:tc>
          <w:tcPr>
            <w:tcW w:w="5940" w:type="dxa"/>
            <w:tcBorders>
              <w:top w:val="single" w:sz="4" w:space="0" w:color="auto"/>
              <w:left w:val="single" w:sz="6"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nil"/>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2 18 05010 10 0000 180</w:t>
            </w:r>
          </w:p>
        </w:tc>
        <w:tc>
          <w:tcPr>
            <w:tcW w:w="5940" w:type="dxa"/>
            <w:tcBorders>
              <w:top w:val="nil"/>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бюджетов сельских  поселений от возврата бюджетными учреждениями остатков субсидий прошлых лет</w:t>
            </w:r>
          </w:p>
        </w:tc>
      </w:tr>
      <w:tr w:rsidR="00C014EB" w:rsidRPr="00C014EB" w:rsidTr="00C014EB">
        <w:trPr>
          <w:cantSplit/>
          <w:trHeight w:val="556"/>
        </w:trPr>
        <w:tc>
          <w:tcPr>
            <w:tcW w:w="950" w:type="dxa"/>
            <w:tcBorders>
              <w:top w:val="single" w:sz="6" w:space="0" w:color="auto"/>
              <w:left w:val="single" w:sz="6"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nil"/>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2 18 05020 10 0000 180</w:t>
            </w:r>
          </w:p>
        </w:tc>
        <w:tc>
          <w:tcPr>
            <w:tcW w:w="5940" w:type="dxa"/>
            <w:tcBorders>
              <w:top w:val="nil"/>
              <w:left w:val="single" w:sz="6"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бюджетов  сельских поселений от возврата автономными учреждениями остатков субсидий прошлых лет</w:t>
            </w:r>
          </w:p>
        </w:tc>
      </w:tr>
      <w:tr w:rsidR="00C014EB" w:rsidRPr="00C014EB" w:rsidTr="00C014EB">
        <w:trPr>
          <w:cantSplit/>
          <w:trHeight w:val="556"/>
        </w:trPr>
        <w:tc>
          <w:tcPr>
            <w:tcW w:w="950" w:type="dxa"/>
            <w:tcBorders>
              <w:top w:val="single" w:sz="4" w:space="0" w:color="auto"/>
              <w:left w:val="single" w:sz="4"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2 18 05030 10 0000 180</w:t>
            </w:r>
          </w:p>
        </w:tc>
        <w:tc>
          <w:tcPr>
            <w:tcW w:w="5940" w:type="dxa"/>
            <w:tcBorders>
              <w:top w:val="single" w:sz="4" w:space="0" w:color="auto"/>
              <w:left w:val="single" w:sz="6"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Доходы бюджетов сельских поселений от возврата иными организациями остатков субсидий прошлых лет</w:t>
            </w:r>
          </w:p>
        </w:tc>
      </w:tr>
      <w:tr w:rsidR="00C014EB" w:rsidRPr="00C014EB" w:rsidTr="00C014EB">
        <w:trPr>
          <w:cantSplit/>
          <w:trHeight w:val="1255"/>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 xml:space="preserve">       1  11 0502510 0000  120</w:t>
            </w:r>
          </w:p>
        </w:tc>
        <w:tc>
          <w:tcPr>
            <w:tcW w:w="5940" w:type="dxa"/>
            <w:tcBorders>
              <w:top w:val="single" w:sz="4" w:space="0" w:color="auto"/>
              <w:left w:val="single" w:sz="6" w:space="0" w:color="auto"/>
              <w:bottom w:val="single" w:sz="4"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roofErr w:type="gramStart"/>
            <w:r w:rsidRPr="00C014EB">
              <w:rPr>
                <w:rFonts w:ascii="Times New Roman" w:eastAsia="Times New Roman" w:hAnsi="Times New Roman" w:cs="Times New Roman"/>
                <w:sz w:val="20"/>
                <w:szCs w:val="20"/>
                <w:lang w:eastAsia="ru-RU"/>
              </w:rPr>
              <w:t>Доходы, получаемые в виде арендной платы,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2 02 15001 10 0000 151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2 02 15001 10 7510 151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2 02 19999 10 0000 151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Прочие дотации бюджетам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2 02 20051 10 0000 151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Субсидии бюджетам сельских поселений на реализацию федеральных целевых программ</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2 02 20051 10 5016 151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Субсидии бюджетам сельских поселений на реализацию федеральных целевых программ (</w:t>
            </w:r>
            <w:r w:rsidRPr="00C014EB">
              <w:rPr>
                <w:rFonts w:ascii="Times New Roman" w:eastAsia="Times New Roman" w:hAnsi="Times New Roman" w:cs="Times New Roman"/>
                <w:sz w:val="20"/>
                <w:szCs w:val="20"/>
              </w:rPr>
              <w:t>мероприятия федеральной целевой программы "Развитие водохозяйственного комплекса Российской Федерации в 2012 - 2020 годах)</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2 02 20051 10 0016 151</w:t>
            </w:r>
          </w:p>
        </w:tc>
        <w:tc>
          <w:tcPr>
            <w:tcW w:w="5940" w:type="dxa"/>
            <w:tcBorders>
              <w:top w:val="single" w:sz="4" w:space="0" w:color="auto"/>
              <w:left w:val="single" w:sz="6" w:space="0" w:color="auto"/>
              <w:bottom w:val="single" w:sz="4" w:space="0" w:color="auto"/>
              <w:right w:val="single" w:sz="6" w:space="0" w:color="auto"/>
            </w:tcBorders>
            <w:vAlign w:val="center"/>
          </w:tcPr>
          <w:p w:rsidR="00C014EB" w:rsidRPr="00C014EB" w:rsidRDefault="00C014EB" w:rsidP="00C014EB">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C014EB">
              <w:rPr>
                <w:rFonts w:ascii="Times New Roman" w:eastAsia="Times New Roman" w:hAnsi="Times New Roman" w:cs="Times New Roman"/>
                <w:color w:val="000000"/>
              </w:rPr>
              <w:t>Субсидии бюджетам сельских поселений на реализацию федеральных целевых программ (</w:t>
            </w:r>
            <w:proofErr w:type="spellStart"/>
            <w:r w:rsidRPr="00C014EB">
              <w:rPr>
                <w:rFonts w:ascii="Times New Roman" w:eastAsia="Times New Roman" w:hAnsi="Times New Roman" w:cs="Times New Roman"/>
              </w:rPr>
              <w:t>софинансирование</w:t>
            </w:r>
            <w:proofErr w:type="spellEnd"/>
            <w:r w:rsidRPr="00C014EB">
              <w:rPr>
                <w:rFonts w:ascii="Times New Roman" w:eastAsia="Times New Roman" w:hAnsi="Times New Roman" w:cs="Times New Roman"/>
              </w:rPr>
              <w:t xml:space="preserve"> мероприятий федеральной целевой программы "Развитие водохозяйственного комплекса Российской Федерации в 2012 - 2020 годах")</w:t>
            </w:r>
          </w:p>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2 02 20051 10 0018  151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Субсидии бюджетам сельских поселений на реализацию федеральных целевых программ (</w:t>
            </w:r>
            <w:proofErr w:type="spellStart"/>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2014 - 2017 годы и на период до 2020 года"</w:t>
            </w:r>
            <w:proofErr w:type="gramStart"/>
            <w:r w:rsidRPr="00C014EB">
              <w:rPr>
                <w:rFonts w:ascii="Times New Roman" w:eastAsia="Times New Roman" w:hAnsi="Times New Roman" w:cs="Times New Roman"/>
                <w:sz w:val="20"/>
                <w:szCs w:val="20"/>
              </w:rPr>
              <w:t xml:space="preserve"> )</w:t>
            </w:r>
            <w:proofErr w:type="gramEnd"/>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2 02 20077 10 0000 151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Субсидии бюджетам сельских поселений на </w:t>
            </w:r>
            <w:proofErr w:type="spellStart"/>
            <w:r w:rsidRPr="00C014EB">
              <w:rPr>
                <w:rFonts w:ascii="Times New Roman" w:eastAsia="Times New Roman" w:hAnsi="Times New Roman" w:cs="Times New Roman"/>
                <w:color w:val="000000"/>
                <w:sz w:val="20"/>
                <w:szCs w:val="20"/>
                <w:lang w:eastAsia="ru-RU"/>
              </w:rPr>
              <w:t>софинансирование</w:t>
            </w:r>
            <w:proofErr w:type="spellEnd"/>
            <w:r w:rsidRPr="00C014EB">
              <w:rPr>
                <w:rFonts w:ascii="Times New Roman" w:eastAsia="Times New Roman" w:hAnsi="Times New Roman" w:cs="Times New Roman"/>
                <w:color w:val="000000"/>
                <w:sz w:val="20"/>
                <w:szCs w:val="20"/>
                <w:lang w:eastAsia="ru-RU"/>
              </w:rPr>
              <w:t xml:space="preserve"> капитальных вложений в объекты муниципальной собственности</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2 02 20077 10 7610 151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Субсидии бюджетам сельских поселений на </w:t>
            </w:r>
            <w:proofErr w:type="spellStart"/>
            <w:r w:rsidRPr="00C014EB">
              <w:rPr>
                <w:rFonts w:ascii="Times New Roman" w:eastAsia="Times New Roman" w:hAnsi="Times New Roman" w:cs="Times New Roman"/>
                <w:color w:val="000000"/>
                <w:sz w:val="20"/>
                <w:szCs w:val="20"/>
                <w:lang w:eastAsia="ru-RU"/>
              </w:rPr>
              <w:t>софинансирование</w:t>
            </w:r>
            <w:proofErr w:type="spellEnd"/>
            <w:r w:rsidRPr="00C014EB">
              <w:rPr>
                <w:rFonts w:ascii="Times New Roman" w:eastAsia="Times New Roman" w:hAnsi="Times New Roman" w:cs="Times New Roman"/>
                <w:color w:val="000000"/>
                <w:sz w:val="20"/>
                <w:szCs w:val="20"/>
                <w:lang w:eastAsia="ru-RU"/>
              </w:rPr>
              <w:t xml:space="preserve"> капитальных вложений в объекты муниципальной собственности (</w:t>
            </w:r>
            <w:proofErr w:type="spellStart"/>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объектов капитального строительства и реконструкции муниципальной собственности)</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2 02 20077 10 7613 151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Субсидии бюджетам сельских поселений на </w:t>
            </w:r>
            <w:proofErr w:type="spellStart"/>
            <w:r w:rsidRPr="00C014EB">
              <w:rPr>
                <w:rFonts w:ascii="Times New Roman" w:eastAsia="Times New Roman" w:hAnsi="Times New Roman" w:cs="Times New Roman"/>
                <w:color w:val="000000"/>
                <w:sz w:val="20"/>
                <w:szCs w:val="20"/>
                <w:lang w:eastAsia="ru-RU"/>
              </w:rPr>
              <w:t>софинансирование</w:t>
            </w:r>
            <w:proofErr w:type="spellEnd"/>
            <w:r w:rsidRPr="00C014EB">
              <w:rPr>
                <w:rFonts w:ascii="Times New Roman" w:eastAsia="Times New Roman" w:hAnsi="Times New Roman" w:cs="Times New Roman"/>
                <w:color w:val="000000"/>
                <w:sz w:val="20"/>
                <w:szCs w:val="20"/>
                <w:lang w:eastAsia="ru-RU"/>
              </w:rPr>
              <w:t xml:space="preserve"> капитальных вложений в объекты муниципальной собственности</w:t>
            </w:r>
            <w:r w:rsidRPr="00C014EB">
              <w:rPr>
                <w:rFonts w:ascii="Times New Roman" w:eastAsia="Times New Roman" w:hAnsi="Times New Roman" w:cs="Times New Roman"/>
                <w:sz w:val="20"/>
                <w:szCs w:val="20"/>
                <w:lang w:eastAsia="ru-RU"/>
              </w:rPr>
              <w:t xml:space="preserve"> (</w:t>
            </w:r>
            <w:proofErr w:type="spellStart"/>
            <w:r w:rsidRPr="00C014EB">
              <w:rPr>
                <w:rFonts w:ascii="Times New Roman" w:eastAsia="Times New Roman" w:hAnsi="Times New Roman" w:cs="Times New Roman"/>
                <w:sz w:val="20"/>
                <w:szCs w:val="20"/>
                <w:lang w:eastAsia="ru-RU"/>
              </w:rPr>
              <w:t>софинансирование</w:t>
            </w:r>
            <w:proofErr w:type="spellEnd"/>
            <w:r w:rsidRPr="00C014EB">
              <w:rPr>
                <w:rFonts w:ascii="Times New Roman" w:eastAsia="Times New Roman" w:hAnsi="Times New Roman" w:cs="Times New Roman"/>
                <w:sz w:val="20"/>
                <w:szCs w:val="20"/>
                <w:lang w:eastAsia="ru-RU"/>
              </w:rPr>
              <w:t xml:space="preserve"> мероприятий по развитию уличной и дорожной сети)</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2 02 20077 10 7624 151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Субсидии бюджетам сельских поселений на </w:t>
            </w:r>
            <w:proofErr w:type="spellStart"/>
            <w:r w:rsidRPr="00C014EB">
              <w:rPr>
                <w:rFonts w:ascii="Times New Roman" w:eastAsia="Times New Roman" w:hAnsi="Times New Roman" w:cs="Times New Roman"/>
                <w:color w:val="000000"/>
                <w:sz w:val="20"/>
                <w:szCs w:val="20"/>
                <w:lang w:eastAsia="ru-RU"/>
              </w:rPr>
              <w:t>софинансирование</w:t>
            </w:r>
            <w:proofErr w:type="spellEnd"/>
            <w:r w:rsidRPr="00C014EB">
              <w:rPr>
                <w:rFonts w:ascii="Times New Roman" w:eastAsia="Times New Roman" w:hAnsi="Times New Roman" w:cs="Times New Roman"/>
                <w:color w:val="000000"/>
                <w:sz w:val="20"/>
                <w:szCs w:val="20"/>
                <w:lang w:eastAsia="ru-RU"/>
              </w:rPr>
              <w:t xml:space="preserve"> капитальных вложений в объекты муниципальной собственности (</w:t>
            </w:r>
            <w:r w:rsidRPr="00C014EB">
              <w:rPr>
                <w:rFonts w:ascii="Times New Roman" w:eastAsia="Times New Roman" w:hAnsi="Times New Roman" w:cs="Times New Roman"/>
                <w:sz w:val="20"/>
                <w:szCs w:val="20"/>
                <w:lang w:eastAsia="ru-RU"/>
              </w:rPr>
              <w:t>проектирование, строительство, реконструкция автомобильных дорог общего пользования местного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2 02 20077 10 5016 151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Субсидии бюджетам сельских поселений на </w:t>
            </w:r>
            <w:proofErr w:type="spellStart"/>
            <w:r w:rsidRPr="00C014EB">
              <w:rPr>
                <w:rFonts w:ascii="Times New Roman" w:eastAsia="Times New Roman" w:hAnsi="Times New Roman" w:cs="Times New Roman"/>
                <w:color w:val="000000"/>
                <w:sz w:val="20"/>
                <w:szCs w:val="20"/>
                <w:lang w:eastAsia="ru-RU"/>
              </w:rPr>
              <w:t>софинансирование</w:t>
            </w:r>
            <w:proofErr w:type="spellEnd"/>
            <w:r w:rsidRPr="00C014EB">
              <w:rPr>
                <w:rFonts w:ascii="Times New Roman" w:eastAsia="Times New Roman" w:hAnsi="Times New Roman" w:cs="Times New Roman"/>
                <w:color w:val="000000"/>
                <w:sz w:val="20"/>
                <w:szCs w:val="20"/>
                <w:lang w:eastAsia="ru-RU"/>
              </w:rPr>
              <w:t xml:space="preserve"> капитальных вложений в объекты муниципальной собственности (</w:t>
            </w:r>
            <w:r w:rsidRPr="00C014EB">
              <w:rPr>
                <w:rFonts w:ascii="Times New Roman" w:eastAsia="Times New Roman" w:hAnsi="Times New Roman" w:cs="Times New Roman"/>
                <w:sz w:val="20"/>
                <w:szCs w:val="20"/>
              </w:rPr>
              <w:t>мероприятия федеральной целевой программы "Развитие водохозяйственного комплекса Российской Федерации в 2012 - 2020 годах»)</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2 02 20077 10 0016 151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Субсидии бюджетам сельских поселений на </w:t>
            </w:r>
            <w:proofErr w:type="spellStart"/>
            <w:r w:rsidRPr="00C014EB">
              <w:rPr>
                <w:rFonts w:ascii="Times New Roman" w:eastAsia="Times New Roman" w:hAnsi="Times New Roman" w:cs="Times New Roman"/>
                <w:color w:val="000000"/>
                <w:sz w:val="20"/>
                <w:szCs w:val="20"/>
                <w:lang w:eastAsia="ru-RU"/>
              </w:rPr>
              <w:t>софинансирование</w:t>
            </w:r>
            <w:proofErr w:type="spellEnd"/>
            <w:r w:rsidRPr="00C014EB">
              <w:rPr>
                <w:rFonts w:ascii="Times New Roman" w:eastAsia="Times New Roman" w:hAnsi="Times New Roman" w:cs="Times New Roman"/>
                <w:color w:val="000000"/>
                <w:sz w:val="20"/>
                <w:szCs w:val="20"/>
                <w:lang w:eastAsia="ru-RU"/>
              </w:rPr>
              <w:t xml:space="preserve"> капитальных вложений в объекты муниципальной собственности (</w:t>
            </w:r>
            <w:proofErr w:type="spellStart"/>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2012 - 2020 годах")</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2 02 20077 10 0018 151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Субсидии бюджетам сельских поселений на </w:t>
            </w:r>
            <w:proofErr w:type="spellStart"/>
            <w:r w:rsidRPr="00C014EB">
              <w:rPr>
                <w:rFonts w:ascii="Times New Roman" w:eastAsia="Times New Roman" w:hAnsi="Times New Roman" w:cs="Times New Roman"/>
                <w:color w:val="000000"/>
                <w:sz w:val="20"/>
                <w:szCs w:val="20"/>
                <w:lang w:eastAsia="ru-RU"/>
              </w:rPr>
              <w:t>софинансирование</w:t>
            </w:r>
            <w:proofErr w:type="spellEnd"/>
            <w:r w:rsidRPr="00C014EB">
              <w:rPr>
                <w:rFonts w:ascii="Times New Roman" w:eastAsia="Times New Roman" w:hAnsi="Times New Roman" w:cs="Times New Roman"/>
                <w:color w:val="000000"/>
                <w:sz w:val="20"/>
                <w:szCs w:val="20"/>
                <w:lang w:eastAsia="ru-RU"/>
              </w:rPr>
              <w:t xml:space="preserve"> капитальных вложений в объекты муниципальной собственности (</w:t>
            </w:r>
            <w:proofErr w:type="spellStart"/>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2 02 25027 10 0000 151</w:t>
            </w:r>
          </w:p>
        </w:tc>
        <w:tc>
          <w:tcPr>
            <w:tcW w:w="5940" w:type="dxa"/>
            <w:tcBorders>
              <w:top w:val="single" w:sz="4" w:space="0" w:color="auto"/>
              <w:left w:val="single" w:sz="6" w:space="0" w:color="auto"/>
              <w:bottom w:val="single" w:sz="4" w:space="0" w:color="auto"/>
              <w:right w:val="single" w:sz="6" w:space="0" w:color="auto"/>
            </w:tcBorders>
            <w:vAlign w:val="bottom"/>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Субсидии бюджетам сельских поселений на реализацию мероприятий государственной программы Российской Федерации "Доступная среда" на 2011 - 2020 годы</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2 02 29999 10 0000 151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Прочие субсидии бюджетам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2 02 29999 10 7601 151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Прочие субсидии бюджетам сельских поселений (</w:t>
            </w:r>
            <w:proofErr w:type="spellStart"/>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2 02 29999 10 7611 151</w:t>
            </w:r>
          </w:p>
        </w:tc>
        <w:tc>
          <w:tcPr>
            <w:tcW w:w="5940" w:type="dxa"/>
            <w:tcBorders>
              <w:top w:val="single" w:sz="4" w:space="0" w:color="auto"/>
              <w:left w:val="single" w:sz="6" w:space="0" w:color="auto"/>
              <w:bottom w:val="single" w:sz="4" w:space="0" w:color="auto"/>
              <w:right w:val="single" w:sz="6" w:space="0" w:color="auto"/>
            </w:tcBorders>
            <w:vAlign w:val="center"/>
          </w:tcPr>
          <w:p w:rsidR="00C014EB" w:rsidRPr="00C014EB" w:rsidRDefault="00C014EB" w:rsidP="00C014EB">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C014EB">
              <w:rPr>
                <w:rFonts w:ascii="Times New Roman" w:eastAsia="Times New Roman" w:hAnsi="Times New Roman" w:cs="Times New Roman"/>
                <w:color w:val="000000"/>
              </w:rPr>
              <w:t>Прочие субсидии бюджетам сельских поселений</w:t>
            </w:r>
            <w:r w:rsidRPr="00C014EB">
              <w:rPr>
                <w:rFonts w:ascii="Times New Roman" w:eastAsia="Times New Roman" w:hAnsi="Times New Roman" w:cs="Times New Roman"/>
              </w:rPr>
              <w:t xml:space="preserve"> (</w:t>
            </w:r>
            <w:proofErr w:type="spellStart"/>
            <w:r w:rsidRPr="00C014EB">
              <w:rPr>
                <w:rFonts w:ascii="Times New Roman" w:eastAsia="Times New Roman" w:hAnsi="Times New Roman" w:cs="Times New Roman"/>
              </w:rPr>
              <w:t>софинансирование</w:t>
            </w:r>
            <w:proofErr w:type="spellEnd"/>
            <w:r w:rsidRPr="00C014EB">
              <w:rPr>
                <w:rFonts w:ascii="Times New Roman" w:eastAsia="Times New Roman" w:hAnsi="Times New Roman" w:cs="Times New Roman"/>
              </w:rPr>
              <w:t xml:space="preserve"> расходных обязательств муниципальных образований по </w:t>
            </w:r>
            <w:proofErr w:type="gramStart"/>
            <w:r w:rsidRPr="00C014EB">
              <w:rPr>
                <w:rFonts w:ascii="Times New Roman" w:eastAsia="Times New Roman" w:hAnsi="Times New Roman" w:cs="Times New Roman"/>
              </w:rPr>
              <w:t>реализации</w:t>
            </w:r>
            <w:proofErr w:type="gramEnd"/>
            <w:r w:rsidRPr="00C014EB">
              <w:rPr>
                <w:rFonts w:ascii="Times New Roman" w:eastAsia="Times New Roman" w:hAnsi="Times New Roman" w:cs="Times New Roman"/>
              </w:rPr>
              <w:t xml:space="preserve">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2 02 29999 10 7626 151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ind w:firstLine="540"/>
              <w:jc w:val="both"/>
              <w:rPr>
                <w:rFonts w:ascii="Times New Roman" w:eastAsia="Times New Roman" w:hAnsi="Times New Roman" w:cs="Times New Roman"/>
              </w:rPr>
            </w:pPr>
            <w:r w:rsidRPr="00C014EB">
              <w:rPr>
                <w:rFonts w:ascii="Times New Roman" w:eastAsia="Times New Roman" w:hAnsi="Times New Roman" w:cs="Times New Roman"/>
                <w:color w:val="000000"/>
              </w:rPr>
              <w:t>Прочие субсидии бюджетам сельских поселений</w:t>
            </w:r>
            <w:r w:rsidRPr="00C014EB">
              <w:rPr>
                <w:rFonts w:ascii="Times New Roman" w:eastAsia="Times New Roman" w:hAnsi="Times New Roman" w:cs="Times New Roman"/>
              </w:rPr>
              <w:t xml:space="preserve"> (капитальный ремонт и ремонт автомобильных дорог общего пользования местного значения)</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2 02 35118 10 0000 151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2 02 35118 10 5118 151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 (</w:t>
            </w:r>
            <w:r w:rsidRPr="00C014EB">
              <w:rPr>
                <w:rFonts w:ascii="Times New Roman" w:eastAsia="Times New Roman" w:hAnsi="Times New Roman" w:cs="Times New Roman"/>
                <w:sz w:val="20"/>
                <w:szCs w:val="20"/>
              </w:rPr>
              <w:t>осуществление первичного воинского учета на территориях, где отсутствуют военные комиссариаты)</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2 02 30024 10 0000 151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2 02 30024 10 7715 151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 (</w:t>
            </w:r>
            <w:r w:rsidRPr="00C014EB">
              <w:rPr>
                <w:rFonts w:ascii="Times New Roman" w:eastAsia="Times New Roman" w:hAnsi="Times New Roman" w:cs="Times New Roman"/>
                <w:sz w:val="20"/>
                <w:szCs w:val="20"/>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2 02 30021 10 0000 151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Субвенции бюджетам сельских поселений на ежемесячное денежное вознаграждение за классное руководство</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2 02 39999 10 0000 151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Прочие субвенции бюджетам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2 02 45160 10 0000 151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2 02 40014 10 0000 151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2 02 40014 10 4201 151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w:t>
            </w:r>
            <w:proofErr w:type="gramStart"/>
            <w:r w:rsidRPr="00C014EB">
              <w:rPr>
                <w:rFonts w:ascii="Times New Roman" w:eastAsia="Times New Roman" w:hAnsi="Times New Roman" w:cs="Times New Roman"/>
                <w:color w:val="000000"/>
                <w:sz w:val="20"/>
                <w:szCs w:val="20"/>
                <w:lang w:eastAsia="ru-RU"/>
              </w:rPr>
              <w:t xml:space="preserve"> ,</w:t>
            </w:r>
            <w:proofErr w:type="gramEnd"/>
            <w:r w:rsidRPr="00C014EB">
              <w:rPr>
                <w:rFonts w:ascii="Times New Roman" w:eastAsia="Times New Roman" w:hAnsi="Times New Roman" w:cs="Times New Roman"/>
                <w:color w:val="000000"/>
                <w:sz w:val="20"/>
                <w:szCs w:val="20"/>
                <w:lang w:eastAsia="ru-RU"/>
              </w:rPr>
              <w:t xml:space="preserve"> ремонт и содержание автомобильных дорог общего пользования  местного значения)</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2 02 40014 10 0016 151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w:t>
            </w:r>
            <w:proofErr w:type="gramStart"/>
            <w:r w:rsidRPr="00C014EB">
              <w:rPr>
                <w:rFonts w:ascii="Times New Roman" w:eastAsia="Times New Roman" w:hAnsi="Times New Roman" w:cs="Times New Roman"/>
                <w:color w:val="000000"/>
                <w:sz w:val="20"/>
                <w:szCs w:val="20"/>
                <w:lang w:eastAsia="ru-RU"/>
              </w:rPr>
              <w:t>и(</w:t>
            </w:r>
            <w:proofErr w:type="spellStart"/>
            <w:proofErr w:type="gramEnd"/>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мероприятий федеральной целевой программы "Развитие водохозяйственного комплекса Российской Федерации в 2012 - 2020 годах")</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lastRenderedPageBreak/>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2 02 40014 10 0018 151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2 02 40014 10 5016 151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r w:rsidRPr="00C014EB">
              <w:rPr>
                <w:rFonts w:ascii="Times New Roman" w:eastAsia="Times New Roman" w:hAnsi="Times New Roman" w:cs="Times New Roman"/>
                <w:sz w:val="20"/>
                <w:szCs w:val="20"/>
              </w:rPr>
              <w:t>мероприятия федеральной целевой программы "Развитие водохозяйственного комплекса Российской Федерации в 2012 - 2020 годах")</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2 02 40014 10 5018 151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w:t>
            </w:r>
            <w:proofErr w:type="spellStart"/>
            <w:r w:rsidRPr="00C014EB">
              <w:rPr>
                <w:rFonts w:ascii="Times New Roman" w:eastAsia="Times New Roman" w:hAnsi="Times New Roman" w:cs="Times New Roman"/>
                <w:sz w:val="20"/>
                <w:szCs w:val="20"/>
              </w:rPr>
              <w:t>софинансирование</w:t>
            </w:r>
            <w:proofErr w:type="spellEnd"/>
            <w:r w:rsidRPr="00C014EB">
              <w:rPr>
                <w:rFonts w:ascii="Times New Roman" w:eastAsia="Times New Roman" w:hAnsi="Times New Roman" w:cs="Times New Roman"/>
                <w:sz w:val="20"/>
                <w:szCs w:val="20"/>
              </w:rPr>
              <w:t xml:space="preserve"> реализации мероприятий федеральной целевой программы "Устойчивое развитие сельских территорий на 2014 - 2017 годы и на период до 2020 года")</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2 02 45144 10 0000 151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2 02 45147 10 0000 151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2 02 45148 10 0000 151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2 02 49999 10 0000 151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Прочие межбюджетные трансферты, передаваемые бюджетам сельских поселений</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2 02 49999 10 0016 151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Прочие межбюджетные трансферты, передаваемые бюджетам сельских поселений (</w:t>
            </w:r>
            <w:r w:rsidRPr="00C014EB">
              <w:rPr>
                <w:rFonts w:ascii="Times New Roman" w:eastAsia="Times New Roman" w:hAnsi="Times New Roman" w:cs="Times New Roman"/>
                <w:sz w:val="20"/>
                <w:szCs w:val="20"/>
              </w:rPr>
              <w:t>мероприятия федеральной целевой программы "Развитие водохозяйственного комплекса Российской Федерации в 2012 - 2020 годах")</w:t>
            </w:r>
          </w:p>
        </w:tc>
      </w:tr>
      <w:tr w:rsidR="00C014EB" w:rsidRPr="00C014EB" w:rsidTr="00C014EB">
        <w:trPr>
          <w:cantSplit/>
          <w:trHeight w:val="65"/>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2 02 49999 10 5016 151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0"/>
                <w:szCs w:val="20"/>
                <w:lang w:eastAsia="ru-RU"/>
              </w:rPr>
              <w:t>Прочие межбюджетные трансферты, передаваемые бюджетам сельских поселений (</w:t>
            </w:r>
            <w:r w:rsidRPr="00C014EB">
              <w:rPr>
                <w:rFonts w:ascii="Times New Roman" w:eastAsia="Times New Roman" w:hAnsi="Times New Roman" w:cs="Times New Roman"/>
                <w:sz w:val="20"/>
                <w:szCs w:val="20"/>
              </w:rPr>
              <w:t>мероприятия федеральной целевой программы "Развитие водохозяйственного комплекса Российской Федерации в 2012 - 2020 годах")</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2 18 60010 10 0000 151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2 18 60020 10 0000 151</w:t>
            </w:r>
          </w:p>
        </w:tc>
        <w:tc>
          <w:tcPr>
            <w:tcW w:w="5940" w:type="dxa"/>
            <w:tcBorders>
              <w:top w:val="single" w:sz="4" w:space="0" w:color="auto"/>
              <w:left w:val="single" w:sz="6" w:space="0" w:color="auto"/>
              <w:bottom w:val="single" w:sz="4"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C014EB" w:rsidRPr="00C014EB" w:rsidTr="00C014EB">
        <w:trPr>
          <w:cantSplit/>
          <w:trHeight w:val="556"/>
        </w:trPr>
        <w:tc>
          <w:tcPr>
            <w:tcW w:w="950" w:type="dxa"/>
            <w:tcBorders>
              <w:top w:val="single" w:sz="6" w:space="0" w:color="auto"/>
              <w:left w:val="single" w:sz="6" w:space="0" w:color="auto"/>
              <w:bottom w:val="single" w:sz="6" w:space="0" w:color="auto"/>
              <w:right w:val="single" w:sz="6"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2664" w:type="dxa"/>
            <w:tcBorders>
              <w:top w:val="single" w:sz="4"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 xml:space="preserve">          2 19 00000 10 0000 151</w:t>
            </w:r>
          </w:p>
        </w:tc>
        <w:tc>
          <w:tcPr>
            <w:tcW w:w="5940" w:type="dxa"/>
            <w:tcBorders>
              <w:top w:val="single" w:sz="4" w:space="0" w:color="auto"/>
              <w:left w:val="single" w:sz="6" w:space="0" w:color="auto"/>
              <w:bottom w:val="single" w:sz="6" w:space="0" w:color="auto"/>
              <w:right w:val="single" w:sz="6" w:space="0" w:color="auto"/>
            </w:tcBorders>
            <w:vAlign w:val="center"/>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color w:val="000000"/>
                <w:sz w:val="20"/>
                <w:szCs w:val="20"/>
                <w:lang w:eastAsia="ru-RU"/>
              </w:rPr>
            </w:pPr>
            <w:r w:rsidRPr="00C014EB">
              <w:rPr>
                <w:rFonts w:ascii="Times New Roman" w:eastAsia="Times New Roman" w:hAnsi="Times New Roman" w:cs="Times New Roman"/>
                <w:color w:val="000000"/>
                <w:sz w:val="20"/>
                <w:szCs w:val="20"/>
                <w:lang w:eastAsia="ru-RU"/>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bl>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sz w:val="24"/>
          <w:szCs w:val="24"/>
        </w:rPr>
      </w:pPr>
    </w:p>
    <w:p w:rsidR="00C014EB" w:rsidRPr="00C014EB" w:rsidRDefault="00C014EB" w:rsidP="00C014EB">
      <w:pPr>
        <w:widowControl w:val="0"/>
        <w:shd w:val="clear" w:color="auto" w:fill="FFFFFF"/>
        <w:autoSpaceDE w:val="0"/>
        <w:autoSpaceDN w:val="0"/>
        <w:adjustRightInd w:val="0"/>
        <w:spacing w:after="0" w:line="240" w:lineRule="auto"/>
        <w:ind w:left="5528"/>
        <w:jc w:val="center"/>
        <w:rPr>
          <w:rFonts w:ascii="Times New Roman" w:eastAsia="Times New Roman" w:hAnsi="Times New Roman" w:cs="Times New Roman"/>
          <w:spacing w:val="-4"/>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5528"/>
        <w:jc w:val="center"/>
        <w:rPr>
          <w:rFonts w:ascii="Times New Roman" w:eastAsia="Times New Roman" w:hAnsi="Times New Roman" w:cs="Times New Roman"/>
          <w:spacing w:val="-4"/>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spacing w:val="-4"/>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bookmarkStart w:id="0" w:name="_GoBack"/>
      <w:bookmarkEnd w:id="0"/>
    </w:p>
    <w:p w:rsidR="00C014EB" w:rsidRPr="00C014EB" w:rsidRDefault="00C014EB" w:rsidP="00962B56">
      <w:pPr>
        <w:autoSpaceDE w:val="0"/>
        <w:autoSpaceDN w:val="0"/>
        <w:adjustRightInd w:val="0"/>
        <w:spacing w:after="0" w:line="240" w:lineRule="auto"/>
        <w:jc w:val="right"/>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Приложение №2</w:t>
      </w:r>
    </w:p>
    <w:p w:rsidR="00C014EB" w:rsidRPr="00C014EB" w:rsidRDefault="00C014EB" w:rsidP="00C014EB">
      <w:pPr>
        <w:autoSpaceDE w:val="0"/>
        <w:autoSpaceDN w:val="0"/>
        <w:adjustRightInd w:val="0"/>
        <w:spacing w:after="0" w:line="240" w:lineRule="auto"/>
        <w:ind w:firstLine="720"/>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к решению Совета депутатов</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w:t>
      </w:r>
      <w:proofErr w:type="spellStart"/>
      <w:r w:rsidRPr="00C014EB">
        <w:rPr>
          <w:rFonts w:ascii="Times New Roman" w:eastAsia="Times New Roman" w:hAnsi="Times New Roman" w:cs="Times New Roman"/>
          <w:bCs/>
          <w:sz w:val="24"/>
          <w:szCs w:val="24"/>
        </w:rPr>
        <w:t>Белозерьевского</w:t>
      </w:r>
      <w:proofErr w:type="spellEnd"/>
      <w:r w:rsidRPr="00C014EB">
        <w:rPr>
          <w:rFonts w:ascii="Times New Roman" w:eastAsia="Times New Roman" w:hAnsi="Times New Roman" w:cs="Times New Roman"/>
          <w:bCs/>
          <w:sz w:val="24"/>
          <w:szCs w:val="24"/>
        </w:rPr>
        <w:t xml:space="preserve">  сельского поселения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Ромодановского муниципального района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Республики Мордовия</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  21.12.2018г.  №1</w:t>
      </w:r>
    </w:p>
    <w:p w:rsidR="00C014EB" w:rsidRPr="00C014EB" w:rsidRDefault="00C014EB" w:rsidP="00C014EB">
      <w:pPr>
        <w:widowControl w:val="0"/>
        <w:shd w:val="clear" w:color="auto" w:fill="FFFFFF"/>
        <w:autoSpaceDE w:val="0"/>
        <w:autoSpaceDN w:val="0"/>
        <w:adjustRightInd w:val="0"/>
        <w:spacing w:before="554" w:after="0" w:line="240" w:lineRule="auto"/>
        <w:ind w:left="10"/>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b/>
          <w:bCs/>
          <w:spacing w:val="1"/>
          <w:sz w:val="24"/>
          <w:szCs w:val="24"/>
          <w:lang w:eastAsia="ru-RU"/>
        </w:rPr>
        <w:t xml:space="preserve">Перечень администраторов доходов бюджета </w:t>
      </w:r>
      <w:proofErr w:type="spellStart"/>
      <w:r w:rsidRPr="00C014EB">
        <w:rPr>
          <w:rFonts w:ascii="Times New Roman" w:eastAsia="Times New Roman" w:hAnsi="Times New Roman" w:cs="Times New Roman"/>
          <w:b/>
          <w:bCs/>
          <w:spacing w:val="1"/>
          <w:sz w:val="24"/>
          <w:szCs w:val="24"/>
          <w:lang w:eastAsia="ru-RU"/>
        </w:rPr>
        <w:t>Белозерьевского</w:t>
      </w:r>
      <w:proofErr w:type="spellEnd"/>
      <w:r w:rsidRPr="00C014EB">
        <w:rPr>
          <w:rFonts w:ascii="Times New Roman" w:eastAsia="Times New Roman" w:hAnsi="Times New Roman" w:cs="Times New Roman"/>
          <w:b/>
          <w:bCs/>
          <w:spacing w:val="1"/>
          <w:sz w:val="24"/>
          <w:szCs w:val="24"/>
          <w:lang w:eastAsia="ru-RU"/>
        </w:rPr>
        <w:t xml:space="preserve"> поселения -</w:t>
      </w:r>
    </w:p>
    <w:p w:rsidR="00C014EB" w:rsidRPr="00C014EB" w:rsidRDefault="00C014EB" w:rsidP="00C014EB">
      <w:pPr>
        <w:widowControl w:val="0"/>
        <w:shd w:val="clear" w:color="auto" w:fill="FFFFFF"/>
        <w:autoSpaceDE w:val="0"/>
        <w:autoSpaceDN w:val="0"/>
        <w:adjustRightInd w:val="0"/>
        <w:spacing w:after="0" w:line="240" w:lineRule="auto"/>
        <w:ind w:left="10"/>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b/>
          <w:bCs/>
          <w:sz w:val="24"/>
          <w:szCs w:val="24"/>
          <w:lang w:eastAsia="ru-RU"/>
        </w:rPr>
        <w:t>органов государственной власти Российской Федерации,</w:t>
      </w:r>
    </w:p>
    <w:p w:rsidR="00C014EB" w:rsidRPr="00C014EB" w:rsidRDefault="00C014EB" w:rsidP="00C014EB">
      <w:pPr>
        <w:widowControl w:val="0"/>
        <w:shd w:val="clear" w:color="auto" w:fill="FFFFFF"/>
        <w:autoSpaceDE w:val="0"/>
        <w:autoSpaceDN w:val="0"/>
        <w:adjustRightInd w:val="0"/>
        <w:spacing w:after="0" w:line="240" w:lineRule="auto"/>
        <w:ind w:lef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b/>
          <w:bCs/>
          <w:sz w:val="24"/>
          <w:szCs w:val="24"/>
          <w:lang w:eastAsia="ru-RU"/>
        </w:rPr>
        <w:t>органов государственной власти Республики Мордовия,</w:t>
      </w:r>
    </w:p>
    <w:p w:rsidR="00C014EB" w:rsidRPr="00C014EB" w:rsidRDefault="00C014EB" w:rsidP="00C014EB">
      <w:pPr>
        <w:widowControl w:val="0"/>
        <w:shd w:val="clear" w:color="auto" w:fill="FFFFFF"/>
        <w:autoSpaceDE w:val="0"/>
        <w:autoSpaceDN w:val="0"/>
        <w:adjustRightInd w:val="0"/>
        <w:spacing w:after="0" w:line="240" w:lineRule="auto"/>
        <w:ind w:right="5"/>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органов местного самоуправления муниципального района на 2018 год</w:t>
      </w:r>
    </w:p>
    <w:tbl>
      <w:tblPr>
        <w:tblW w:w="100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2728"/>
        <w:gridCol w:w="6110"/>
      </w:tblGrid>
      <w:tr w:rsidR="00C014EB" w:rsidRPr="00C014EB" w:rsidTr="00C014EB">
        <w:trPr>
          <w:cantSplit/>
          <w:tblHeader/>
        </w:trPr>
        <w:tc>
          <w:tcPr>
            <w:tcW w:w="3970" w:type="dxa"/>
            <w:gridSpan w:val="2"/>
            <w:tcBorders>
              <w:top w:val="single" w:sz="4" w:space="0" w:color="auto"/>
              <w:left w:val="single" w:sz="4" w:space="0" w:color="auto"/>
              <w:bottom w:val="single" w:sz="4" w:space="0" w:color="auto"/>
              <w:right w:val="single" w:sz="4" w:space="0" w:color="auto"/>
            </w:tcBorders>
            <w:vAlign w:val="center"/>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Код бюджетной классификации Российской Федерации</w:t>
            </w:r>
          </w:p>
        </w:tc>
        <w:tc>
          <w:tcPr>
            <w:tcW w:w="6110" w:type="dxa"/>
            <w:vMerge w:val="restart"/>
            <w:tcBorders>
              <w:top w:val="single" w:sz="4" w:space="0" w:color="auto"/>
              <w:left w:val="single" w:sz="4" w:space="0" w:color="auto"/>
              <w:bottom w:val="single" w:sz="4" w:space="0" w:color="auto"/>
              <w:right w:val="single" w:sz="4" w:space="0" w:color="auto"/>
            </w:tcBorders>
            <w:vAlign w:val="center"/>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Наименование администратора доходов республиканского бюджета Российской Федерации</w:t>
            </w:r>
          </w:p>
        </w:tc>
      </w:tr>
      <w:tr w:rsidR="00C014EB" w:rsidRPr="00C014EB" w:rsidTr="00C014EB">
        <w:trPr>
          <w:cantSplit/>
          <w:tblHeader/>
        </w:trPr>
        <w:tc>
          <w:tcPr>
            <w:tcW w:w="1242" w:type="dxa"/>
            <w:tcBorders>
              <w:top w:val="single" w:sz="4" w:space="0" w:color="auto"/>
              <w:left w:val="single" w:sz="4" w:space="0" w:color="auto"/>
              <w:bottom w:val="single" w:sz="4" w:space="0" w:color="auto"/>
              <w:right w:val="single" w:sz="4" w:space="0" w:color="auto"/>
            </w:tcBorders>
            <w:vAlign w:val="center"/>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администратора доходов</w:t>
            </w:r>
          </w:p>
        </w:tc>
        <w:tc>
          <w:tcPr>
            <w:tcW w:w="2728" w:type="dxa"/>
            <w:tcBorders>
              <w:top w:val="single" w:sz="4" w:space="0" w:color="auto"/>
              <w:left w:val="single" w:sz="4" w:space="0" w:color="auto"/>
              <w:bottom w:val="single" w:sz="4" w:space="0" w:color="auto"/>
              <w:right w:val="single" w:sz="4" w:space="0" w:color="auto"/>
            </w:tcBorders>
            <w:vAlign w:val="center"/>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доходов республиканского бюджета</w:t>
            </w:r>
          </w:p>
        </w:tc>
        <w:tc>
          <w:tcPr>
            <w:tcW w:w="6110" w:type="dxa"/>
            <w:vMerge/>
            <w:tcBorders>
              <w:top w:val="single" w:sz="4" w:space="0" w:color="auto"/>
              <w:left w:val="single" w:sz="4" w:space="0" w:color="auto"/>
              <w:bottom w:val="single" w:sz="4" w:space="0" w:color="auto"/>
              <w:right w:val="single" w:sz="4" w:space="0" w:color="auto"/>
            </w:tcBorders>
            <w:vAlign w:val="center"/>
            <w:hideMark/>
          </w:tcPr>
          <w:p w:rsidR="00C014EB" w:rsidRPr="00C014EB" w:rsidRDefault="00C014EB" w:rsidP="00C014EB">
            <w:pPr>
              <w:spacing w:after="0" w:line="240" w:lineRule="auto"/>
              <w:rPr>
                <w:rFonts w:ascii="Times New Roman" w:eastAsia="Times New Roman" w:hAnsi="Times New Roman" w:cs="Times New Roman"/>
                <w:sz w:val="24"/>
                <w:szCs w:val="24"/>
                <w:lang w:eastAsia="ru-RU"/>
              </w:rPr>
            </w:pPr>
          </w:p>
        </w:tc>
      </w:tr>
      <w:tr w:rsidR="00C014EB" w:rsidRPr="00C014EB" w:rsidTr="00C014EB">
        <w:trPr>
          <w:cantSplit/>
          <w:tblHeader/>
        </w:trPr>
        <w:tc>
          <w:tcPr>
            <w:tcW w:w="1242"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w:t>
            </w:r>
          </w:p>
        </w:tc>
        <w:tc>
          <w:tcPr>
            <w:tcW w:w="2728"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3</w:t>
            </w:r>
          </w:p>
        </w:tc>
      </w:tr>
      <w:tr w:rsidR="00C014EB" w:rsidRPr="00C014EB" w:rsidTr="00C014EB">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vAlign w:val="bottom"/>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b/>
                <w:sz w:val="24"/>
                <w:szCs w:val="24"/>
                <w:lang w:eastAsia="ru-RU"/>
              </w:rPr>
            </w:pP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Федеральная налоговая служба</w:t>
            </w:r>
          </w:p>
        </w:tc>
      </w:tr>
      <w:tr w:rsidR="00C014EB" w:rsidRPr="00C014EB" w:rsidTr="00C014EB">
        <w:trPr>
          <w:trHeight w:val="330"/>
        </w:trPr>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1 01 02000 01 0000 110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Налог на доходы физических лиц</w:t>
            </w:r>
          </w:p>
        </w:tc>
      </w:tr>
      <w:tr w:rsidR="00C014EB" w:rsidRPr="00C014EB" w:rsidTr="00C014EB">
        <w:trPr>
          <w:trHeight w:val="210"/>
        </w:trPr>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1 03 02230 01 0000 110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r>
      <w:tr w:rsidR="00C014EB" w:rsidRPr="00C014EB" w:rsidTr="00C014EB">
        <w:trPr>
          <w:trHeight w:val="165"/>
        </w:trPr>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1 03 02240 01 0000 110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моторные масла для дизельных и (или) карбюраторных (</w:t>
            </w:r>
            <w:proofErr w:type="spellStart"/>
            <w:r w:rsidRPr="00C014EB">
              <w:rPr>
                <w:rFonts w:ascii="Times New Roman" w:eastAsia="Times New Roman" w:hAnsi="Times New Roman" w:cs="Times New Roman"/>
                <w:sz w:val="24"/>
                <w:szCs w:val="24"/>
              </w:rPr>
              <w:t>инжекторных</w:t>
            </w:r>
            <w:proofErr w:type="spellEnd"/>
            <w:r w:rsidRPr="00C014EB">
              <w:rPr>
                <w:rFonts w:ascii="Times New Roman" w:eastAsia="Times New Roman" w:hAnsi="Times New Roman" w:cs="Times New Roman"/>
                <w:sz w:val="24"/>
                <w:szCs w:val="24"/>
              </w:rPr>
              <w:t>) двигателей, зачисляемые в консолидированные бюджеты субъектов Российской Федерации</w:t>
            </w:r>
          </w:p>
        </w:tc>
      </w:tr>
      <w:tr w:rsidR="00C014EB" w:rsidRPr="00C014EB" w:rsidTr="00C014EB">
        <w:trPr>
          <w:trHeight w:val="120"/>
        </w:trPr>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1 03 02250 01 0000 110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r>
      <w:tr w:rsidR="00C014EB" w:rsidRPr="00C014EB" w:rsidTr="00C014EB">
        <w:trPr>
          <w:trHeight w:val="285"/>
        </w:trPr>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1 03 02260 01 0000 110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r>
      <w:tr w:rsidR="00C014EB" w:rsidRPr="00C014EB" w:rsidTr="00C014EB">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1 05 03000 01 0000 110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Единый сельскохозяйственный налог</w:t>
            </w:r>
          </w:p>
        </w:tc>
      </w:tr>
      <w:tr w:rsidR="00C014EB" w:rsidRPr="00C014EB" w:rsidTr="00C014EB">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1 06 01030 10 0000 110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Налог на имущество физических лиц, взимаемый по ставкам, применяемым к объектам налогообложения, расположенным в границах поселений</w:t>
            </w:r>
          </w:p>
        </w:tc>
      </w:tr>
      <w:tr w:rsidR="00C014EB" w:rsidRPr="00C014EB" w:rsidTr="00C014EB">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lastRenderedPageBreak/>
              <w:t>182</w:t>
            </w:r>
          </w:p>
        </w:tc>
        <w:tc>
          <w:tcPr>
            <w:tcW w:w="2728"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1 06 06033 10 0000 110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C014EB" w:rsidRPr="00C014EB" w:rsidTr="00C014EB">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1 06 06023 10 0000 110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C014EB" w:rsidRPr="00C014EB" w:rsidTr="00C014EB">
        <w:tc>
          <w:tcPr>
            <w:tcW w:w="1242"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182</w:t>
            </w:r>
          </w:p>
        </w:tc>
        <w:tc>
          <w:tcPr>
            <w:tcW w:w="2728" w:type="dxa"/>
            <w:tcBorders>
              <w:top w:val="single" w:sz="4" w:space="0" w:color="auto"/>
              <w:left w:val="single" w:sz="4" w:space="0" w:color="auto"/>
              <w:bottom w:val="single" w:sz="4" w:space="0" w:color="auto"/>
              <w:right w:val="single" w:sz="4" w:space="0" w:color="auto"/>
            </w:tcBorders>
            <w:vAlign w:val="bottom"/>
            <w:hideMark/>
          </w:tcPr>
          <w:p w:rsidR="00C014EB" w:rsidRPr="00C014EB" w:rsidRDefault="00C014EB" w:rsidP="00C014EB">
            <w:pPr>
              <w:widowControl w:val="0"/>
              <w:autoSpaceDE w:val="0"/>
              <w:autoSpaceDN w:val="0"/>
              <w:adjustRightInd w:val="0"/>
              <w:spacing w:after="0" w:line="240" w:lineRule="auto"/>
              <w:ind w:right="5"/>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1 09 04050 10 0000 110</w:t>
            </w:r>
          </w:p>
        </w:tc>
        <w:tc>
          <w:tcPr>
            <w:tcW w:w="6110" w:type="dxa"/>
            <w:tcBorders>
              <w:top w:val="single" w:sz="4" w:space="0" w:color="auto"/>
              <w:left w:val="single" w:sz="4" w:space="0" w:color="auto"/>
              <w:bottom w:val="single" w:sz="4" w:space="0" w:color="auto"/>
              <w:right w:val="single" w:sz="4" w:space="0" w:color="auto"/>
            </w:tcBorders>
            <w:hideMark/>
          </w:tcPr>
          <w:p w:rsidR="00C014EB" w:rsidRPr="00C014EB" w:rsidRDefault="00C014EB" w:rsidP="00C014EB">
            <w:pPr>
              <w:widowControl w:val="0"/>
              <w:autoSpaceDE w:val="0"/>
              <w:autoSpaceDN w:val="0"/>
              <w:adjustRightInd w:val="0"/>
              <w:spacing w:after="0" w:line="240" w:lineRule="auto"/>
              <w:ind w:right="5"/>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Земельный налог (по обязательствам, возникшим до 1 января 2006 года), мобилизуемый на территориях поселений</w:t>
            </w:r>
          </w:p>
        </w:tc>
      </w:tr>
    </w:tbl>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Default="00C014EB" w:rsidP="00C014EB">
      <w:pPr>
        <w:autoSpaceDE w:val="0"/>
        <w:autoSpaceDN w:val="0"/>
        <w:adjustRightInd w:val="0"/>
        <w:spacing w:after="0" w:line="240" w:lineRule="auto"/>
        <w:rPr>
          <w:rFonts w:ascii="Times New Roman" w:eastAsia="Times New Roman" w:hAnsi="Times New Roman" w:cs="Times New Roman"/>
          <w:b/>
          <w:bCs/>
          <w:spacing w:val="-2"/>
          <w:sz w:val="24"/>
          <w:szCs w:val="24"/>
          <w:lang w:eastAsia="ru-RU"/>
        </w:rPr>
      </w:pPr>
    </w:p>
    <w:p w:rsidR="003E2E92" w:rsidRDefault="00C014EB"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r>
        <w:rPr>
          <w:rFonts w:ascii="Times New Roman" w:eastAsia="Times New Roman" w:hAnsi="Times New Roman" w:cs="Times New Roman"/>
          <w:b/>
          <w:bCs/>
          <w:spacing w:val="-2"/>
          <w:sz w:val="24"/>
          <w:szCs w:val="24"/>
          <w:lang w:eastAsia="ru-RU"/>
        </w:rPr>
        <w:t xml:space="preserve">                                                   </w:t>
      </w: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3E2E92" w:rsidRDefault="003E2E92" w:rsidP="00C014EB">
      <w:pPr>
        <w:autoSpaceDE w:val="0"/>
        <w:autoSpaceDN w:val="0"/>
        <w:adjustRightInd w:val="0"/>
        <w:spacing w:after="0" w:line="240" w:lineRule="auto"/>
        <w:jc w:val="center"/>
        <w:rPr>
          <w:rFonts w:ascii="Times New Roman" w:eastAsia="Times New Roman" w:hAnsi="Times New Roman" w:cs="Times New Roman"/>
          <w:b/>
          <w:bCs/>
          <w:spacing w:val="-2"/>
          <w:sz w:val="24"/>
          <w:szCs w:val="24"/>
          <w:lang w:eastAsia="ru-RU"/>
        </w:rPr>
      </w:pPr>
    </w:p>
    <w:p w:rsidR="00C014EB" w:rsidRPr="00C014EB" w:rsidRDefault="00C014EB" w:rsidP="003E2E92">
      <w:pPr>
        <w:autoSpaceDE w:val="0"/>
        <w:autoSpaceDN w:val="0"/>
        <w:adjustRightInd w:val="0"/>
        <w:spacing w:after="0" w:line="240" w:lineRule="auto"/>
        <w:jc w:val="right"/>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Приложение №3</w:t>
      </w:r>
    </w:p>
    <w:p w:rsidR="00C014EB" w:rsidRPr="00C014EB" w:rsidRDefault="00C014EB" w:rsidP="00C014EB">
      <w:pPr>
        <w:autoSpaceDE w:val="0"/>
        <w:autoSpaceDN w:val="0"/>
        <w:adjustRightInd w:val="0"/>
        <w:spacing w:after="0" w:line="240" w:lineRule="auto"/>
        <w:ind w:firstLine="720"/>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к решению Совета депутатов</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w:t>
      </w:r>
      <w:proofErr w:type="spellStart"/>
      <w:r w:rsidRPr="00C014EB">
        <w:rPr>
          <w:rFonts w:ascii="Times New Roman" w:eastAsia="Times New Roman" w:hAnsi="Times New Roman" w:cs="Times New Roman"/>
          <w:bCs/>
          <w:sz w:val="24"/>
          <w:szCs w:val="24"/>
        </w:rPr>
        <w:t>Белозерьевского</w:t>
      </w:r>
      <w:proofErr w:type="spellEnd"/>
      <w:r w:rsidRPr="00C014EB">
        <w:rPr>
          <w:rFonts w:ascii="Times New Roman" w:eastAsia="Times New Roman" w:hAnsi="Times New Roman" w:cs="Times New Roman"/>
          <w:bCs/>
          <w:sz w:val="24"/>
          <w:szCs w:val="24"/>
        </w:rPr>
        <w:t xml:space="preserve">  сельского поселения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Ромодановского муниципального района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Республики Мордовия</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  21.12.2018г.  № 1</w:t>
      </w: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27"/>
        <w:rPr>
          <w:rFonts w:ascii="Times New Roman" w:eastAsia="Times New Roman" w:hAnsi="Times New Roman" w:cs="Times New Roman"/>
          <w:sz w:val="24"/>
          <w:szCs w:val="24"/>
          <w:lang w:eastAsia="ru-RU"/>
        </w:rPr>
      </w:pPr>
      <w:r w:rsidRPr="00C014EB">
        <w:rPr>
          <w:rFonts w:ascii="Times New Roman" w:eastAsia="Times New Roman" w:hAnsi="Times New Roman" w:cs="Times New Roman"/>
          <w:b/>
          <w:bCs/>
          <w:spacing w:val="-1"/>
          <w:sz w:val="24"/>
          <w:szCs w:val="24"/>
          <w:lang w:eastAsia="ru-RU"/>
        </w:rPr>
        <w:t xml:space="preserve">          Объем поступлений доходов бюджета </w:t>
      </w:r>
      <w:proofErr w:type="spellStart"/>
      <w:r w:rsidRPr="00C014EB">
        <w:rPr>
          <w:rFonts w:ascii="Times New Roman" w:eastAsia="Times New Roman" w:hAnsi="Times New Roman" w:cs="Times New Roman"/>
          <w:b/>
          <w:bCs/>
          <w:spacing w:val="-1"/>
          <w:sz w:val="24"/>
          <w:szCs w:val="24"/>
          <w:lang w:eastAsia="ru-RU"/>
        </w:rPr>
        <w:t>Белозерьевского</w:t>
      </w:r>
      <w:proofErr w:type="spellEnd"/>
      <w:r w:rsidRPr="00C014EB">
        <w:rPr>
          <w:rFonts w:ascii="Times New Roman" w:eastAsia="Times New Roman" w:hAnsi="Times New Roman" w:cs="Times New Roman"/>
          <w:b/>
          <w:bCs/>
          <w:spacing w:val="-1"/>
          <w:sz w:val="24"/>
          <w:szCs w:val="24"/>
          <w:lang w:eastAsia="ru-RU"/>
        </w:rPr>
        <w:t xml:space="preserve"> сельского поселения </w:t>
      </w:r>
      <w:r w:rsidRPr="00C014EB">
        <w:rPr>
          <w:rFonts w:ascii="Times New Roman" w:eastAsia="Times New Roman" w:hAnsi="Times New Roman" w:cs="Times New Roman"/>
          <w:b/>
          <w:bCs/>
          <w:spacing w:val="-1"/>
          <w:sz w:val="24"/>
          <w:szCs w:val="24"/>
          <w:lang w:eastAsia="ru-RU"/>
        </w:rPr>
        <w:lastRenderedPageBreak/>
        <w:t>но</w:t>
      </w:r>
    </w:p>
    <w:p w:rsidR="00C014EB" w:rsidRPr="00C014EB" w:rsidRDefault="00C014EB" w:rsidP="00C014EB">
      <w:pPr>
        <w:widowControl w:val="0"/>
        <w:shd w:val="clear" w:color="auto" w:fill="FFFFFF"/>
        <w:autoSpaceDE w:val="0"/>
        <w:autoSpaceDN w:val="0"/>
        <w:adjustRightInd w:val="0"/>
        <w:spacing w:after="0" w:line="240" w:lineRule="auto"/>
        <w:ind w:right="58"/>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b/>
          <w:bCs/>
          <w:sz w:val="24"/>
          <w:szCs w:val="24"/>
          <w:lang w:eastAsia="ru-RU"/>
        </w:rPr>
        <w:t>основным источникам на 2018 год</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pacing w:val="-6"/>
          <w:sz w:val="24"/>
          <w:szCs w:val="24"/>
          <w:lang w:eastAsia="ru-RU"/>
        </w:rPr>
        <w:t xml:space="preserve">                                                                                                                                                         ( тыс. руб.)                                             </w:t>
      </w:r>
    </w:p>
    <w:p w:rsidR="00C014EB" w:rsidRPr="00C014EB" w:rsidRDefault="00C014EB" w:rsidP="00C014EB">
      <w:pPr>
        <w:widowControl w:val="0"/>
        <w:autoSpaceDE w:val="0"/>
        <w:autoSpaceDN w:val="0"/>
        <w:adjustRightInd w:val="0"/>
        <w:spacing w:after="5" w:line="1" w:lineRule="exact"/>
        <w:rPr>
          <w:rFonts w:ascii="Times New Roman" w:eastAsia="Times New Roman" w:hAnsi="Times New Roman" w:cs="Times New Roman"/>
          <w:sz w:val="24"/>
          <w:szCs w:val="24"/>
          <w:lang w:eastAsia="ru-RU"/>
        </w:rPr>
      </w:pPr>
    </w:p>
    <w:tbl>
      <w:tblPr>
        <w:tblW w:w="10032" w:type="dxa"/>
        <w:tblInd w:w="-386" w:type="dxa"/>
        <w:tblLayout w:type="fixed"/>
        <w:tblCellMar>
          <w:left w:w="40" w:type="dxa"/>
          <w:right w:w="40" w:type="dxa"/>
        </w:tblCellMar>
        <w:tblLook w:val="04A0"/>
      </w:tblPr>
      <w:tblGrid>
        <w:gridCol w:w="2551"/>
        <w:gridCol w:w="6347"/>
        <w:gridCol w:w="1134"/>
      </w:tblGrid>
      <w:tr w:rsidR="00C014EB" w:rsidRPr="00C014EB" w:rsidTr="00C014EB">
        <w:trPr>
          <w:cantSplit/>
          <w:trHeight w:hRule="exact" w:val="899"/>
          <w:tblHeader/>
        </w:trPr>
        <w:tc>
          <w:tcPr>
            <w:tcW w:w="25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Код бюджетной классификации доходов бюджета</w:t>
            </w:r>
          </w:p>
        </w:tc>
        <w:tc>
          <w:tcPr>
            <w:tcW w:w="634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Наименование доходов</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Сумма</w:t>
            </w:r>
          </w:p>
        </w:tc>
      </w:tr>
      <w:tr w:rsidR="00C014EB" w:rsidRPr="00C014EB" w:rsidTr="00C014EB">
        <w:trPr>
          <w:cantSplit/>
          <w:trHeight w:hRule="exact" w:val="317"/>
          <w:tblHeader/>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3</w:t>
            </w:r>
          </w:p>
        </w:tc>
      </w:tr>
      <w:tr w:rsidR="00C014EB" w:rsidRPr="00C014EB" w:rsidTr="00C014EB">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4"/>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0 00 00000 00 0000 000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5"/>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Всего доходов</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3899,2</w:t>
            </w:r>
          </w:p>
        </w:tc>
      </w:tr>
      <w:tr w:rsidR="00C014EB" w:rsidRPr="00C014EB" w:rsidTr="00C014EB">
        <w:trPr>
          <w:trHeight w:hRule="exact" w:val="354"/>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1"/>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1 00 00000 00 0000 000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Доходы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1179,4</w:t>
            </w:r>
          </w:p>
        </w:tc>
      </w:tr>
      <w:tr w:rsidR="00C014EB" w:rsidRPr="00C014EB" w:rsidTr="00C014EB">
        <w:trPr>
          <w:trHeight w:hRule="exact" w:val="317"/>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36"/>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1 01 00000 00 0000 000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Налоги на прибыль, доходы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93,0</w:t>
            </w:r>
          </w:p>
        </w:tc>
      </w:tr>
      <w:tr w:rsidR="00C014EB" w:rsidRPr="00C014EB" w:rsidTr="00C014EB">
        <w:trPr>
          <w:trHeight w:hRule="exact" w:val="326"/>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1 01 02000 01 0000 110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Налог на доходы физических лиц</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93,0</w:t>
            </w:r>
          </w:p>
        </w:tc>
      </w:tr>
      <w:tr w:rsidR="00C014EB" w:rsidRPr="00C014EB" w:rsidTr="00C014EB">
        <w:trPr>
          <w:trHeight w:hRule="exact" w:val="838"/>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1"/>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1 01 02010 01 0000 110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1" w:lineRule="exact"/>
              <w:ind w:right="14" w:firstLine="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93,0</w:t>
            </w:r>
          </w:p>
        </w:tc>
      </w:tr>
      <w:tr w:rsidR="00C014EB" w:rsidRPr="00C014EB" w:rsidTr="00C014EB">
        <w:trPr>
          <w:trHeight w:hRule="exact" w:val="1335"/>
        </w:trPr>
        <w:tc>
          <w:tcPr>
            <w:tcW w:w="2552"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36"/>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1 01 02011 01 0000 110</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C014EB" w:rsidRPr="00C014EB" w:rsidRDefault="00C014EB" w:rsidP="00C014EB">
            <w:pPr>
              <w:widowControl w:val="0"/>
              <w:shd w:val="clear" w:color="auto" w:fill="FFFFFF"/>
              <w:autoSpaceDE w:val="0"/>
              <w:autoSpaceDN w:val="0"/>
              <w:adjustRightInd w:val="0"/>
              <w:spacing w:after="0" w:line="271" w:lineRule="exact"/>
              <w:ind w:right="17" w:hanging="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Налог на доходы физических лиц с доходов</w:t>
            </w:r>
            <w:proofErr w:type="gramStart"/>
            <w:r w:rsidRPr="00C014EB">
              <w:rPr>
                <w:rFonts w:ascii="Times New Roman" w:eastAsia="Times New Roman" w:hAnsi="Times New Roman" w:cs="Times New Roman"/>
                <w:sz w:val="24"/>
                <w:szCs w:val="24"/>
                <w:lang w:eastAsia="ru-RU"/>
              </w:rPr>
              <w:t xml:space="preserve"> ,</w:t>
            </w:r>
            <w:proofErr w:type="gramEnd"/>
            <w:r w:rsidRPr="00C014EB">
              <w:rPr>
                <w:rFonts w:ascii="Times New Roman" w:eastAsia="Times New Roman" w:hAnsi="Times New Roman" w:cs="Times New Roman"/>
                <w:sz w:val="24"/>
                <w:szCs w:val="24"/>
                <w:lang w:eastAsia="ru-RU"/>
              </w:rPr>
              <w:t xml:space="preserve"> облагаемых по налоговой ставке, установленной пунктом 1 статьи 224 Налогового кодекса Российской Федерации , за исключением доходов , полученных физическими лицами , зарегистрированными в качестве индивидуальных</w:t>
            </w:r>
          </w:p>
          <w:p w:rsidR="00C014EB" w:rsidRPr="00C014EB" w:rsidRDefault="00C014EB" w:rsidP="00C014EB">
            <w:pPr>
              <w:widowControl w:val="0"/>
              <w:shd w:val="clear" w:color="auto" w:fill="FFFFFF"/>
              <w:autoSpaceDE w:val="0"/>
              <w:autoSpaceDN w:val="0"/>
              <w:adjustRightInd w:val="0"/>
              <w:spacing w:after="0" w:line="271" w:lineRule="exact"/>
              <w:ind w:right="17" w:hanging="2"/>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71" w:lineRule="exact"/>
              <w:ind w:right="17" w:hanging="2"/>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71" w:lineRule="exact"/>
              <w:ind w:right="17" w:hanging="2"/>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71" w:lineRule="exact"/>
              <w:ind w:right="17" w:hanging="2"/>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71" w:lineRule="exact"/>
              <w:ind w:right="17" w:hanging="2"/>
              <w:rPr>
                <w:rFonts w:ascii="Times New Roman" w:eastAsia="Times New Roman" w:hAnsi="Times New Roman" w:cs="Times New Roman"/>
                <w:sz w:val="24"/>
                <w:szCs w:val="24"/>
                <w:lang w:eastAsia="ru-RU"/>
              </w:rPr>
            </w:pPr>
          </w:p>
        </w:tc>
        <w:tc>
          <w:tcPr>
            <w:tcW w:w="1134"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93,0</w:t>
            </w:r>
          </w:p>
        </w:tc>
      </w:tr>
      <w:tr w:rsidR="00C014EB" w:rsidRPr="00C014EB" w:rsidTr="00C014EB">
        <w:trPr>
          <w:trHeight w:hRule="exact" w:val="1126"/>
        </w:trPr>
        <w:tc>
          <w:tcPr>
            <w:tcW w:w="2552" w:type="dxa"/>
            <w:tcBorders>
              <w:top w:val="single" w:sz="4" w:space="0" w:color="auto"/>
              <w:left w:val="single" w:sz="6" w:space="0" w:color="auto"/>
              <w:bottom w:val="single" w:sz="4" w:space="0" w:color="auto"/>
              <w:right w:val="single" w:sz="6"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b/>
                <w:noProof/>
                <w:sz w:val="24"/>
                <w:szCs w:val="24"/>
                <w:lang w:eastAsia="ru-RU"/>
              </w:rPr>
            </w:pPr>
            <w:r w:rsidRPr="00C014EB">
              <w:rPr>
                <w:rFonts w:ascii="Times New Roman" w:eastAsia="Times New Roman" w:hAnsi="Times New Roman" w:cs="Times New Roman"/>
                <w:b/>
                <w:sz w:val="24"/>
                <w:szCs w:val="24"/>
                <w:lang w:eastAsia="ru-RU"/>
              </w:rPr>
              <w:t xml:space="preserve"> 1 03 00000 00 0000 000</w:t>
            </w:r>
          </w:p>
        </w:tc>
        <w:tc>
          <w:tcPr>
            <w:tcW w:w="6349" w:type="dxa"/>
            <w:tcBorders>
              <w:top w:val="single" w:sz="4" w:space="0" w:color="auto"/>
              <w:left w:val="single" w:sz="6" w:space="0" w:color="auto"/>
              <w:bottom w:val="single" w:sz="4" w:space="0" w:color="auto"/>
              <w:right w:val="single" w:sz="6"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НАЛОГИ НА ТОВАРЫ (РАБОТЫ, УСЛУГИ), РЕАЛИЗУЕМЫЕ НА ТЕРРИТОРИИ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r>
      <w:tr w:rsidR="00C014EB" w:rsidRPr="00C014EB" w:rsidTr="00C014EB">
        <w:trPr>
          <w:trHeight w:hRule="exact" w:val="912"/>
        </w:trPr>
        <w:tc>
          <w:tcPr>
            <w:tcW w:w="2552"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Arial" w:eastAsia="Times New Roman" w:hAnsi="Arial" w:cs="Arial"/>
              </w:rPr>
              <w:t xml:space="preserve"> </w:t>
            </w:r>
            <w:r w:rsidRPr="00C014EB">
              <w:rPr>
                <w:rFonts w:ascii="Times New Roman" w:eastAsia="Times New Roman" w:hAnsi="Times New Roman" w:cs="Times New Roman"/>
                <w:sz w:val="24"/>
                <w:szCs w:val="24"/>
              </w:rPr>
              <w:t>1 03 02230 01 0000 110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211"/>
        </w:trPr>
        <w:tc>
          <w:tcPr>
            <w:tcW w:w="2552"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1 03 02240 01 0000 110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моторные масла для дизельных и (или) карбюраторных (</w:t>
            </w:r>
            <w:proofErr w:type="spellStart"/>
            <w:r w:rsidRPr="00C014EB">
              <w:rPr>
                <w:rFonts w:ascii="Times New Roman" w:eastAsia="Times New Roman" w:hAnsi="Times New Roman" w:cs="Times New Roman"/>
                <w:sz w:val="24"/>
                <w:szCs w:val="24"/>
              </w:rPr>
              <w:t>инжекторных</w:t>
            </w:r>
            <w:proofErr w:type="spellEnd"/>
            <w:r w:rsidRPr="00C014EB">
              <w:rPr>
                <w:rFonts w:ascii="Times New Roman" w:eastAsia="Times New Roman" w:hAnsi="Times New Roman" w:cs="Times New Roman"/>
                <w:sz w:val="24"/>
                <w:szCs w:val="24"/>
              </w:rPr>
              <w:t>) двигателей,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129"/>
        </w:trPr>
        <w:tc>
          <w:tcPr>
            <w:tcW w:w="2552"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1 03 02250 01 0000 110</w:t>
            </w:r>
          </w:p>
        </w:tc>
        <w:tc>
          <w:tcPr>
            <w:tcW w:w="6349"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273"/>
        </w:trPr>
        <w:tc>
          <w:tcPr>
            <w:tcW w:w="2552"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1 03 02260 01 0000 110</w:t>
            </w:r>
          </w:p>
        </w:tc>
        <w:tc>
          <w:tcPr>
            <w:tcW w:w="6349"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rPr>
            </w:pPr>
            <w:r w:rsidRPr="00C014EB">
              <w:rPr>
                <w:rFonts w:ascii="Times New Roman" w:eastAsia="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8"/>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1 05 00000 00 0000 000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7"/>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Налоги на совокупный доход</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r>
      <w:tr w:rsidR="00C014EB" w:rsidRPr="00C014EB" w:rsidTr="00C014EB">
        <w:trPr>
          <w:trHeight w:hRule="exact" w:val="362"/>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50"/>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1 05 03000 01 0000 110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Единый сельскохозяйственный налог</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282"/>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34"/>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1 06 00000 00 0000 000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Налоги на имущество</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1086,4</w:t>
            </w:r>
          </w:p>
        </w:tc>
      </w:tr>
      <w:tr w:rsidR="00C014EB" w:rsidRPr="00C014EB" w:rsidTr="00C014EB">
        <w:trPr>
          <w:trHeight w:hRule="exact" w:val="273"/>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6"/>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1 06 01000 00 0000 110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Налог на имущество физических лиц</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633,3</w:t>
            </w:r>
          </w:p>
        </w:tc>
      </w:tr>
      <w:tr w:rsidR="00C014EB" w:rsidRPr="00C014EB" w:rsidTr="00C014EB">
        <w:trPr>
          <w:trHeight w:hRule="exact" w:val="843"/>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1 06 01030 10 0000 110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4" w:lineRule="exact"/>
              <w:ind w:right="2" w:hanging="7"/>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Налог на имущество физических лиц</w:t>
            </w:r>
            <w:proofErr w:type="gramStart"/>
            <w:r w:rsidRPr="00C014EB">
              <w:rPr>
                <w:rFonts w:ascii="Times New Roman" w:eastAsia="Times New Roman" w:hAnsi="Times New Roman" w:cs="Times New Roman"/>
                <w:sz w:val="24"/>
                <w:szCs w:val="24"/>
                <w:lang w:eastAsia="ru-RU"/>
              </w:rPr>
              <w:t xml:space="preserve"> ,</w:t>
            </w:r>
            <w:proofErr w:type="gramEnd"/>
            <w:r w:rsidRPr="00C014EB">
              <w:rPr>
                <w:rFonts w:ascii="Times New Roman" w:eastAsia="Times New Roman" w:hAnsi="Times New Roman" w:cs="Times New Roman"/>
                <w:sz w:val="24"/>
                <w:szCs w:val="24"/>
                <w:lang w:eastAsia="ru-RU"/>
              </w:rPr>
              <w:t xml:space="preserve"> взимаемый по ставкам , применяемым к объектам налогообложения расположенным в границах поселений</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633,3</w:t>
            </w:r>
          </w:p>
        </w:tc>
      </w:tr>
      <w:tr w:rsidR="00C014EB" w:rsidRPr="00C014EB" w:rsidTr="00C014EB">
        <w:trPr>
          <w:trHeight w:hRule="exact" w:val="289"/>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38"/>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1 06 06000 00 0000 110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Земельный налог</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453,1</w:t>
            </w:r>
          </w:p>
        </w:tc>
      </w:tr>
      <w:tr w:rsidR="00C014EB" w:rsidRPr="00C014EB" w:rsidTr="00C014EB">
        <w:trPr>
          <w:trHeight w:hRule="exact" w:val="1414"/>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36"/>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lastRenderedPageBreak/>
              <w:t>1 06 06033 10 0000 110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1" w:lineRule="exact"/>
              <w:ind w:right="5" w:hanging="14"/>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Земельный налог, взимаемый по ставкам</w:t>
            </w:r>
            <w:proofErr w:type="gramStart"/>
            <w:r w:rsidRPr="00C014EB">
              <w:rPr>
                <w:rFonts w:ascii="Times New Roman" w:eastAsia="Times New Roman" w:hAnsi="Times New Roman" w:cs="Times New Roman"/>
                <w:sz w:val="24"/>
                <w:szCs w:val="24"/>
                <w:lang w:eastAsia="ru-RU"/>
              </w:rPr>
              <w:t xml:space="preserve"> ,</w:t>
            </w:r>
            <w:proofErr w:type="gramEnd"/>
            <w:r w:rsidRPr="00C014EB">
              <w:rPr>
                <w:rFonts w:ascii="Times New Roman" w:eastAsia="Times New Roman" w:hAnsi="Times New Roman" w:cs="Times New Roman"/>
                <w:sz w:val="24"/>
                <w:szCs w:val="24"/>
                <w:lang w:eastAsia="ru-RU"/>
              </w:rPr>
              <w:t xml:space="preserve"> установленным в соответствии с подпунктом 1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226,5</w:t>
            </w:r>
          </w:p>
        </w:tc>
      </w:tr>
      <w:tr w:rsidR="00C014EB" w:rsidRPr="00C014EB" w:rsidTr="00C014EB">
        <w:trPr>
          <w:trHeight w:hRule="exact" w:val="1419"/>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34"/>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1 06 06043 10 0000 110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4" w:lineRule="exact"/>
              <w:ind w:right="5" w:hanging="14"/>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Земельный налог взимаемый по ставкам</w:t>
            </w:r>
            <w:proofErr w:type="gramStart"/>
            <w:r w:rsidRPr="00C014EB">
              <w:rPr>
                <w:rFonts w:ascii="Times New Roman" w:eastAsia="Times New Roman" w:hAnsi="Times New Roman" w:cs="Times New Roman"/>
                <w:sz w:val="24"/>
                <w:szCs w:val="24"/>
                <w:lang w:eastAsia="ru-RU"/>
              </w:rPr>
              <w:t xml:space="preserve"> ,</w:t>
            </w:r>
            <w:proofErr w:type="gramEnd"/>
            <w:r w:rsidRPr="00C014EB">
              <w:rPr>
                <w:rFonts w:ascii="Times New Roman" w:eastAsia="Times New Roman" w:hAnsi="Times New Roman" w:cs="Times New Roman"/>
                <w:sz w:val="24"/>
                <w:szCs w:val="24"/>
                <w:lang w:eastAsia="ru-RU"/>
              </w:rPr>
              <w:t xml:space="preserve"> установленным в соответствии с подпунктом 2 пункта 1 статьи 394 Налогового кодекса Российской Федерации применяемым к объектам налогообложения, расположенным в границах поселений</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226,6,0</w:t>
            </w:r>
          </w:p>
        </w:tc>
      </w:tr>
      <w:tr w:rsidR="00C014EB" w:rsidRPr="00C014EB" w:rsidTr="00C014EB">
        <w:trPr>
          <w:trHeight w:hRule="exact" w:val="616"/>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1 11 00000 00 0000 000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 xml:space="preserve">Доходы от использования имущества, находящегося </w:t>
            </w:r>
            <w:r w:rsidRPr="00C014EB">
              <w:rPr>
                <w:rFonts w:ascii="Times New Roman" w:eastAsia="Times New Roman" w:hAnsi="Times New Roman" w:cs="Times New Roman"/>
                <w:b/>
                <w:sz w:val="24"/>
                <w:szCs w:val="24"/>
                <w:lang w:eastAsia="ru-RU"/>
              </w:rPr>
              <w:t xml:space="preserve">в </w:t>
            </w:r>
            <w:r w:rsidRPr="00C014EB">
              <w:rPr>
                <w:rFonts w:ascii="Times New Roman" w:eastAsia="Times New Roman" w:hAnsi="Times New Roman" w:cs="Times New Roman"/>
                <w:b/>
                <w:bCs/>
                <w:sz w:val="24"/>
                <w:szCs w:val="24"/>
                <w:lang w:eastAsia="ru-RU"/>
              </w:rPr>
              <w:t>государственной и муниципальной собственности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r>
      <w:tr w:rsidR="00C014EB" w:rsidRPr="00C014EB" w:rsidTr="00C014EB">
        <w:trPr>
          <w:trHeight w:hRule="exact" w:val="1103"/>
        </w:trPr>
        <w:tc>
          <w:tcPr>
            <w:tcW w:w="2552"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1 11 05010 10 0000 120</w:t>
            </w:r>
          </w:p>
        </w:tc>
        <w:tc>
          <w:tcPr>
            <w:tcW w:w="6349"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4" w:lineRule="exact"/>
              <w:ind w:left="5" w:firstLine="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Доходы, получаемые в виде арендной платы за земельные участки</w:t>
            </w:r>
            <w:proofErr w:type="gramStart"/>
            <w:r w:rsidRPr="00C014EB">
              <w:rPr>
                <w:rFonts w:ascii="Times New Roman" w:eastAsia="Times New Roman" w:hAnsi="Times New Roman" w:cs="Times New Roman"/>
                <w:sz w:val="24"/>
                <w:szCs w:val="24"/>
                <w:lang w:eastAsia="ru-RU"/>
              </w:rPr>
              <w:t xml:space="preserve"> ,</w:t>
            </w:r>
            <w:proofErr w:type="gramEnd"/>
            <w:r w:rsidRPr="00C014EB">
              <w:rPr>
                <w:rFonts w:ascii="Times New Roman" w:eastAsia="Times New Roman" w:hAnsi="Times New Roman" w:cs="Times New Roman"/>
                <w:sz w:val="24"/>
                <w:szCs w:val="24"/>
                <w:lang w:eastAsia="ru-RU"/>
              </w:rPr>
              <w:t xml:space="preserve"> государственная собственность на которые не разграничена и которые расположены в границах поселений </w:t>
            </w:r>
            <w:r w:rsidRPr="00C014EB">
              <w:rPr>
                <w:rFonts w:ascii="Times New Roman" w:eastAsia="Times New Roman" w:hAnsi="Times New Roman" w:cs="Times New Roman"/>
                <w:iCs/>
                <w:sz w:val="24"/>
                <w:szCs w:val="24"/>
                <w:lang w:eastAsia="ru-RU"/>
              </w:rPr>
              <w:t xml:space="preserve">л </w:t>
            </w:r>
            <w:r w:rsidRPr="00C014EB">
              <w:rPr>
                <w:rFonts w:ascii="Times New Roman" w:eastAsia="Times New Roman" w:hAnsi="Times New Roman" w:cs="Times New Roman"/>
                <w:sz w:val="24"/>
                <w:szCs w:val="24"/>
                <w:lang w:eastAsia="ru-RU"/>
              </w:rPr>
              <w:t>также средства от продажи права на заключение договоров аренды указанных земельных участков</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320"/>
        </w:trPr>
        <w:tc>
          <w:tcPr>
            <w:tcW w:w="2552" w:type="dxa"/>
            <w:tcBorders>
              <w:top w:val="single" w:sz="4" w:space="0" w:color="auto"/>
              <w:left w:val="single" w:sz="6" w:space="0" w:color="auto"/>
              <w:bottom w:val="single" w:sz="4" w:space="0" w:color="auto"/>
              <w:right w:val="single" w:sz="6" w:space="0" w:color="auto"/>
            </w:tcBorders>
            <w:shd w:val="clear" w:color="auto" w:fill="FFFFFF"/>
            <w:vAlign w:val="center"/>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1  11 0502510 0000  120</w:t>
            </w:r>
          </w:p>
        </w:tc>
        <w:tc>
          <w:tcPr>
            <w:tcW w:w="6349"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C014EB">
              <w:rPr>
                <w:rFonts w:ascii="Times New Roman" w:eastAsia="Times New Roman" w:hAnsi="Times New Roman" w:cs="Times New Roman"/>
                <w:sz w:val="24"/>
                <w:szCs w:val="24"/>
                <w:lang w:eastAsia="ru-RU"/>
              </w:rPr>
              <w:t>Доходы, получаемые в виде арендной платы,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477"/>
        </w:trPr>
        <w:tc>
          <w:tcPr>
            <w:tcW w:w="2552"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1 11 09000 00 0000 120   </w:t>
            </w:r>
          </w:p>
        </w:tc>
        <w:tc>
          <w:tcPr>
            <w:tcW w:w="6349"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4" w:lineRule="exact"/>
              <w:ind w:left="5" w:firstLine="2"/>
              <w:rPr>
                <w:rFonts w:ascii="Times New Roman" w:eastAsia="Times New Roman" w:hAnsi="Times New Roman" w:cs="Times New Roman"/>
                <w:sz w:val="24"/>
                <w:szCs w:val="24"/>
                <w:lang w:eastAsia="ru-RU"/>
              </w:rPr>
            </w:pPr>
            <w:proofErr w:type="gramStart"/>
            <w:r w:rsidRPr="00C014EB">
              <w:rPr>
                <w:rFonts w:ascii="Times New Roman" w:eastAsia="Times New Roman" w:hAnsi="Times New Roman" w:cs="Times New Roman"/>
                <w:sz w:val="24"/>
                <w:szCs w:val="24"/>
                <w:lang w:eastAsia="ru-RU"/>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учреждений</w:t>
            </w:r>
            <w:proofErr w:type="gramEnd"/>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258"/>
        </w:trPr>
        <w:tc>
          <w:tcPr>
            <w:tcW w:w="2552"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1 11 09045 10 0000 120</w:t>
            </w:r>
          </w:p>
        </w:tc>
        <w:tc>
          <w:tcPr>
            <w:tcW w:w="6349" w:type="dxa"/>
            <w:tcBorders>
              <w:top w:val="single" w:sz="4" w:space="0" w:color="auto"/>
              <w:left w:val="single" w:sz="6" w:space="0" w:color="auto"/>
              <w:bottom w:val="single" w:sz="6" w:space="0" w:color="auto"/>
              <w:right w:val="single" w:sz="6"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Прочие от имущества, находящегося в собственности поселений  (за исключением имущества бюджетных и автономных учреждений, а также имущества муниципальных унитарных предприятий)</w:t>
            </w:r>
          </w:p>
          <w:p w:rsidR="00C014EB" w:rsidRPr="00C014EB" w:rsidRDefault="00C014EB" w:rsidP="00C014EB">
            <w:pPr>
              <w:widowControl w:val="0"/>
              <w:shd w:val="clear" w:color="auto" w:fill="FFFFFF"/>
              <w:autoSpaceDE w:val="0"/>
              <w:autoSpaceDN w:val="0"/>
              <w:adjustRightInd w:val="0"/>
              <w:spacing w:after="0" w:line="274" w:lineRule="exact"/>
              <w:ind w:left="5" w:firstLine="2"/>
              <w:rPr>
                <w:rFonts w:ascii="Times New Roman" w:eastAsia="Times New Roman" w:hAnsi="Times New Roman" w:cs="Times New Roman"/>
                <w:sz w:val="24"/>
                <w:szCs w:val="24"/>
                <w:lang w:eastAsia="ru-RU"/>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885"/>
        </w:trPr>
        <w:tc>
          <w:tcPr>
            <w:tcW w:w="2552"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1 13 02995 10 0000 130</w:t>
            </w:r>
          </w:p>
        </w:tc>
        <w:tc>
          <w:tcPr>
            <w:tcW w:w="6349"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4" w:lineRule="exact"/>
              <w:ind w:left="5" w:firstLine="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Прочие доходы от оказания платных услуг получателями средств бюджетов поселений и компенсации затрат бюджетов поселений</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361"/>
        </w:trPr>
        <w:tc>
          <w:tcPr>
            <w:tcW w:w="2552"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1 16 00000 00 0000 000</w:t>
            </w:r>
          </w:p>
        </w:tc>
        <w:tc>
          <w:tcPr>
            <w:tcW w:w="6349"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4" w:lineRule="exact"/>
              <w:ind w:left="5" w:firstLine="2"/>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Штрафы, санкции и возмещение ущерба</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r>
      <w:tr w:rsidR="00C014EB" w:rsidRPr="00C014EB" w:rsidTr="00C014EB">
        <w:trPr>
          <w:trHeight w:hRule="exact" w:val="349"/>
        </w:trPr>
        <w:tc>
          <w:tcPr>
            <w:tcW w:w="2552"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43"/>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1 16 51040 02 0000 140</w:t>
            </w:r>
          </w:p>
        </w:tc>
        <w:tc>
          <w:tcPr>
            <w:tcW w:w="6349"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74" w:lineRule="exact"/>
              <w:ind w:left="5" w:firstLine="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Штрафы, санкции и возмещение ущерба</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428"/>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4"/>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2 00 00000 00 0000 000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60"/>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bCs/>
                <w:sz w:val="24"/>
                <w:szCs w:val="24"/>
                <w:lang w:eastAsia="ru-RU"/>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r>
      <w:tr w:rsidR="00C014EB" w:rsidRPr="00C014EB" w:rsidTr="00C014EB">
        <w:trPr>
          <w:trHeight w:hRule="exact" w:val="612"/>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2 02 00000 00 0000 000</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b/>
                <w:bCs/>
                <w:sz w:val="24"/>
                <w:szCs w:val="24"/>
                <w:lang w:eastAsia="ru-RU"/>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2645,1</w:t>
            </w:r>
          </w:p>
        </w:tc>
      </w:tr>
      <w:tr w:rsidR="00C014EB" w:rsidRPr="00C014EB" w:rsidTr="00C014EB">
        <w:trPr>
          <w:trHeight w:hRule="exact" w:val="442"/>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2 02 01001 00 0000 151</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600"/>
        </w:trPr>
        <w:tc>
          <w:tcPr>
            <w:tcW w:w="2552"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2 02 15001 10 7510 151</w:t>
            </w:r>
          </w:p>
        </w:tc>
        <w:tc>
          <w:tcPr>
            <w:tcW w:w="6349"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Дотации бюджетам поселений на выравнивание бюджетной  обеспеченности</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2458,8</w:t>
            </w:r>
          </w:p>
        </w:tc>
      </w:tr>
      <w:tr w:rsidR="00C014EB" w:rsidRPr="00C014EB" w:rsidTr="00C014EB">
        <w:trPr>
          <w:trHeight w:hRule="exact" w:val="894"/>
        </w:trPr>
        <w:tc>
          <w:tcPr>
            <w:tcW w:w="2552"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22"/>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2 02 02150 10 0000 151 </w:t>
            </w:r>
          </w:p>
        </w:tc>
        <w:tc>
          <w:tcPr>
            <w:tcW w:w="6349"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Субсидии бюджетам поселений на реализацию программы энергосбережения и повышения энергетической эффективности на период до 2020 года</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923"/>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napToGrid w:val="0"/>
                <w:sz w:val="24"/>
                <w:szCs w:val="24"/>
                <w:lang w:eastAsia="ru-RU"/>
              </w:rPr>
            </w:pPr>
            <w:r w:rsidRPr="00C014EB">
              <w:rPr>
                <w:rFonts w:ascii="Times New Roman" w:eastAsia="Times New Roman" w:hAnsi="Times New Roman" w:cs="Times New Roman"/>
                <w:snapToGrid w:val="0"/>
                <w:sz w:val="24"/>
                <w:szCs w:val="24"/>
                <w:lang w:eastAsia="ru-RU"/>
              </w:rPr>
              <w:lastRenderedPageBreak/>
              <w:t>2 02 35118 10 5118 151</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keepNext/>
              <w:widowControl w:val="0"/>
              <w:autoSpaceDE w:val="0"/>
              <w:autoSpaceDN w:val="0"/>
              <w:adjustRightInd w:val="0"/>
              <w:spacing w:after="0" w:line="240" w:lineRule="auto"/>
              <w:jc w:val="both"/>
              <w:outlineLvl w:val="3"/>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Субвенции бюджетам поселений на осуществление первичного  воинского учета на территориях, где отсутствуют военные комиссариаты</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185,7</w:t>
            </w:r>
          </w:p>
        </w:tc>
      </w:tr>
      <w:tr w:rsidR="00C014EB" w:rsidRPr="00C014EB" w:rsidTr="00C014EB">
        <w:trPr>
          <w:trHeight w:hRule="exact" w:val="1020"/>
        </w:trPr>
        <w:tc>
          <w:tcPr>
            <w:tcW w:w="2552"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napToGrid w:val="0"/>
                <w:sz w:val="24"/>
                <w:szCs w:val="24"/>
                <w:lang w:eastAsia="ru-RU"/>
              </w:rPr>
            </w:pPr>
            <w:r w:rsidRPr="00C014EB">
              <w:rPr>
                <w:rFonts w:ascii="Times New Roman" w:eastAsia="Times New Roman" w:hAnsi="Times New Roman" w:cs="Times New Roman"/>
                <w:snapToGrid w:val="0"/>
                <w:sz w:val="24"/>
                <w:szCs w:val="24"/>
                <w:lang w:eastAsia="ru-RU"/>
              </w:rPr>
              <w:t>2 02 30024 10 7715 151</w:t>
            </w:r>
          </w:p>
        </w:tc>
        <w:tc>
          <w:tcPr>
            <w:tcW w:w="6349"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keepNext/>
              <w:widowControl w:val="0"/>
              <w:autoSpaceDE w:val="0"/>
              <w:autoSpaceDN w:val="0"/>
              <w:adjustRightInd w:val="0"/>
              <w:spacing w:after="0" w:line="240" w:lineRule="auto"/>
              <w:jc w:val="both"/>
              <w:outlineLvl w:val="3"/>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bCs/>
                <w:color w:val="000000"/>
                <w:sz w:val="24"/>
                <w:szCs w:val="24"/>
                <w:lang w:eastAsia="ru-RU"/>
              </w:rPr>
              <w:t>Субвенции бюджетам поселений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0,6</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825"/>
        </w:trPr>
        <w:tc>
          <w:tcPr>
            <w:tcW w:w="2552"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napToGrid w:val="0"/>
                <w:color w:val="000000"/>
                <w:sz w:val="24"/>
                <w:szCs w:val="24"/>
                <w:lang w:eastAsia="ru-RU"/>
              </w:rPr>
            </w:pPr>
            <w:r w:rsidRPr="00C014EB">
              <w:rPr>
                <w:rFonts w:ascii="Times New Roman" w:eastAsia="Times New Roman" w:hAnsi="Times New Roman" w:cs="Times New Roman"/>
                <w:snapToGrid w:val="0"/>
                <w:color w:val="000000"/>
                <w:sz w:val="24"/>
                <w:szCs w:val="24"/>
                <w:lang w:eastAsia="ru-RU"/>
              </w:rPr>
              <w:t>2 02 04025 10 0000 151</w:t>
            </w:r>
          </w:p>
        </w:tc>
        <w:tc>
          <w:tcPr>
            <w:tcW w:w="6349" w:type="dxa"/>
            <w:tcBorders>
              <w:top w:val="single" w:sz="4"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keepNext/>
              <w:widowControl w:val="0"/>
              <w:autoSpaceDE w:val="0"/>
              <w:autoSpaceDN w:val="0"/>
              <w:adjustRightInd w:val="0"/>
              <w:spacing w:after="0" w:line="240" w:lineRule="auto"/>
              <w:jc w:val="both"/>
              <w:outlineLvl w:val="3"/>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Межбюджетные трансферты, передаваемые бюджетам поселений  на комплектование книжных фондов библиотек  муниципальных образований</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973"/>
        </w:trPr>
        <w:tc>
          <w:tcPr>
            <w:tcW w:w="2552"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napToGrid w:val="0"/>
                <w:color w:val="000000"/>
                <w:sz w:val="24"/>
                <w:szCs w:val="24"/>
                <w:lang w:eastAsia="ru-RU"/>
              </w:rPr>
            </w:pPr>
            <w:r w:rsidRPr="00C014EB">
              <w:rPr>
                <w:rFonts w:ascii="Times New Roman" w:eastAsia="Times New Roman" w:hAnsi="Times New Roman" w:cs="Times New Roman"/>
                <w:snapToGrid w:val="0"/>
                <w:color w:val="000000"/>
                <w:sz w:val="24"/>
                <w:szCs w:val="24"/>
                <w:lang w:eastAsia="ru-RU"/>
              </w:rPr>
              <w:t>2 02 40014 10 4201 151</w:t>
            </w:r>
          </w:p>
        </w:tc>
        <w:tc>
          <w:tcPr>
            <w:tcW w:w="6349" w:type="dxa"/>
            <w:tcBorders>
              <w:top w:val="single" w:sz="4"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keepNext/>
              <w:widowControl w:val="0"/>
              <w:autoSpaceDE w:val="0"/>
              <w:autoSpaceDN w:val="0"/>
              <w:adjustRightInd w:val="0"/>
              <w:spacing w:after="0" w:line="240" w:lineRule="auto"/>
              <w:jc w:val="both"/>
              <w:outlineLvl w:val="3"/>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74,7</w:t>
            </w:r>
          </w:p>
        </w:tc>
      </w:tr>
      <w:tr w:rsidR="00C014EB" w:rsidRPr="00C014EB" w:rsidTr="00C014EB">
        <w:trPr>
          <w:trHeight w:hRule="exact" w:val="1947"/>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napToGrid w:val="0"/>
                <w:sz w:val="24"/>
                <w:szCs w:val="24"/>
                <w:lang w:val="en-US" w:eastAsia="ru-RU"/>
              </w:rPr>
            </w:pPr>
            <w:r w:rsidRPr="00C014EB">
              <w:rPr>
                <w:rFonts w:ascii="Times New Roman" w:eastAsia="Times New Roman" w:hAnsi="Times New Roman" w:cs="Times New Roman"/>
                <w:snapToGrid w:val="0"/>
                <w:sz w:val="24"/>
                <w:szCs w:val="24"/>
                <w:lang w:eastAsia="ru-RU"/>
              </w:rPr>
              <w:t>2 02 04053</w:t>
            </w:r>
            <w:r w:rsidRPr="00C014EB">
              <w:rPr>
                <w:rFonts w:ascii="Times New Roman" w:eastAsia="Times New Roman" w:hAnsi="Times New Roman" w:cs="Times New Roman"/>
                <w:snapToGrid w:val="0"/>
                <w:sz w:val="24"/>
                <w:szCs w:val="24"/>
                <w:lang w:val="en-US" w:eastAsia="ru-RU"/>
              </w:rPr>
              <w:t xml:space="preserve">  </w:t>
            </w:r>
            <w:r w:rsidRPr="00C014EB">
              <w:rPr>
                <w:rFonts w:ascii="Times New Roman" w:eastAsia="Times New Roman" w:hAnsi="Times New Roman" w:cs="Times New Roman"/>
                <w:snapToGrid w:val="0"/>
                <w:sz w:val="24"/>
                <w:szCs w:val="24"/>
                <w:lang w:eastAsia="ru-RU"/>
              </w:rPr>
              <w:t>10</w:t>
            </w:r>
            <w:r w:rsidRPr="00C014EB">
              <w:rPr>
                <w:rFonts w:ascii="Times New Roman" w:eastAsia="Times New Roman" w:hAnsi="Times New Roman" w:cs="Times New Roman"/>
                <w:snapToGrid w:val="0"/>
                <w:sz w:val="24"/>
                <w:szCs w:val="24"/>
                <w:lang w:val="en-US" w:eastAsia="ru-RU"/>
              </w:rPr>
              <w:t xml:space="preserve"> </w:t>
            </w:r>
            <w:r w:rsidRPr="00C014EB">
              <w:rPr>
                <w:rFonts w:ascii="Times New Roman" w:eastAsia="Times New Roman" w:hAnsi="Times New Roman" w:cs="Times New Roman"/>
                <w:snapToGrid w:val="0"/>
                <w:sz w:val="24"/>
                <w:szCs w:val="24"/>
                <w:lang w:eastAsia="ru-RU"/>
              </w:rPr>
              <w:t xml:space="preserve">5148  </w:t>
            </w:r>
            <w:r w:rsidRPr="00C014EB">
              <w:rPr>
                <w:rFonts w:ascii="Times New Roman" w:eastAsia="Times New Roman" w:hAnsi="Times New Roman" w:cs="Times New Roman"/>
                <w:snapToGrid w:val="0"/>
                <w:sz w:val="24"/>
                <w:szCs w:val="24"/>
                <w:lang w:val="en-US" w:eastAsia="ru-RU"/>
              </w:rPr>
              <w:t>151</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w:t>
            </w:r>
            <w:proofErr w:type="gramStart"/>
            <w:r w:rsidRPr="00C014EB">
              <w:rPr>
                <w:rFonts w:ascii="Times New Roman" w:eastAsia="Times New Roman" w:hAnsi="Times New Roman" w:cs="Times New Roman"/>
                <w:sz w:val="24"/>
                <w:szCs w:val="24"/>
                <w:lang w:eastAsia="ru-RU"/>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1946"/>
        </w:trPr>
        <w:tc>
          <w:tcPr>
            <w:tcW w:w="2552"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ind w:left="14"/>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2 02 29999 10 7601 151</w:t>
            </w:r>
          </w:p>
        </w:tc>
        <w:tc>
          <w:tcPr>
            <w:tcW w:w="6349" w:type="dxa"/>
            <w:tcBorders>
              <w:top w:val="single" w:sz="6" w:space="0" w:color="auto"/>
              <w:left w:val="single" w:sz="6" w:space="0" w:color="auto"/>
              <w:bottom w:val="single" w:sz="6" w:space="0" w:color="auto"/>
              <w:right w:val="single" w:sz="6"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Прочие субсидии бюджетам сельских поселений (</w:t>
            </w:r>
            <w:proofErr w:type="spellStart"/>
            <w:r w:rsidRPr="00C014EB">
              <w:rPr>
                <w:rFonts w:ascii="Times New Roman" w:eastAsia="Times New Roman" w:hAnsi="Times New Roman" w:cs="Times New Roman"/>
                <w:sz w:val="24"/>
                <w:szCs w:val="24"/>
              </w:rPr>
              <w:t>софинансирование</w:t>
            </w:r>
            <w:proofErr w:type="spellEnd"/>
            <w:r w:rsidRPr="00C014EB">
              <w:rPr>
                <w:rFonts w:ascii="Times New Roman" w:eastAsia="Times New Roman" w:hAnsi="Times New Roman" w:cs="Times New Roman"/>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C014EB">
        <w:trPr>
          <w:trHeight w:hRule="exact" w:val="634"/>
        </w:trPr>
        <w:tc>
          <w:tcPr>
            <w:tcW w:w="2552" w:type="dxa"/>
            <w:tcBorders>
              <w:top w:val="single" w:sz="6" w:space="0" w:color="auto"/>
              <w:left w:val="single" w:sz="6" w:space="0" w:color="auto"/>
              <w:bottom w:val="single" w:sz="4" w:space="0" w:color="auto"/>
              <w:right w:val="single" w:sz="6"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both"/>
              <w:rPr>
                <w:rFonts w:ascii="Times New Roman" w:eastAsia="Times New Roman" w:hAnsi="Times New Roman" w:cs="Times New Roman"/>
                <w:noProof/>
                <w:sz w:val="24"/>
                <w:szCs w:val="24"/>
                <w:lang w:eastAsia="ru-RU"/>
              </w:rPr>
            </w:pPr>
            <w:r w:rsidRPr="00C014EB">
              <w:rPr>
                <w:rFonts w:ascii="Times New Roman" w:eastAsia="Times New Roman" w:hAnsi="Times New Roman" w:cs="Times New Roman"/>
                <w:noProof/>
                <w:sz w:val="24"/>
                <w:szCs w:val="24"/>
                <w:lang w:eastAsia="ru-RU"/>
              </w:rPr>
              <w:t xml:space="preserve"> 2 02 04999 10 0000 151</w:t>
            </w:r>
          </w:p>
        </w:tc>
        <w:tc>
          <w:tcPr>
            <w:tcW w:w="6349" w:type="dxa"/>
            <w:tcBorders>
              <w:top w:val="single" w:sz="6" w:space="0" w:color="auto"/>
              <w:left w:val="single" w:sz="6" w:space="0" w:color="auto"/>
              <w:bottom w:val="single" w:sz="4" w:space="0" w:color="auto"/>
              <w:right w:val="single" w:sz="6"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межбюджетные трансферты, передаваемые бюджетам поселений</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left="4496"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right"/>
        <w:rPr>
          <w:rFonts w:ascii="Times New Roman" w:eastAsia="Times New Roman" w:hAnsi="Times New Roman" w:cs="Times New Roman"/>
          <w:b/>
          <w:bCs/>
          <w:spacing w:val="-2"/>
          <w:sz w:val="24"/>
          <w:szCs w:val="24"/>
          <w:lang w:eastAsia="ru-RU"/>
        </w:rPr>
      </w:pPr>
    </w:p>
    <w:p w:rsidR="00C014EB" w:rsidRPr="00C014EB" w:rsidRDefault="00C014EB" w:rsidP="00962B56">
      <w:pPr>
        <w:autoSpaceDE w:val="0"/>
        <w:autoSpaceDN w:val="0"/>
        <w:adjustRightInd w:val="0"/>
        <w:spacing w:after="0" w:line="240" w:lineRule="auto"/>
        <w:jc w:val="right"/>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Приложение № 4</w:t>
      </w:r>
    </w:p>
    <w:p w:rsidR="00C014EB" w:rsidRPr="00C014EB" w:rsidRDefault="00C014EB" w:rsidP="00C014EB">
      <w:pPr>
        <w:autoSpaceDE w:val="0"/>
        <w:autoSpaceDN w:val="0"/>
        <w:adjustRightInd w:val="0"/>
        <w:spacing w:after="0" w:line="240" w:lineRule="auto"/>
        <w:ind w:firstLine="720"/>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к решению Совета депутатов</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lastRenderedPageBreak/>
        <w:t xml:space="preserve"> </w:t>
      </w:r>
      <w:proofErr w:type="spellStart"/>
      <w:r w:rsidRPr="00C014EB">
        <w:rPr>
          <w:rFonts w:ascii="Times New Roman" w:eastAsia="Times New Roman" w:hAnsi="Times New Roman" w:cs="Times New Roman"/>
          <w:bCs/>
          <w:sz w:val="24"/>
          <w:szCs w:val="24"/>
        </w:rPr>
        <w:t>Белозерьевского</w:t>
      </w:r>
      <w:proofErr w:type="spellEnd"/>
      <w:r w:rsidRPr="00C014EB">
        <w:rPr>
          <w:rFonts w:ascii="Times New Roman" w:eastAsia="Times New Roman" w:hAnsi="Times New Roman" w:cs="Times New Roman"/>
          <w:bCs/>
          <w:sz w:val="24"/>
          <w:szCs w:val="24"/>
        </w:rPr>
        <w:t xml:space="preserve">   сельского поселения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Ромодановского муниципального района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Республики Мордовия</w:t>
      </w:r>
    </w:p>
    <w:p w:rsidR="00C014EB" w:rsidRPr="00C014EB" w:rsidRDefault="00962B56"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  21.12.2018г.  № 1</w:t>
      </w:r>
    </w:p>
    <w:p w:rsidR="00C014EB" w:rsidRPr="00C014EB" w:rsidRDefault="00C014EB" w:rsidP="00C014EB">
      <w:pPr>
        <w:widowControl w:val="0"/>
        <w:shd w:val="clear" w:color="auto" w:fill="FFFFFF"/>
        <w:autoSpaceDE w:val="0"/>
        <w:autoSpaceDN w:val="0"/>
        <w:adjustRightInd w:val="0"/>
        <w:spacing w:before="516" w:after="0" w:line="250" w:lineRule="exact"/>
        <w:jc w:val="center"/>
        <w:rPr>
          <w:rFonts w:ascii="Arial" w:eastAsia="Times New Roman" w:hAnsi="Arial" w:cs="Arial"/>
          <w:b/>
          <w:bCs/>
          <w:spacing w:val="-3"/>
          <w:sz w:val="24"/>
          <w:szCs w:val="24"/>
          <w:lang w:eastAsia="ru-RU"/>
        </w:rPr>
      </w:pPr>
      <w:r w:rsidRPr="00C014EB">
        <w:rPr>
          <w:rFonts w:ascii="Arial" w:eastAsia="Times New Roman" w:hAnsi="Arial" w:cs="Arial"/>
          <w:b/>
          <w:bCs/>
          <w:spacing w:val="-3"/>
          <w:sz w:val="24"/>
          <w:szCs w:val="24"/>
          <w:lang w:eastAsia="ru-RU"/>
        </w:rPr>
        <w:t xml:space="preserve">РАСПРЕДЕЛЕНИЕ БЮДЖЕТНЫХ АССИГНОВАНИЙ  БЮДЖЕТА </w:t>
      </w:r>
    </w:p>
    <w:p w:rsidR="00C014EB" w:rsidRPr="00C014EB" w:rsidRDefault="00C014EB" w:rsidP="00C014EB">
      <w:pPr>
        <w:widowControl w:val="0"/>
        <w:shd w:val="clear" w:color="auto" w:fill="FFFFFF"/>
        <w:autoSpaceDE w:val="0"/>
        <w:autoSpaceDN w:val="0"/>
        <w:adjustRightInd w:val="0"/>
        <w:spacing w:after="0" w:line="250" w:lineRule="exact"/>
        <w:jc w:val="center"/>
        <w:rPr>
          <w:rFonts w:ascii="Times New Roman" w:eastAsia="Times New Roman" w:hAnsi="Times New Roman" w:cs="Times New Roman"/>
          <w:sz w:val="24"/>
          <w:szCs w:val="24"/>
          <w:lang w:eastAsia="ru-RU"/>
        </w:rPr>
      </w:pPr>
      <w:r w:rsidRPr="00C014EB">
        <w:rPr>
          <w:rFonts w:ascii="Arial" w:eastAsia="Times New Roman" w:hAnsi="Arial" w:cs="Arial"/>
          <w:b/>
          <w:bCs/>
          <w:spacing w:val="-3"/>
          <w:sz w:val="24"/>
          <w:szCs w:val="24"/>
          <w:lang w:eastAsia="ru-RU"/>
        </w:rPr>
        <w:t>БЕЛОЗЕРЬЕВСКОГО СЕЛЬСКОГО ПОСЕЛЕНИЯ</w:t>
      </w:r>
    </w:p>
    <w:p w:rsidR="00C014EB" w:rsidRPr="00C014EB" w:rsidRDefault="00C014EB" w:rsidP="00C014EB">
      <w:pPr>
        <w:widowControl w:val="0"/>
        <w:shd w:val="clear" w:color="auto" w:fill="FFFFFF"/>
        <w:autoSpaceDE w:val="0"/>
        <w:autoSpaceDN w:val="0"/>
        <w:adjustRightInd w:val="0"/>
        <w:spacing w:after="0" w:line="250" w:lineRule="exact"/>
        <w:jc w:val="center"/>
        <w:rPr>
          <w:rFonts w:ascii="Arial" w:eastAsia="Times New Roman" w:hAnsi="Arial" w:cs="Arial"/>
          <w:b/>
          <w:bCs/>
          <w:spacing w:val="-4"/>
          <w:sz w:val="24"/>
          <w:szCs w:val="24"/>
          <w:lang w:eastAsia="ru-RU"/>
        </w:rPr>
      </w:pPr>
      <w:r w:rsidRPr="00C014EB">
        <w:rPr>
          <w:rFonts w:ascii="Arial" w:eastAsia="Times New Roman" w:hAnsi="Arial" w:cs="Arial"/>
          <w:b/>
          <w:bCs/>
          <w:spacing w:val="-4"/>
          <w:sz w:val="24"/>
          <w:szCs w:val="24"/>
          <w:lang w:eastAsia="ru-RU"/>
        </w:rPr>
        <w:t xml:space="preserve">РОМОДАНОВСКОГО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БЮДЖЕТА НА 2018 г. </w:t>
      </w:r>
    </w:p>
    <w:p w:rsidR="00C014EB" w:rsidRPr="00C014EB" w:rsidRDefault="00C014EB" w:rsidP="00C014EB">
      <w:pPr>
        <w:widowControl w:val="0"/>
        <w:shd w:val="clear" w:color="auto" w:fill="FFFFFF"/>
        <w:autoSpaceDE w:val="0"/>
        <w:autoSpaceDN w:val="0"/>
        <w:adjustRightInd w:val="0"/>
        <w:spacing w:after="0" w:line="240" w:lineRule="auto"/>
        <w:ind w:right="70"/>
        <w:jc w:val="right"/>
        <w:rPr>
          <w:rFonts w:ascii="Arial" w:eastAsia="Times New Roman" w:hAnsi="Arial" w:cs="Arial"/>
          <w:spacing w:val="-5"/>
          <w:sz w:val="24"/>
          <w:szCs w:val="24"/>
          <w:lang w:eastAsia="ru-RU"/>
        </w:rPr>
      </w:pPr>
      <w:r w:rsidRPr="00C014EB">
        <w:rPr>
          <w:rFonts w:ascii="Arial" w:eastAsia="Times New Roman" w:hAnsi="Arial" w:cs="Arial"/>
          <w:spacing w:val="-5"/>
          <w:sz w:val="24"/>
          <w:szCs w:val="24"/>
          <w:lang w:eastAsia="ru-RU"/>
        </w:rPr>
        <w:t>(тыс. рублей)</w:t>
      </w:r>
    </w:p>
    <w:p w:rsidR="00C014EB" w:rsidRPr="00C014EB" w:rsidRDefault="00C014EB" w:rsidP="00C014EB">
      <w:pPr>
        <w:widowControl w:val="0"/>
        <w:shd w:val="clear" w:color="auto" w:fill="FFFFFF"/>
        <w:tabs>
          <w:tab w:val="left" w:pos="330"/>
        </w:tabs>
        <w:autoSpaceDE w:val="0"/>
        <w:autoSpaceDN w:val="0"/>
        <w:adjustRightInd w:val="0"/>
        <w:spacing w:after="0" w:line="240" w:lineRule="auto"/>
        <w:ind w:right="70"/>
        <w:rPr>
          <w:rFonts w:ascii="Arial" w:eastAsia="Times New Roman" w:hAnsi="Arial" w:cs="Arial"/>
          <w:spacing w:val="-5"/>
          <w:sz w:val="24"/>
          <w:szCs w:val="24"/>
          <w:lang w:eastAsia="ru-RU"/>
        </w:rPr>
      </w:pPr>
      <w:r w:rsidRPr="00C014EB">
        <w:rPr>
          <w:rFonts w:ascii="Arial" w:eastAsia="Times New Roman" w:hAnsi="Arial" w:cs="Arial"/>
          <w:spacing w:val="-5"/>
          <w:sz w:val="24"/>
          <w:szCs w:val="24"/>
          <w:lang w:eastAsia="ru-RU"/>
        </w:rPr>
        <w:tab/>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716"/>
        <w:gridCol w:w="540"/>
        <w:gridCol w:w="720"/>
        <w:gridCol w:w="1620"/>
        <w:gridCol w:w="720"/>
        <w:gridCol w:w="1080"/>
      </w:tblGrid>
      <w:tr w:rsidR="00C014EB" w:rsidRPr="00C014EB" w:rsidTr="009838F8">
        <w:trPr>
          <w:cantSplit/>
          <w:trHeight w:hRule="exact" w:val="278"/>
          <w:tblHeader/>
        </w:trPr>
        <w:tc>
          <w:tcPr>
            <w:tcW w:w="47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Наименование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spellStart"/>
            <w:r w:rsidRPr="00C014EB">
              <w:rPr>
                <w:rFonts w:ascii="Times New Roman" w:eastAsia="Times New Roman" w:hAnsi="Times New Roman" w:cs="Times New Roman"/>
                <w:b/>
                <w:bCs/>
                <w:sz w:val="24"/>
                <w:szCs w:val="24"/>
                <w:lang w:eastAsia="ru-RU"/>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spellStart"/>
            <w:r w:rsidRPr="00C014EB">
              <w:rPr>
                <w:rFonts w:ascii="Times New Roman" w:eastAsia="Times New Roman" w:hAnsi="Times New Roman" w:cs="Times New Roman"/>
                <w:b/>
                <w:bCs/>
                <w:sz w:val="24"/>
                <w:szCs w:val="24"/>
                <w:lang w:eastAsia="ru-RU"/>
              </w:rPr>
              <w:t>ПРз</w:t>
            </w:r>
            <w:proofErr w:type="spellEnd"/>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ЦСР</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ВР</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Сумма</w:t>
            </w:r>
          </w:p>
        </w:tc>
      </w:tr>
      <w:tr w:rsidR="00C014EB" w:rsidRPr="00C014EB" w:rsidTr="009838F8">
        <w:trPr>
          <w:cantSplit/>
          <w:trHeight w:hRule="exact" w:val="240"/>
          <w:tblHeader/>
        </w:trPr>
        <w:tc>
          <w:tcPr>
            <w:tcW w:w="47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6</w:t>
            </w:r>
          </w:p>
        </w:tc>
      </w:tr>
      <w:tr w:rsidR="00C014EB" w:rsidRPr="00C014EB" w:rsidTr="009838F8">
        <w:trPr>
          <w:trHeight w:hRule="exact" w:val="30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ВСЕГО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3899,2</w:t>
            </w:r>
          </w:p>
        </w:tc>
      </w:tr>
      <w:tr w:rsidR="00C014EB" w:rsidRPr="00C014EB" w:rsidTr="009838F8">
        <w:trPr>
          <w:trHeight w:hRule="exact" w:val="352"/>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Администрация сельского поселения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3899,2</w:t>
            </w:r>
          </w:p>
        </w:tc>
      </w:tr>
      <w:tr w:rsidR="00C014EB" w:rsidRPr="00C014EB" w:rsidTr="009838F8">
        <w:trPr>
          <w:trHeight w:hRule="exact" w:val="25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2029,4</w:t>
            </w:r>
          </w:p>
        </w:tc>
      </w:tr>
      <w:tr w:rsidR="00C014EB" w:rsidRPr="00C014EB" w:rsidTr="009838F8">
        <w:trPr>
          <w:trHeight w:hRule="exact" w:val="92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r>
      <w:tr w:rsidR="00C014EB" w:rsidRPr="00C014EB" w:rsidTr="009838F8">
        <w:trPr>
          <w:trHeight w:hRule="exact" w:val="60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48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Высшее должностное лицо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1717"/>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sidRPr="00C014EB">
              <w:rPr>
                <w:rFonts w:ascii="Times New Roman" w:eastAsia="Times New Roman" w:hAnsi="Times New Roman" w:cs="Times New Roman"/>
                <w:sz w:val="24"/>
                <w:szCs w:val="24"/>
                <w:lang w:eastAsia="ru-RU"/>
              </w:rPr>
              <w:t>госуд</w:t>
            </w:r>
            <w:proofErr w:type="spellEnd"/>
            <w:r w:rsidRPr="00C014EB">
              <w:rPr>
                <w:rFonts w:ascii="Times New Roman" w:eastAsia="Times New Roman" w:hAnsi="Times New Roman" w:cs="Times New Roman"/>
                <w:sz w:val="24"/>
                <w:szCs w:val="24"/>
                <w:lang w:eastAsia="ru-RU"/>
              </w:rPr>
              <w:t>. внебюджетными фондами</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ооооорганами</w:t>
            </w:r>
            <w:proofErr w:type="spellEnd"/>
            <w:r w:rsidRPr="00C014EB">
              <w:rPr>
                <w:rFonts w:ascii="Times New Roman" w:eastAsia="Times New Roman" w:hAnsi="Times New Roman" w:cs="Times New Roman"/>
                <w:sz w:val="24"/>
                <w:szCs w:val="24"/>
                <w:lang w:eastAsia="ru-RU"/>
              </w:rPr>
              <w:t xml:space="preserve">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6510041150</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A685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455,6</w:t>
            </w: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71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Расходы на выплату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455,6</w:t>
            </w:r>
          </w:p>
        </w:tc>
      </w:tr>
      <w:tr w:rsidR="00C014EB" w:rsidRPr="00C014EB" w:rsidTr="009838F8">
        <w:trPr>
          <w:trHeight w:hRule="exact" w:val="608"/>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Фонд оплаты труда государственных (муниципальных)  органов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6510041150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345,3</w:t>
            </w:r>
          </w:p>
        </w:tc>
      </w:tr>
      <w:tr w:rsidR="00C014EB" w:rsidRPr="00C014EB" w:rsidTr="009838F8">
        <w:trPr>
          <w:trHeight w:hRule="exact" w:val="120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6510041150</w:t>
            </w:r>
          </w:p>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A685B" w:rsidRPr="00C014EB" w:rsidRDefault="004A685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110,3</w:t>
            </w:r>
          </w:p>
        </w:tc>
      </w:tr>
      <w:tr w:rsidR="00C014EB" w:rsidRPr="00C014EB" w:rsidTr="009838F8">
        <w:trPr>
          <w:trHeight w:hRule="exact" w:val="1124"/>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Функционирование Правительства</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Российской Федерации, высших исполнительных органов государственной власти субъектов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Российской Федерации, местных администраций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r>
      <w:tr w:rsidR="00C014EB" w:rsidRPr="00C014EB" w:rsidTr="009838F8">
        <w:trPr>
          <w:trHeight w:hRule="exact" w:val="66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04 </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65 0</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862"/>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местной администраций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w:t>
            </w:r>
          </w:p>
        </w:tc>
        <w:tc>
          <w:tcPr>
            <w:tcW w:w="7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57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lastRenderedPageBreak/>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65 2 00 41000</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6520041000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1573,8</w:t>
            </w:r>
          </w:p>
        </w:tc>
      </w:tr>
      <w:tr w:rsidR="00C014EB" w:rsidRPr="00C014EB" w:rsidTr="009838F8">
        <w:trPr>
          <w:trHeight w:hRule="exact" w:val="92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Расходы на выплаты по оплате </w:t>
            </w:r>
            <w:proofErr w:type="gramStart"/>
            <w:r w:rsidRPr="00C014EB">
              <w:rPr>
                <w:rFonts w:ascii="Times New Roman" w:eastAsia="Times New Roman" w:hAnsi="Times New Roman" w:cs="Times New Roman"/>
                <w:sz w:val="24"/>
                <w:szCs w:val="24"/>
                <w:lang w:eastAsia="ru-RU"/>
              </w:rPr>
              <w:t>труда работников органов местного самоуправления Республики</w:t>
            </w:r>
            <w:proofErr w:type="gramEnd"/>
            <w:r w:rsidRPr="00C014EB">
              <w:rPr>
                <w:rFonts w:ascii="Times New Roman" w:eastAsia="Times New Roman" w:hAnsi="Times New Roman" w:cs="Times New Roman"/>
                <w:sz w:val="24"/>
                <w:szCs w:val="24"/>
                <w:lang w:eastAsia="ru-RU"/>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1573,8</w:t>
            </w:r>
          </w:p>
        </w:tc>
      </w:tr>
      <w:tr w:rsidR="00C014EB" w:rsidRPr="00C014EB" w:rsidTr="009838F8">
        <w:trPr>
          <w:trHeight w:hRule="exact" w:val="1443"/>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1082,8</w:t>
            </w:r>
          </w:p>
        </w:tc>
      </w:tr>
      <w:tr w:rsidR="00C014EB" w:rsidRPr="00C014EB" w:rsidTr="009838F8">
        <w:trPr>
          <w:trHeight w:hRule="exact" w:val="63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1082,8</w:t>
            </w:r>
          </w:p>
        </w:tc>
      </w:tr>
      <w:tr w:rsidR="00C014EB" w:rsidRPr="00C014EB" w:rsidTr="009838F8">
        <w:trPr>
          <w:trHeight w:hRule="exact" w:val="55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850,3</w:t>
            </w:r>
          </w:p>
        </w:tc>
      </w:tr>
      <w:tr w:rsidR="00C014EB" w:rsidRPr="00C014EB" w:rsidTr="009838F8">
        <w:trPr>
          <w:trHeight w:hRule="exact" w:val="1232"/>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232,5</w:t>
            </w:r>
          </w:p>
        </w:tc>
      </w:tr>
      <w:tr w:rsidR="00C014EB" w:rsidRPr="00C014EB" w:rsidTr="009838F8">
        <w:trPr>
          <w:trHeight w:hRule="exact" w:val="673"/>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853"/>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выплаты персоналу государственны</w:t>
            </w:r>
            <w:proofErr w:type="gramStart"/>
            <w:r w:rsidRPr="00C014EB">
              <w:rPr>
                <w:rFonts w:ascii="Times New Roman" w:eastAsia="Times New Roman" w:hAnsi="Times New Roman" w:cs="Times New Roman"/>
                <w:sz w:val="24"/>
                <w:szCs w:val="24"/>
                <w:lang w:eastAsia="ru-RU"/>
              </w:rPr>
              <w:t>х(</w:t>
            </w:r>
            <w:proofErr w:type="gramEnd"/>
            <w:r w:rsidRPr="00C014EB">
              <w:rPr>
                <w:rFonts w:ascii="Times New Roman" w:eastAsia="Times New Roman" w:hAnsi="Times New Roman" w:cs="Times New Roman"/>
                <w:sz w:val="24"/>
                <w:szCs w:val="24"/>
                <w:lang w:eastAsia="ru-RU"/>
              </w:rPr>
              <w:t>муниципальных) органов, за исключением фонда оплаты труда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122</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88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Закупка товаров, работ и услуг </w:t>
            </w:r>
            <w:proofErr w:type="gramStart"/>
            <w:r w:rsidRPr="00C014EB">
              <w:rPr>
                <w:rFonts w:ascii="Times New Roman" w:eastAsia="Times New Roman" w:hAnsi="Times New Roman" w:cs="Times New Roman"/>
                <w:sz w:val="24"/>
                <w:szCs w:val="24"/>
                <w:lang w:eastAsia="ru-RU"/>
              </w:rPr>
              <w:t>для</w:t>
            </w:r>
            <w:proofErr w:type="gramEnd"/>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55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w:t>
            </w:r>
            <w:proofErr w:type="gramStart"/>
            <w:r w:rsidRPr="00C014EB">
              <w:rPr>
                <w:rFonts w:ascii="Times New Roman" w:eastAsia="Times New Roman" w:hAnsi="Times New Roman" w:cs="Times New Roman"/>
                <w:sz w:val="24"/>
                <w:szCs w:val="24"/>
                <w:lang w:eastAsia="ru-RU"/>
              </w:rPr>
              <w:t xml:space="preserve"> )</w:t>
            </w:r>
            <w:proofErr w:type="gramEnd"/>
            <w:r w:rsidRPr="00C014EB">
              <w:rPr>
                <w:rFonts w:ascii="Times New Roman" w:eastAsia="Times New Roman" w:hAnsi="Times New Roman" w:cs="Times New Roman"/>
                <w:sz w:val="24"/>
                <w:szCs w:val="24"/>
                <w:lang w:eastAsia="ru-RU"/>
              </w:rPr>
              <w:t xml:space="preserve">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A685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491,0</w:t>
            </w:r>
          </w:p>
        </w:tc>
      </w:tr>
      <w:tr w:rsidR="00C014EB" w:rsidRPr="00C014EB" w:rsidTr="009838F8">
        <w:trPr>
          <w:trHeight w:hRule="exact" w:val="82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A685B" w:rsidRDefault="004A685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448,5</w:t>
            </w:r>
          </w:p>
        </w:tc>
      </w:tr>
      <w:tr w:rsidR="00C014EB" w:rsidRPr="00C014EB" w:rsidTr="009838F8">
        <w:trPr>
          <w:trHeight w:hRule="exact" w:val="25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42,5</w:t>
            </w:r>
          </w:p>
        </w:tc>
      </w:tr>
      <w:tr w:rsidR="00C014EB" w:rsidRPr="00C014EB" w:rsidTr="009838F8">
        <w:trPr>
          <w:trHeight w:hRule="exact" w:val="292"/>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42,5</w:t>
            </w:r>
          </w:p>
        </w:tc>
      </w:tr>
      <w:tr w:rsidR="00C014EB" w:rsidRPr="00C014EB" w:rsidTr="009838F8">
        <w:trPr>
          <w:trHeight w:hRule="exact" w:val="55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15,8</w:t>
            </w:r>
          </w:p>
        </w:tc>
      </w:tr>
      <w:tr w:rsidR="00C014EB" w:rsidRPr="00C014EB" w:rsidTr="009838F8">
        <w:trPr>
          <w:trHeight w:hRule="exact" w:val="52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r>
      <w:tr w:rsidR="00C014EB" w:rsidRPr="00C014EB" w:rsidTr="009838F8">
        <w:trPr>
          <w:trHeight w:hRule="exact" w:val="333"/>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w:t>
            </w:r>
          </w:p>
        </w:tc>
      </w:tr>
      <w:tr w:rsidR="00C014EB" w:rsidRPr="00C014EB" w:rsidTr="009838F8">
        <w:trPr>
          <w:trHeight w:hRule="exact" w:val="1182"/>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 xml:space="preserve">Финансовое обеспечение </w:t>
            </w:r>
            <w:proofErr w:type="gramStart"/>
            <w:r w:rsidRPr="00C014EB">
              <w:rPr>
                <w:rFonts w:ascii="Times New Roman" w:eastAsia="Times New Roman" w:hAnsi="Times New Roman" w:cs="Times New Roman"/>
                <w:color w:val="000000"/>
                <w:sz w:val="24"/>
                <w:szCs w:val="24"/>
                <w:lang w:eastAsia="ru-RU"/>
              </w:rPr>
              <w:t>расходных</w:t>
            </w:r>
            <w:proofErr w:type="gramEnd"/>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обязательств муниципальных образований по переданным для осуществления органам местного самоуправления государственным полномочиям</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89 1 00 77000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0,6</w:t>
            </w:r>
          </w:p>
        </w:tc>
      </w:tr>
      <w:tr w:rsidR="00C014EB" w:rsidRPr="00C014EB" w:rsidTr="009838F8">
        <w:trPr>
          <w:trHeight w:hRule="exact" w:val="1128"/>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0,6</w:t>
            </w:r>
          </w:p>
        </w:tc>
      </w:tr>
      <w:tr w:rsidR="00C014EB" w:rsidRPr="00C014EB" w:rsidTr="009838F8">
        <w:trPr>
          <w:trHeight w:hRule="exact" w:val="65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lastRenderedPageBreak/>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0,6</w:t>
            </w:r>
          </w:p>
        </w:tc>
      </w:tr>
      <w:tr w:rsidR="00C014EB" w:rsidRPr="00C014EB" w:rsidTr="009838F8">
        <w:trPr>
          <w:trHeight w:hRule="exact" w:val="63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0,6</w:t>
            </w:r>
          </w:p>
        </w:tc>
      </w:tr>
      <w:tr w:rsidR="00C014EB" w:rsidRPr="00C014EB" w:rsidTr="009838F8">
        <w:trPr>
          <w:trHeight w:hRule="exact" w:val="913"/>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89 1 00 77150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0,6</w:t>
            </w:r>
          </w:p>
        </w:tc>
      </w:tr>
      <w:tr w:rsidR="00C014EB" w:rsidRPr="00C014EB" w:rsidTr="009838F8">
        <w:trPr>
          <w:trHeight w:hRule="exact" w:val="58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Обеспечение проведения выборов и референдумов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p>
        </w:tc>
      </w:tr>
      <w:tr w:rsidR="00C014EB" w:rsidRPr="00C014EB" w:rsidTr="009838F8">
        <w:trPr>
          <w:trHeight w:hRule="exact" w:val="841"/>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89 0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901"/>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89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Проведение выборов в представительные органы муниципального образования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29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29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Специальные расходы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89 100 41130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880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35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Другие 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898"/>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главных распорядителей бюджетных средств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60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Мероприятия в сфере муниципального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36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52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89 1 00 41210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34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Национальная оборона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185,7</w:t>
            </w:r>
          </w:p>
        </w:tc>
      </w:tr>
      <w:tr w:rsidR="00C014EB" w:rsidRPr="00C014EB" w:rsidTr="009838F8">
        <w:trPr>
          <w:trHeight w:hRule="exact" w:val="55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Мобилизационная и вневойсковая подготовка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185,7</w:t>
            </w:r>
          </w:p>
        </w:tc>
      </w:tr>
      <w:tr w:rsidR="00C014EB" w:rsidRPr="00C014EB" w:rsidTr="009838F8">
        <w:trPr>
          <w:trHeight w:hRule="exact" w:val="78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Государственная программа повышения эффективности управления государственными финансами на 2014-2018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9838F8">
        <w:trPr>
          <w:trHeight w:hRule="exact" w:val="61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 xml:space="preserve">Подпрограмма "Повышение эффективности межбюджетных отношений"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03 </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9838F8">
        <w:trPr>
          <w:trHeight w:hRule="exact" w:val="86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Основное мероприятие "Обеспечение осуществления органами местного самоуправления отдельных государственных полномочий"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9838F8">
        <w:trPr>
          <w:trHeight w:hRule="exact" w:val="844"/>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Осуществление первичного воинского учета на территориях, где отсутствуют военные комиссариаты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9838F8">
        <w:trPr>
          <w:trHeight w:hRule="exact" w:val="168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C014EB">
              <w:rPr>
                <w:rFonts w:ascii="Times New Roman" w:eastAsia="Times New Roman" w:hAnsi="Times New Roman" w:cs="Times New Roman"/>
                <w:sz w:val="24"/>
                <w:szCs w:val="24"/>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129,6</w:t>
            </w:r>
          </w:p>
        </w:tc>
      </w:tr>
      <w:tr w:rsidR="00C014EB" w:rsidRPr="00C014EB" w:rsidTr="009838F8">
        <w:trPr>
          <w:trHeight w:hRule="exact" w:val="53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129,6</w:t>
            </w:r>
          </w:p>
        </w:tc>
      </w:tr>
      <w:tr w:rsidR="00C014EB" w:rsidRPr="00C014EB" w:rsidTr="009838F8">
        <w:trPr>
          <w:trHeight w:hRule="exact" w:val="533"/>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129,6</w:t>
            </w:r>
          </w:p>
        </w:tc>
      </w:tr>
      <w:tr w:rsidR="00C014EB" w:rsidRPr="00C014EB" w:rsidTr="009838F8">
        <w:trPr>
          <w:trHeight w:hRule="exact" w:val="118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56,1</w:t>
            </w:r>
          </w:p>
        </w:tc>
      </w:tr>
      <w:tr w:rsidR="00C014EB" w:rsidRPr="00C014EB" w:rsidTr="009838F8">
        <w:trPr>
          <w:trHeight w:hRule="exact" w:val="49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55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553"/>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9838F8">
        <w:trPr>
          <w:trHeight w:hRule="exact" w:val="376"/>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Национальная экономика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00</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r>
      <w:tr w:rsidR="00C014EB" w:rsidRPr="00C014EB" w:rsidTr="009838F8">
        <w:trPr>
          <w:trHeight w:hRule="exact" w:val="36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Дорожное хозяйство (дорожные фонды)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C014EB" w:rsidRPr="00C014EB" w:rsidTr="009838F8">
        <w:trPr>
          <w:trHeight w:hRule="exact" w:val="1342"/>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 </w:t>
            </w:r>
            <w:proofErr w:type="spellStart"/>
            <w:r w:rsidRPr="00C014EB">
              <w:rPr>
                <w:rFonts w:ascii="Times New Roman" w:eastAsia="Times New Roman" w:hAnsi="Times New Roman" w:cs="Times New Roman"/>
                <w:bCs/>
                <w:iCs/>
                <w:color w:val="000000"/>
                <w:sz w:val="24"/>
                <w:szCs w:val="24"/>
                <w:lang w:eastAsia="ru-RU"/>
              </w:rPr>
              <w:t>Пятинского</w:t>
            </w:r>
            <w:proofErr w:type="spellEnd"/>
            <w:r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color w:val="000000"/>
                <w:sz w:val="24"/>
                <w:szCs w:val="24"/>
                <w:lang w:eastAsia="ru-RU"/>
              </w:rPr>
            </w:pPr>
            <w:r w:rsidRPr="00C014EB">
              <w:rPr>
                <w:rFonts w:ascii="Times New Roman" w:eastAsia="Times New Roman" w:hAnsi="Times New Roman" w:cs="Times New Roman"/>
                <w:bCs/>
                <w:iCs/>
                <w:color w:val="000000"/>
                <w:sz w:val="24"/>
                <w:szCs w:val="24"/>
                <w:lang w:eastAsia="ru-RU"/>
              </w:rPr>
              <w:t>Ромодановского муниципального района 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74,7</w:t>
            </w:r>
          </w:p>
        </w:tc>
      </w:tr>
      <w:tr w:rsidR="00C014EB" w:rsidRPr="00C014EB" w:rsidTr="009838F8">
        <w:trPr>
          <w:trHeight w:hRule="exact" w:val="1404"/>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 </w:t>
            </w:r>
            <w:proofErr w:type="spellStart"/>
            <w:r w:rsidRPr="00C014EB">
              <w:rPr>
                <w:rFonts w:ascii="Times New Roman" w:eastAsia="Times New Roman" w:hAnsi="Times New Roman" w:cs="Times New Roman"/>
                <w:bCs/>
                <w:iCs/>
                <w:color w:val="000000"/>
                <w:sz w:val="24"/>
                <w:szCs w:val="24"/>
                <w:lang w:eastAsia="ru-RU"/>
              </w:rPr>
              <w:t>Пятинского</w:t>
            </w:r>
            <w:proofErr w:type="spellEnd"/>
            <w:r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
                <w:bCs/>
                <w:sz w:val="26"/>
                <w:szCs w:val="26"/>
                <w:lang w:eastAsia="ru-RU"/>
              </w:rPr>
            </w:pPr>
            <w:r w:rsidRPr="00C014EB">
              <w:rPr>
                <w:rFonts w:ascii="Times New Roman" w:eastAsia="Times New Roman" w:hAnsi="Times New Roman" w:cs="Times New Roman"/>
                <w:bCs/>
                <w:iCs/>
                <w:color w:val="000000"/>
                <w:sz w:val="24"/>
                <w:szCs w:val="24"/>
                <w:lang w:eastAsia="ru-RU"/>
              </w:rPr>
              <w:t>Ромодановского муниципального района 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74,7</w:t>
            </w:r>
          </w:p>
        </w:tc>
      </w:tr>
      <w:tr w:rsidR="00C014EB" w:rsidRPr="00C014EB" w:rsidTr="009838F8">
        <w:trPr>
          <w:trHeight w:hRule="exact" w:val="143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Основное мероприятие содействие развитию сиси автомобильных дорог общего пользования регионального и или межмуниципального, а так же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10 1 01 </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C014EB" w:rsidRPr="00C014EB" w:rsidRDefault="004A685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74,7</w:t>
            </w:r>
          </w:p>
        </w:tc>
      </w:tr>
      <w:tr w:rsidR="00C014EB" w:rsidRPr="00C014EB" w:rsidTr="009838F8">
        <w:trPr>
          <w:trHeight w:hRule="exact" w:val="199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proofErr w:type="gramStart"/>
            <w:r w:rsidRPr="00C014EB">
              <w:rPr>
                <w:rFonts w:ascii="Times New Roman" w:eastAsia="Times New Roman" w:hAnsi="Times New Roman" w:cs="Times New Roman"/>
                <w:color w:val="000000"/>
                <w:sz w:val="24"/>
                <w:szCs w:val="24"/>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C014EB">
              <w:rPr>
                <w:rFonts w:ascii="Times New Roman" w:eastAsia="Times New Roman" w:hAnsi="Times New Roman" w:cs="Times New Roman"/>
                <w:color w:val="000000"/>
                <w:sz w:val="24"/>
                <w:szCs w:val="24"/>
                <w:lang w:eastAsia="ru-RU"/>
              </w:rPr>
              <w:t xml:space="preserve"> </w:t>
            </w:r>
            <w:proofErr w:type="gramStart"/>
            <w:r w:rsidRPr="00C014EB">
              <w:rPr>
                <w:rFonts w:ascii="Times New Roman" w:eastAsia="Times New Roman" w:hAnsi="Times New Roman" w:cs="Times New Roman"/>
                <w:color w:val="000000"/>
                <w:sz w:val="24"/>
                <w:szCs w:val="24"/>
                <w:lang w:eastAsia="ru-RU"/>
              </w:rPr>
              <w:t>соответствии</w:t>
            </w:r>
            <w:proofErr w:type="gramEnd"/>
            <w:r w:rsidRPr="00C014EB">
              <w:rPr>
                <w:rFonts w:ascii="Times New Roman" w:eastAsia="Times New Roman" w:hAnsi="Times New Roman" w:cs="Times New Roman"/>
                <w:color w:val="000000"/>
                <w:sz w:val="24"/>
                <w:szCs w:val="24"/>
                <w:lang w:eastAsia="ru-RU"/>
              </w:rPr>
              <w:t xml:space="preserve"> с законодательством Российской Федерации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10 1 01 44102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4A685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74,7</w:t>
            </w:r>
          </w:p>
        </w:tc>
      </w:tr>
      <w:tr w:rsidR="00C014EB" w:rsidRPr="00C014EB" w:rsidTr="009838F8">
        <w:trPr>
          <w:trHeight w:hRule="exact" w:val="89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10 1 01 44102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C014EB" w:rsidRPr="00C014EB" w:rsidRDefault="004A685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74,7</w:t>
            </w:r>
          </w:p>
        </w:tc>
      </w:tr>
      <w:tr w:rsidR="00C014EB"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Жилищно-коммунальное хозяйство</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247,8</w:t>
            </w:r>
          </w:p>
        </w:tc>
      </w:tr>
      <w:tr w:rsidR="00C014EB" w:rsidRPr="00C014EB" w:rsidTr="009838F8">
        <w:trPr>
          <w:trHeight w:hRule="exact" w:val="36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Жилищное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948"/>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lastRenderedPageBreak/>
              <w:t>Непрограммные</w:t>
            </w:r>
            <w:proofErr w:type="spellEnd"/>
            <w:r w:rsidRPr="00C014EB">
              <w:rPr>
                <w:rFonts w:ascii="Times New Roman" w:eastAsia="Times New Roman" w:hAnsi="Times New Roman" w:cs="Times New Roman"/>
                <w:sz w:val="24"/>
                <w:szCs w:val="24"/>
                <w:lang w:eastAsia="ru-RU"/>
              </w:rPr>
              <w:t xml:space="preserve"> расходы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89 0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1154"/>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 xml:space="preserve">89 1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53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Капитальный ремонт муниципального жилищного фонда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55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52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894"/>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r>
      <w:tr w:rsidR="00C014EB" w:rsidRPr="00C014EB" w:rsidTr="009838F8">
        <w:trPr>
          <w:trHeight w:hRule="exact" w:val="30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Благоустройство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247,8</w:t>
            </w:r>
          </w:p>
        </w:tc>
      </w:tr>
      <w:tr w:rsidR="00C014EB" w:rsidRPr="00C014EB" w:rsidTr="009838F8">
        <w:trPr>
          <w:trHeight w:hRule="exact" w:val="1438"/>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9838F8"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 xml:space="preserve"> </w:t>
            </w:r>
            <w:proofErr w:type="spellStart"/>
            <w:r>
              <w:rPr>
                <w:rFonts w:ascii="Times New Roman" w:eastAsia="Times New Roman" w:hAnsi="Times New Roman" w:cs="Times New Roman"/>
                <w:bCs/>
                <w:iCs/>
                <w:color w:val="000000"/>
                <w:sz w:val="24"/>
                <w:szCs w:val="24"/>
                <w:lang w:eastAsia="ru-RU"/>
              </w:rPr>
              <w:t>Белозерьевского</w:t>
            </w:r>
            <w:proofErr w:type="spellEnd"/>
            <w:r w:rsidR="00C014EB"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Ромодановского муниципального района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
                <w:bCs/>
                <w:sz w:val="26"/>
                <w:szCs w:val="26"/>
                <w:lang w:eastAsia="ru-RU"/>
              </w:rPr>
            </w:pPr>
            <w:r w:rsidRPr="00C014EB">
              <w:rPr>
                <w:rFonts w:ascii="Times New Roman" w:eastAsia="Times New Roman" w:hAnsi="Times New Roman" w:cs="Times New Roman"/>
                <w:bCs/>
                <w:iCs/>
                <w:color w:val="000000"/>
                <w:sz w:val="24"/>
                <w:szCs w:val="24"/>
                <w:lang w:eastAsia="ru-RU"/>
              </w:rPr>
              <w:t>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247,8</w:t>
            </w:r>
          </w:p>
        </w:tc>
      </w:tr>
      <w:tr w:rsidR="00C014EB" w:rsidRPr="00C014EB" w:rsidTr="009838F8">
        <w:trPr>
          <w:trHeight w:hRule="exact" w:val="896"/>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proofErr w:type="spellStart"/>
            <w:r w:rsidRPr="00C014EB">
              <w:rPr>
                <w:rFonts w:ascii="Times New Roman" w:eastAsia="Times New Roman" w:hAnsi="Times New Roman" w:cs="Times New Roman"/>
                <w:bCs/>
                <w:iCs/>
                <w:color w:val="000000"/>
                <w:sz w:val="24"/>
                <w:szCs w:val="24"/>
                <w:lang w:eastAsia="ru-RU"/>
              </w:rPr>
              <w:t>Белозерьевского</w:t>
            </w:r>
            <w:proofErr w:type="spellEnd"/>
            <w:r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Ромодановского муниципального района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
                <w:bCs/>
                <w:sz w:val="26"/>
                <w:szCs w:val="26"/>
                <w:lang w:eastAsia="ru-RU"/>
              </w:rPr>
            </w:pPr>
            <w:r w:rsidRPr="00C014EB">
              <w:rPr>
                <w:rFonts w:ascii="Times New Roman" w:eastAsia="Times New Roman" w:hAnsi="Times New Roman" w:cs="Times New Roman"/>
                <w:bCs/>
                <w:iCs/>
                <w:color w:val="000000"/>
                <w:sz w:val="24"/>
                <w:szCs w:val="24"/>
                <w:lang w:eastAsia="ru-RU"/>
              </w:rPr>
              <w:t>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 xml:space="preserve">10 1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4A685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247,8</w:t>
            </w:r>
          </w:p>
        </w:tc>
      </w:tr>
      <w:tr w:rsidR="00C014EB"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Уличное освещение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247,8</w:t>
            </w:r>
          </w:p>
        </w:tc>
      </w:tr>
      <w:tr w:rsidR="00C014EB"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247,8</w:t>
            </w:r>
          </w:p>
        </w:tc>
      </w:tr>
      <w:tr w:rsidR="00C014EB"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247,8</w:t>
            </w:r>
          </w:p>
        </w:tc>
      </w:tr>
      <w:tr w:rsidR="00C014EB" w:rsidRPr="00C014EB" w:rsidTr="009838F8">
        <w:trPr>
          <w:trHeight w:hRule="exact" w:val="479"/>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Прочие мероприятия по благоустройству городских округов и поселений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10 1 01 43040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9838F8"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9C0EE8" w:rsidRDefault="009838F8" w:rsidP="0006170E">
            <w:r w:rsidRPr="009C0EE8">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C014EB" w:rsidRDefault="00962B56"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05 1 01 61140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C014EB" w:rsidRDefault="00962B56"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1303,4</w:t>
            </w:r>
          </w:p>
        </w:tc>
      </w:tr>
      <w:tr w:rsidR="009838F8" w:rsidRPr="00C014EB" w:rsidTr="00962B56">
        <w:trPr>
          <w:trHeight w:hRule="exact" w:val="381"/>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9C0EE8" w:rsidRDefault="009838F8" w:rsidP="0006170E">
            <w:r w:rsidRPr="009C0EE8">
              <w:t>Межбюджетные трансферты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C014EB" w:rsidRDefault="00962B56"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62B56">
              <w:rPr>
                <w:rFonts w:ascii="Times New Roman" w:eastAsia="Times New Roman" w:hAnsi="Times New Roman" w:cs="Times New Roman"/>
                <w:bCs/>
                <w:sz w:val="24"/>
                <w:szCs w:val="24"/>
                <w:lang w:eastAsia="ru-RU"/>
              </w:rPr>
              <w:t>05 1 01 61140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500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C014EB" w:rsidRDefault="00962B56"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1303,4</w:t>
            </w:r>
          </w:p>
        </w:tc>
      </w:tr>
      <w:tr w:rsidR="009838F8"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9838F8" w:rsidRDefault="009838F8" w:rsidP="0006170E">
            <w:r w:rsidRPr="009C0EE8">
              <w:t>Иные Межбюджетные трансферты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C014EB" w:rsidRDefault="00962B56"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05 1 01 61140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838F8" w:rsidRPr="00C014EB" w:rsidRDefault="00962B56"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540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9838F8" w:rsidRPr="00C014EB" w:rsidRDefault="00962B56"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1303,4</w:t>
            </w:r>
          </w:p>
        </w:tc>
      </w:tr>
      <w:tr w:rsidR="00C014EB" w:rsidRPr="00C014EB" w:rsidTr="009838F8">
        <w:trPr>
          <w:trHeight w:hRule="exact" w:val="270"/>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Социальная политика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4"/>
                <w:szCs w:val="24"/>
                <w:lang w:eastAsia="ru-RU"/>
              </w:rPr>
              <w:t>32,6</w:t>
            </w:r>
          </w:p>
        </w:tc>
      </w:tr>
      <w:tr w:rsidR="00C014EB" w:rsidRPr="00C014EB" w:rsidTr="009838F8">
        <w:trPr>
          <w:trHeight w:hRule="exact" w:val="242"/>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Пенсионное обеспечение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9838F8">
        <w:trPr>
          <w:trHeight w:hRule="exact" w:val="569"/>
        </w:trPr>
        <w:tc>
          <w:tcPr>
            <w:tcW w:w="4716"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главных распорядителей бюджетных средств</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Республики Мордовия </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бюджетных средств обеспечение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9838F8">
        <w:trPr>
          <w:trHeight w:hRule="exact" w:val="65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Иные меры социальной поддержки граждан, кроме публичных нормативных обязательств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89 1 00 03000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9838F8">
        <w:trPr>
          <w:trHeight w:hRule="exact" w:val="627"/>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Доплаты к пенсиям муниципальным</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служащим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89 1 00 03010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9838F8">
        <w:trPr>
          <w:trHeight w:hRule="exact" w:val="285"/>
        </w:trPr>
        <w:tc>
          <w:tcPr>
            <w:tcW w:w="4716"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пенсии, социальные доплаты к пенсиям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89 1 00 03010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312</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3E45EF"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32,6</w:t>
            </w:r>
          </w:p>
        </w:tc>
      </w:tr>
    </w:tbl>
    <w:p w:rsidR="00C014EB" w:rsidRPr="00C014EB" w:rsidRDefault="00C014EB" w:rsidP="00C014EB">
      <w:pPr>
        <w:widowControl w:val="0"/>
        <w:shd w:val="clear" w:color="auto" w:fill="FFFFFF"/>
        <w:tabs>
          <w:tab w:val="left" w:pos="330"/>
        </w:tabs>
        <w:autoSpaceDE w:val="0"/>
        <w:autoSpaceDN w:val="0"/>
        <w:adjustRightInd w:val="0"/>
        <w:spacing w:after="0" w:line="240" w:lineRule="auto"/>
        <w:ind w:right="70"/>
        <w:rPr>
          <w:rFonts w:ascii="Arial" w:eastAsia="Times New Roman" w:hAnsi="Arial" w:cs="Arial"/>
          <w:spacing w:val="-5"/>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rPr>
          <w:rFonts w:ascii="Times New Roman" w:eastAsia="Times New Roman" w:hAnsi="Times New Roman" w:cs="Times New Roman"/>
          <w:b/>
          <w:bCs/>
          <w:spacing w:val="-2"/>
          <w:sz w:val="24"/>
          <w:szCs w:val="24"/>
          <w:lang w:eastAsia="ru-RU"/>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3E45EF"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Приложение №5</w:t>
      </w:r>
    </w:p>
    <w:p w:rsidR="00C014EB" w:rsidRPr="00C014EB" w:rsidRDefault="00C014EB" w:rsidP="00C014EB">
      <w:pPr>
        <w:autoSpaceDE w:val="0"/>
        <w:autoSpaceDN w:val="0"/>
        <w:adjustRightInd w:val="0"/>
        <w:spacing w:after="0" w:line="240" w:lineRule="auto"/>
        <w:ind w:firstLine="720"/>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к решению Совета депутатов</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 </w:t>
      </w:r>
      <w:proofErr w:type="spellStart"/>
      <w:r w:rsidRPr="00C014EB">
        <w:rPr>
          <w:rFonts w:ascii="Times New Roman" w:eastAsia="Times New Roman" w:hAnsi="Times New Roman" w:cs="Times New Roman"/>
          <w:bCs/>
          <w:sz w:val="24"/>
          <w:szCs w:val="24"/>
        </w:rPr>
        <w:t>Белозерьевского</w:t>
      </w:r>
      <w:proofErr w:type="spellEnd"/>
      <w:r w:rsidRPr="00C014EB">
        <w:rPr>
          <w:rFonts w:ascii="Times New Roman" w:eastAsia="Times New Roman" w:hAnsi="Times New Roman" w:cs="Times New Roman"/>
          <w:bCs/>
          <w:sz w:val="24"/>
          <w:szCs w:val="24"/>
        </w:rPr>
        <w:t xml:space="preserve">  сельского поселения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 xml:space="preserve">Ромодановского муниципального района  </w:t>
      </w:r>
    </w:p>
    <w:p w:rsidR="00C014EB" w:rsidRPr="00C014EB" w:rsidRDefault="00C014EB"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sidRPr="00C014EB">
        <w:rPr>
          <w:rFonts w:ascii="Times New Roman" w:eastAsia="Times New Roman" w:hAnsi="Times New Roman" w:cs="Times New Roman"/>
          <w:bCs/>
          <w:sz w:val="24"/>
          <w:szCs w:val="24"/>
        </w:rPr>
        <w:t>Республики Мордовия</w:t>
      </w:r>
    </w:p>
    <w:p w:rsidR="00C014EB" w:rsidRPr="00C014EB" w:rsidRDefault="003E45EF" w:rsidP="00C014EB">
      <w:pPr>
        <w:autoSpaceDE w:val="0"/>
        <w:autoSpaceDN w:val="0"/>
        <w:adjustRightInd w:val="0"/>
        <w:spacing w:after="0" w:line="240" w:lineRule="auto"/>
        <w:ind w:left="5103"/>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от 21.12.2018г.  № 1</w:t>
      </w: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r w:rsidRPr="00C014EB">
        <w:rPr>
          <w:rFonts w:ascii="Times New Roman" w:eastAsia="Times New Roman" w:hAnsi="Times New Roman" w:cs="Times New Roman"/>
          <w:b/>
          <w:bCs/>
          <w:spacing w:val="-2"/>
          <w:sz w:val="24"/>
          <w:szCs w:val="24"/>
          <w:lang w:eastAsia="ru-RU"/>
        </w:rPr>
        <w:t xml:space="preserve">ВЕДОМСТВЕННАЯ СТРУКТУРА РАСХОДОВ </w:t>
      </w: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r w:rsidRPr="00C014EB">
        <w:rPr>
          <w:rFonts w:ascii="Times New Roman" w:eastAsia="Times New Roman" w:hAnsi="Times New Roman" w:cs="Times New Roman"/>
          <w:b/>
          <w:bCs/>
          <w:spacing w:val="-2"/>
          <w:sz w:val="24"/>
          <w:szCs w:val="24"/>
          <w:lang w:eastAsia="ru-RU"/>
        </w:rPr>
        <w:t>БЮДЖЕТА БЕЛОЗЕРЬЕВСКОГО СЕЛЬСКОГО ПОСЕЛЕНИЯ  РОМОДАНОВСКОГО МУНИЦИПАЛЬНОГО РАЙОНА НА  2018 ГОД</w:t>
      </w: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r w:rsidRPr="00C014EB">
        <w:rPr>
          <w:rFonts w:ascii="Times New Roman" w:eastAsia="Times New Roman" w:hAnsi="Times New Roman" w:cs="Times New Roman"/>
          <w:b/>
          <w:bCs/>
          <w:spacing w:val="-2"/>
          <w:sz w:val="24"/>
          <w:szCs w:val="24"/>
          <w:lang w:eastAsia="ru-RU"/>
        </w:rPr>
        <w:t xml:space="preserve">                                                                                                                           (тыс</w:t>
      </w:r>
      <w:proofErr w:type="gramStart"/>
      <w:r w:rsidRPr="00C014EB">
        <w:rPr>
          <w:rFonts w:ascii="Times New Roman" w:eastAsia="Times New Roman" w:hAnsi="Times New Roman" w:cs="Times New Roman"/>
          <w:b/>
          <w:bCs/>
          <w:spacing w:val="-2"/>
          <w:sz w:val="24"/>
          <w:szCs w:val="24"/>
          <w:lang w:eastAsia="ru-RU"/>
        </w:rPr>
        <w:t>.р</w:t>
      </w:r>
      <w:proofErr w:type="gramEnd"/>
      <w:r w:rsidRPr="00C014EB">
        <w:rPr>
          <w:rFonts w:ascii="Times New Roman" w:eastAsia="Times New Roman" w:hAnsi="Times New Roman" w:cs="Times New Roman"/>
          <w:b/>
          <w:bCs/>
          <w:spacing w:val="-2"/>
          <w:sz w:val="24"/>
          <w:szCs w:val="24"/>
          <w:lang w:eastAsia="ru-RU"/>
        </w:rPr>
        <w:t>уб.)</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1080"/>
        <w:gridCol w:w="3097"/>
        <w:gridCol w:w="720"/>
        <w:gridCol w:w="540"/>
        <w:gridCol w:w="720"/>
        <w:gridCol w:w="1799"/>
        <w:gridCol w:w="540"/>
        <w:gridCol w:w="1080"/>
      </w:tblGrid>
      <w:tr w:rsidR="00C014EB" w:rsidRPr="00C014EB" w:rsidTr="003E45EF">
        <w:trPr>
          <w:cantSplit/>
          <w:trHeight w:hRule="exact" w:val="278"/>
          <w:tblHeader/>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lastRenderedPageBreak/>
              <w:t>Наименование</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spellStart"/>
            <w:r w:rsidRPr="00C014EB">
              <w:rPr>
                <w:rFonts w:ascii="Times New Roman" w:eastAsia="Times New Roman" w:hAnsi="Times New Roman" w:cs="Times New Roman"/>
                <w:b/>
                <w:bCs/>
                <w:sz w:val="24"/>
                <w:szCs w:val="24"/>
                <w:lang w:eastAsia="ru-RU"/>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spellStart"/>
            <w:r w:rsidRPr="00C014EB">
              <w:rPr>
                <w:rFonts w:ascii="Times New Roman" w:eastAsia="Times New Roman" w:hAnsi="Times New Roman" w:cs="Times New Roman"/>
                <w:b/>
                <w:bCs/>
                <w:sz w:val="24"/>
                <w:szCs w:val="24"/>
                <w:lang w:eastAsia="ru-RU"/>
              </w:rPr>
              <w:t>ПРз</w:t>
            </w:r>
            <w:proofErr w:type="spellEnd"/>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ВР</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Сумма</w:t>
            </w:r>
          </w:p>
        </w:tc>
      </w:tr>
      <w:tr w:rsidR="00C014EB" w:rsidRPr="00C014EB" w:rsidTr="003E45EF">
        <w:trPr>
          <w:cantSplit/>
          <w:trHeight w:hRule="exact" w:val="240"/>
          <w:tblHeader/>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4</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6</w:t>
            </w:r>
          </w:p>
        </w:tc>
      </w:tr>
      <w:tr w:rsidR="00C014EB" w:rsidRPr="00C014EB" w:rsidTr="003E45EF">
        <w:trPr>
          <w:trHeight w:hRule="exact" w:val="30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ВСЕГО</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3899,2</w:t>
            </w:r>
          </w:p>
        </w:tc>
      </w:tr>
      <w:tr w:rsidR="00C014EB" w:rsidRPr="00C014EB" w:rsidTr="003E45EF">
        <w:trPr>
          <w:trHeight w:hRule="exact" w:val="35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Администрация сельского поселения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9899,2</w:t>
            </w:r>
          </w:p>
        </w:tc>
      </w:tr>
      <w:tr w:rsidR="00C014EB" w:rsidRPr="00C014EB" w:rsidTr="003E45EF">
        <w:trPr>
          <w:trHeight w:hRule="exact" w:val="25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2029,4</w:t>
            </w:r>
          </w:p>
        </w:tc>
      </w:tr>
      <w:tr w:rsidR="00C014EB" w:rsidRPr="00C014EB" w:rsidTr="003E45EF">
        <w:trPr>
          <w:trHeight w:hRule="exact" w:val="92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Функционирование высшего должностного лица субъекта РФ  муниципального образования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455,6</w:t>
            </w:r>
          </w:p>
        </w:tc>
      </w:tr>
      <w:tr w:rsidR="00C014EB" w:rsidRPr="00C014EB" w:rsidTr="003E45EF">
        <w:trPr>
          <w:trHeight w:hRule="exact" w:val="876"/>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Обеспечение деятельности Администрации  Главы местной администрации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28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Высшее должностное лицо</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60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107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Расходы на выплаты по оплате труда Главы местной администрации (исполнительно-распорядительного органа муниципального образования)</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162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455,6</w:t>
            </w:r>
          </w:p>
        </w:tc>
      </w:tr>
      <w:tr w:rsidR="00C014EB" w:rsidRPr="00C014EB" w:rsidTr="003E45EF">
        <w:trPr>
          <w:trHeight w:hRule="exact" w:val="67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Расходы на выплаты персоналу государственных (муниципальных) органов</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455,6</w:t>
            </w:r>
          </w:p>
        </w:tc>
      </w:tr>
      <w:tr w:rsidR="00C014EB" w:rsidRPr="00C014EB" w:rsidTr="003E45EF">
        <w:trPr>
          <w:trHeight w:hRule="exact" w:val="63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Фонд оплаты труда государственных (муниципальных</w:t>
            </w:r>
            <w:proofErr w:type="gramStart"/>
            <w:r w:rsidRPr="00C014EB">
              <w:rPr>
                <w:rFonts w:ascii="Times New Roman" w:eastAsia="Times New Roman" w:hAnsi="Times New Roman" w:cs="Times New Roman"/>
                <w:sz w:val="24"/>
                <w:szCs w:val="24"/>
                <w:lang w:eastAsia="ru-RU"/>
              </w:rPr>
              <w:t>)о</w:t>
            </w:r>
            <w:proofErr w:type="gramEnd"/>
            <w:r w:rsidRPr="00C014EB">
              <w:rPr>
                <w:rFonts w:ascii="Times New Roman" w:eastAsia="Times New Roman" w:hAnsi="Times New Roman" w:cs="Times New Roman"/>
                <w:sz w:val="24"/>
                <w:szCs w:val="24"/>
                <w:lang w:eastAsia="ru-RU"/>
              </w:rPr>
              <w:t>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345,3</w:t>
            </w:r>
          </w:p>
        </w:tc>
      </w:tr>
      <w:tr w:rsidR="00C014EB" w:rsidRPr="00C014EB" w:rsidTr="003E45EF">
        <w:trPr>
          <w:trHeight w:hRule="exact" w:val="1108"/>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65 1 00 41150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110,3</w:t>
            </w:r>
          </w:p>
        </w:tc>
      </w:tr>
      <w:tr w:rsidR="00C014EB" w:rsidRPr="00C014EB" w:rsidTr="003E45EF">
        <w:trPr>
          <w:trHeight w:hRule="exact" w:val="84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Функционирование высшего должностного лица субъекта РФ муниципального образования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3E45EF" w:rsidRPr="00C014EB" w:rsidTr="003E45EF">
        <w:trPr>
          <w:gridAfter w:val="7"/>
          <w:wAfter w:w="8496" w:type="dxa"/>
          <w:trHeight w:hRule="exact" w:val="526"/>
        </w:trPr>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3E45EF" w:rsidRPr="00C014EB" w:rsidRDefault="003E45EF"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66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Обеспечение деятельности Администрации  Главы местной администрации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04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86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местной администраций  </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57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65 2 00 41000</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r>
      <w:tr w:rsidR="00C014EB" w:rsidRPr="00C014EB" w:rsidTr="003E45EF">
        <w:trPr>
          <w:trHeight w:hRule="exact" w:val="92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Расходы на выплаты по оплате </w:t>
            </w:r>
            <w:proofErr w:type="gramStart"/>
            <w:r w:rsidRPr="00C014EB">
              <w:rPr>
                <w:rFonts w:ascii="Times New Roman" w:eastAsia="Times New Roman" w:hAnsi="Times New Roman" w:cs="Times New Roman"/>
                <w:sz w:val="24"/>
                <w:szCs w:val="24"/>
                <w:lang w:eastAsia="ru-RU"/>
              </w:rPr>
              <w:t>труда работников органов местного самоуправления Республики</w:t>
            </w:r>
            <w:proofErr w:type="gramEnd"/>
            <w:r w:rsidRPr="00C014EB">
              <w:rPr>
                <w:rFonts w:ascii="Times New Roman" w:eastAsia="Times New Roman" w:hAnsi="Times New Roman" w:cs="Times New Roman"/>
                <w:sz w:val="24"/>
                <w:szCs w:val="24"/>
                <w:lang w:eastAsia="ru-RU"/>
              </w:rPr>
              <w:t xml:space="preserve"> Мордовия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r>
      <w:tr w:rsidR="00C014EB" w:rsidRPr="00C014EB" w:rsidTr="003E45EF">
        <w:trPr>
          <w:trHeight w:hRule="exact" w:val="1443"/>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sz w:val="24"/>
                <w:szCs w:val="24"/>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91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55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Фонд оплаты труда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123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7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1246"/>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выплаты персоналу государственны</w:t>
            </w:r>
            <w:proofErr w:type="gramStart"/>
            <w:r w:rsidRPr="00C014EB">
              <w:rPr>
                <w:rFonts w:ascii="Times New Roman" w:eastAsia="Times New Roman" w:hAnsi="Times New Roman" w:cs="Times New Roman"/>
                <w:sz w:val="24"/>
                <w:szCs w:val="24"/>
                <w:lang w:eastAsia="ru-RU"/>
              </w:rPr>
              <w:t>х(</w:t>
            </w:r>
            <w:proofErr w:type="gramEnd"/>
            <w:r w:rsidRPr="00C014EB">
              <w:rPr>
                <w:rFonts w:ascii="Times New Roman" w:eastAsia="Times New Roman" w:hAnsi="Times New Roman" w:cs="Times New Roman"/>
                <w:sz w:val="24"/>
                <w:szCs w:val="24"/>
                <w:lang w:eastAsia="ru-RU"/>
              </w:rPr>
              <w:t>муниципальных) органов, за исключением фонда оплаты труда</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122</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88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Закупка товаров, работ и услуг </w:t>
            </w:r>
            <w:proofErr w:type="gramStart"/>
            <w:r w:rsidRPr="00C014EB">
              <w:rPr>
                <w:rFonts w:ascii="Times New Roman" w:eastAsia="Times New Roman" w:hAnsi="Times New Roman" w:cs="Times New Roman"/>
                <w:sz w:val="24"/>
                <w:szCs w:val="24"/>
                <w:lang w:eastAsia="ru-RU"/>
              </w:rPr>
              <w:t>для</w:t>
            </w:r>
            <w:proofErr w:type="gramEnd"/>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9838F8" w:rsidRDefault="009838F8"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9838F8" w:rsidRDefault="009838F8"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9838F8"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9838F8"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448,5</w:t>
            </w:r>
          </w:p>
        </w:tc>
      </w:tr>
      <w:tr w:rsidR="00C014EB" w:rsidRPr="00C014EB" w:rsidTr="003E45EF">
        <w:trPr>
          <w:trHeight w:hRule="exact" w:val="55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w:t>
            </w:r>
            <w:proofErr w:type="gramStart"/>
            <w:r w:rsidRPr="00C014EB">
              <w:rPr>
                <w:rFonts w:ascii="Times New Roman" w:eastAsia="Times New Roman" w:hAnsi="Times New Roman" w:cs="Times New Roman"/>
                <w:sz w:val="24"/>
                <w:szCs w:val="24"/>
                <w:lang w:eastAsia="ru-RU"/>
              </w:rPr>
              <w:t xml:space="preserve"> )</w:t>
            </w:r>
            <w:proofErr w:type="gramEnd"/>
            <w:r w:rsidRPr="00C014EB">
              <w:rPr>
                <w:rFonts w:ascii="Times New Roman" w:eastAsia="Times New Roman" w:hAnsi="Times New Roman" w:cs="Times New Roman"/>
                <w:sz w:val="24"/>
                <w:szCs w:val="24"/>
                <w:lang w:eastAsia="ru-RU"/>
              </w:rPr>
              <w:t xml:space="preserve">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448,5</w:t>
            </w:r>
          </w:p>
        </w:tc>
      </w:tr>
      <w:tr w:rsidR="00C014EB" w:rsidRPr="00C014EB" w:rsidTr="003E45EF">
        <w:trPr>
          <w:trHeight w:hRule="exact" w:val="82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448,5</w:t>
            </w:r>
          </w:p>
        </w:tc>
      </w:tr>
      <w:tr w:rsidR="00C014EB" w:rsidRPr="00C014EB" w:rsidTr="003E45EF">
        <w:trPr>
          <w:trHeight w:hRule="exact" w:val="33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42,5</w:t>
            </w:r>
          </w:p>
        </w:tc>
      </w:tr>
      <w:tr w:rsidR="00C014EB" w:rsidRPr="00C014EB" w:rsidTr="003E45EF">
        <w:trPr>
          <w:trHeight w:hRule="exact" w:val="55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42,5</w:t>
            </w:r>
          </w:p>
        </w:tc>
      </w:tr>
      <w:tr w:rsidR="00C014EB" w:rsidRPr="00C014EB" w:rsidTr="003E45EF">
        <w:trPr>
          <w:trHeight w:hRule="exact" w:val="55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налога на имущество организаций и земельного налога</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15,8</w:t>
            </w:r>
          </w:p>
        </w:tc>
      </w:tr>
      <w:tr w:rsidR="00C014EB" w:rsidRPr="00C014EB" w:rsidTr="003E45EF">
        <w:trPr>
          <w:trHeight w:hRule="exact" w:val="52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прочих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6,5</w:t>
            </w:r>
          </w:p>
        </w:tc>
      </w:tr>
      <w:tr w:rsidR="00C014EB" w:rsidRPr="00C014EB" w:rsidTr="003E45EF">
        <w:trPr>
          <w:trHeight w:hRule="exact" w:val="338"/>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w:t>
            </w:r>
          </w:p>
        </w:tc>
      </w:tr>
      <w:tr w:rsidR="00C014EB" w:rsidRPr="00C014EB" w:rsidTr="003E45EF">
        <w:trPr>
          <w:trHeight w:hRule="exact" w:val="118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 xml:space="preserve">Финансовое обеспечение </w:t>
            </w:r>
            <w:proofErr w:type="gramStart"/>
            <w:r w:rsidRPr="00C014EB">
              <w:rPr>
                <w:rFonts w:ascii="Times New Roman" w:eastAsia="Times New Roman" w:hAnsi="Times New Roman" w:cs="Times New Roman"/>
                <w:color w:val="000000"/>
                <w:sz w:val="24"/>
                <w:szCs w:val="24"/>
                <w:lang w:eastAsia="ru-RU"/>
              </w:rPr>
              <w:t>расходных</w:t>
            </w:r>
            <w:proofErr w:type="gramEnd"/>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color w:val="000000"/>
                <w:sz w:val="24"/>
                <w:szCs w:val="24"/>
                <w:lang w:eastAsia="ru-RU"/>
              </w:rPr>
              <w:t>обязательств муниципальных образований по переданным для осуществления органам местного самоуправления государственным полномочиям</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0,6</w:t>
            </w:r>
          </w:p>
        </w:tc>
      </w:tr>
      <w:tr w:rsidR="00C014EB" w:rsidRPr="00C014EB" w:rsidTr="003E45EF">
        <w:trPr>
          <w:trHeight w:hRule="exact" w:val="1128"/>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0,6</w:t>
            </w:r>
          </w:p>
        </w:tc>
      </w:tr>
      <w:tr w:rsidR="00C014EB" w:rsidRPr="00C014EB" w:rsidTr="003E45EF">
        <w:trPr>
          <w:trHeight w:hRule="exact" w:val="65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0,6</w:t>
            </w:r>
          </w:p>
        </w:tc>
      </w:tr>
      <w:tr w:rsidR="00C014EB" w:rsidRPr="00C014EB" w:rsidTr="003E45EF">
        <w:trPr>
          <w:trHeight w:hRule="exact" w:val="63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lastRenderedPageBreak/>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w:t>
            </w:r>
          </w:p>
        </w:tc>
      </w:tr>
      <w:tr w:rsidR="00C014EB" w:rsidRPr="00C014EB" w:rsidTr="003E45EF">
        <w:trPr>
          <w:trHeight w:hRule="exact" w:val="913"/>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w:t>
            </w:r>
          </w:p>
        </w:tc>
      </w:tr>
      <w:tr w:rsidR="00C014EB" w:rsidRPr="00C014EB" w:rsidTr="003E45EF">
        <w:trPr>
          <w:trHeight w:hRule="exact" w:val="59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Обеспечение проведения выборов и референдумов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p>
        </w:tc>
      </w:tr>
      <w:tr w:rsidR="00C014EB" w:rsidRPr="00C014EB" w:rsidTr="003E45EF">
        <w:trPr>
          <w:trHeight w:hRule="exact" w:val="84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89 0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90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89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Проведение выборов в представительные органы муниципального образования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39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бюджетные ассигнования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28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Специальные расходы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07</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014EB">
              <w:rPr>
                <w:rFonts w:ascii="Times New Roman" w:eastAsia="Times New Roman" w:hAnsi="Times New Roman" w:cs="Times New Roman"/>
                <w:sz w:val="24"/>
                <w:szCs w:val="24"/>
                <w:lang w:eastAsia="ru-RU"/>
              </w:rPr>
              <w:t>89 100 41130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880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35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Другие 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898"/>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главных распорядителей бюджетных средств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58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Мероприятия в сфере муниципального управления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36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52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Уплата прочих налогов, сборов и иных платежей</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89 1 00 41210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852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34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Национальная оборона</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185,7</w:t>
            </w:r>
          </w:p>
        </w:tc>
      </w:tr>
      <w:tr w:rsidR="00C014EB" w:rsidRPr="00C014EB" w:rsidTr="003E45EF">
        <w:trPr>
          <w:trHeight w:hRule="exact" w:val="55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Мобилизационная и вневойсковая подготовка</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185,7</w:t>
            </w:r>
          </w:p>
        </w:tc>
      </w:tr>
      <w:tr w:rsidR="00C014EB" w:rsidRPr="00C014EB" w:rsidTr="003E45EF">
        <w:trPr>
          <w:trHeight w:hRule="exact" w:val="78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Государственная программа повышения эффективности управления государственными финансами на 2014-2018 годы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3E45EF">
        <w:trPr>
          <w:trHeight w:hRule="exact" w:val="61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 xml:space="preserve">Подпрограмма "Повышение эффективности межбюджетных отношений" </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03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3E45EF">
        <w:trPr>
          <w:trHeight w:hRule="exact" w:val="86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color w:val="000000"/>
                <w:sz w:val="24"/>
                <w:szCs w:val="24"/>
                <w:lang w:eastAsia="ru-RU"/>
              </w:rPr>
              <w:t>Основное мероприятие "Обеспечение осуществления органами местного самоуправления отдельных государственных полномочий"</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3E45EF">
        <w:trPr>
          <w:trHeight w:hRule="exact" w:val="844"/>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Осуществление первичного воинского учета на территориях, где отсутствуют военные комиссариаты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185,7</w:t>
            </w:r>
          </w:p>
        </w:tc>
      </w:tr>
      <w:tr w:rsidR="00C014EB" w:rsidRPr="00C014EB" w:rsidTr="003E45EF">
        <w:trPr>
          <w:trHeight w:hRule="exact" w:val="168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i/>
                <w:sz w:val="24"/>
                <w:szCs w:val="24"/>
                <w:lang w:eastAsia="ru-RU"/>
              </w:rPr>
            </w:pPr>
            <w:r w:rsidRPr="00C014EB">
              <w:rPr>
                <w:rFonts w:ascii="Times New Roman" w:eastAsia="Times New Roman" w:hAnsi="Times New Roman" w:cs="Times New Roman"/>
                <w:sz w:val="24"/>
                <w:szCs w:val="24"/>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129,6</w:t>
            </w:r>
          </w:p>
        </w:tc>
      </w:tr>
      <w:tr w:rsidR="00C014EB" w:rsidRPr="00C014EB" w:rsidTr="003E45EF">
        <w:trPr>
          <w:trHeight w:hRule="exact" w:val="53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C014EB">
              <w:rPr>
                <w:rFonts w:ascii="Times New Roman" w:eastAsia="Times New Roman" w:hAnsi="Times New Roman" w:cs="Times New Roman"/>
                <w:sz w:val="24"/>
                <w:szCs w:val="24"/>
                <w:lang w:eastAsia="ru-RU"/>
              </w:rPr>
              <w:lastRenderedPageBreak/>
              <w:t>Расходы на выплаты персоналу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129,6</w:t>
            </w:r>
          </w:p>
        </w:tc>
      </w:tr>
      <w:tr w:rsidR="00C014EB" w:rsidRPr="00C014EB" w:rsidTr="003E45EF">
        <w:trPr>
          <w:trHeight w:hRule="exact" w:val="533"/>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Фонд оплаты труда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9838F8">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129,6</w:t>
            </w:r>
          </w:p>
        </w:tc>
      </w:tr>
      <w:tr w:rsidR="00C014EB" w:rsidRPr="00C014EB" w:rsidTr="003E45EF">
        <w:trPr>
          <w:trHeight w:hRule="exact" w:val="118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129</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56,1</w:t>
            </w:r>
          </w:p>
        </w:tc>
      </w:tr>
      <w:tr w:rsidR="00C014EB" w:rsidRPr="00C014EB" w:rsidTr="003E45EF">
        <w:trPr>
          <w:trHeight w:hRule="exact" w:val="826"/>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55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553"/>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17 3 02 51180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376"/>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Национальная экономика</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014EB">
              <w:rPr>
                <w:rFonts w:ascii="Times New Roman" w:eastAsia="Times New Roman" w:hAnsi="Times New Roman" w:cs="Times New Roman"/>
                <w:b/>
                <w:sz w:val="24"/>
                <w:szCs w:val="24"/>
                <w:lang w:eastAsia="ru-RU"/>
              </w:rPr>
              <w:t>00</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74,7</w:t>
            </w:r>
          </w:p>
        </w:tc>
      </w:tr>
      <w:tr w:rsidR="00C014EB" w:rsidRPr="00C014EB" w:rsidTr="003E45EF">
        <w:trPr>
          <w:trHeight w:hRule="exact" w:val="67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Дорожное хозяйство (дорожные фонды)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74,7</w:t>
            </w:r>
          </w:p>
        </w:tc>
      </w:tr>
      <w:tr w:rsidR="00C014EB" w:rsidRPr="00C014EB" w:rsidTr="003E45EF">
        <w:trPr>
          <w:trHeight w:hRule="exact" w:val="171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 </w:t>
            </w:r>
            <w:proofErr w:type="spellStart"/>
            <w:r w:rsidRPr="00C014EB">
              <w:rPr>
                <w:rFonts w:ascii="Times New Roman" w:eastAsia="Times New Roman" w:hAnsi="Times New Roman" w:cs="Times New Roman"/>
                <w:bCs/>
                <w:iCs/>
                <w:color w:val="000000"/>
                <w:sz w:val="24"/>
                <w:szCs w:val="24"/>
                <w:lang w:eastAsia="ru-RU"/>
              </w:rPr>
              <w:t>Белозерьевского</w:t>
            </w:r>
            <w:proofErr w:type="spellEnd"/>
            <w:r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
                <w:bCs/>
                <w:sz w:val="26"/>
                <w:szCs w:val="26"/>
                <w:lang w:eastAsia="ru-RU"/>
              </w:rPr>
            </w:pPr>
            <w:r w:rsidRPr="00C014EB">
              <w:rPr>
                <w:rFonts w:ascii="Times New Roman" w:eastAsia="Times New Roman" w:hAnsi="Times New Roman" w:cs="Times New Roman"/>
                <w:bCs/>
                <w:iCs/>
                <w:color w:val="000000"/>
                <w:sz w:val="24"/>
                <w:szCs w:val="24"/>
                <w:lang w:eastAsia="ru-RU"/>
              </w:rPr>
              <w:t>Ромодановского муниципального района 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74,7</w:t>
            </w:r>
          </w:p>
        </w:tc>
      </w:tr>
      <w:tr w:rsidR="00C014EB" w:rsidRPr="00C014EB" w:rsidTr="003E45EF">
        <w:trPr>
          <w:trHeight w:hRule="exact" w:val="1693"/>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 </w:t>
            </w:r>
            <w:proofErr w:type="spellStart"/>
            <w:r w:rsidRPr="00C014EB">
              <w:rPr>
                <w:rFonts w:ascii="Times New Roman" w:eastAsia="Times New Roman" w:hAnsi="Times New Roman" w:cs="Times New Roman"/>
                <w:bCs/>
                <w:iCs/>
                <w:color w:val="000000"/>
                <w:sz w:val="24"/>
                <w:szCs w:val="24"/>
                <w:lang w:eastAsia="ru-RU"/>
              </w:rPr>
              <w:t>Белозерьевского</w:t>
            </w:r>
            <w:proofErr w:type="spellEnd"/>
            <w:r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
                <w:bCs/>
                <w:sz w:val="26"/>
                <w:szCs w:val="26"/>
                <w:lang w:eastAsia="ru-RU"/>
              </w:rPr>
            </w:pPr>
            <w:r w:rsidRPr="00C014EB">
              <w:rPr>
                <w:rFonts w:ascii="Times New Roman" w:eastAsia="Times New Roman" w:hAnsi="Times New Roman" w:cs="Times New Roman"/>
                <w:bCs/>
                <w:iCs/>
                <w:color w:val="000000"/>
                <w:sz w:val="24"/>
                <w:szCs w:val="24"/>
                <w:lang w:eastAsia="ru-RU"/>
              </w:rPr>
              <w:t>Ромодановского муниципального района 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143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Основное мероприятие содействие развитию сиси автомобильных дорог общего пользования регионального и или межмуниципального, а так же местного значения</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10 1 01 </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199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proofErr w:type="gramStart"/>
            <w:r w:rsidRPr="00C014EB">
              <w:rPr>
                <w:rFonts w:ascii="Times New Roman" w:eastAsia="Times New Roman" w:hAnsi="Times New Roman" w:cs="Times New Roman"/>
                <w:color w:val="000000"/>
                <w:sz w:val="24"/>
                <w:szCs w:val="24"/>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C014EB">
              <w:rPr>
                <w:rFonts w:ascii="Times New Roman" w:eastAsia="Times New Roman" w:hAnsi="Times New Roman" w:cs="Times New Roman"/>
                <w:color w:val="000000"/>
                <w:sz w:val="24"/>
                <w:szCs w:val="24"/>
                <w:lang w:eastAsia="ru-RU"/>
              </w:rPr>
              <w:t xml:space="preserve"> </w:t>
            </w:r>
            <w:proofErr w:type="gramStart"/>
            <w:r w:rsidRPr="00C014EB">
              <w:rPr>
                <w:rFonts w:ascii="Times New Roman" w:eastAsia="Times New Roman" w:hAnsi="Times New Roman" w:cs="Times New Roman"/>
                <w:color w:val="000000"/>
                <w:sz w:val="24"/>
                <w:szCs w:val="24"/>
                <w:lang w:eastAsia="ru-RU"/>
              </w:rPr>
              <w:t>соответствии</w:t>
            </w:r>
            <w:proofErr w:type="gramEnd"/>
            <w:r w:rsidRPr="00C014EB">
              <w:rPr>
                <w:rFonts w:ascii="Times New Roman" w:eastAsia="Times New Roman" w:hAnsi="Times New Roman" w:cs="Times New Roman"/>
                <w:color w:val="000000"/>
                <w:sz w:val="24"/>
                <w:szCs w:val="24"/>
                <w:lang w:eastAsia="ru-RU"/>
              </w:rPr>
              <w:t xml:space="preserve"> с законодательством 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10 1 01 44102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89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10 1 01 44102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Жилищно-коммунальное хозяйство</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247,8</w:t>
            </w:r>
          </w:p>
        </w:tc>
      </w:tr>
      <w:tr w:rsidR="00C014EB" w:rsidRPr="00C014EB" w:rsidTr="003E45EF">
        <w:trPr>
          <w:trHeight w:hRule="exact" w:val="36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Жилищное хозяйство</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948"/>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lastRenderedPageBreak/>
              <w:t>Непрограммные</w:t>
            </w:r>
            <w:proofErr w:type="spellEnd"/>
            <w:r w:rsidRPr="00C014EB">
              <w:rPr>
                <w:rFonts w:ascii="Times New Roman" w:eastAsia="Times New Roman" w:hAnsi="Times New Roman" w:cs="Times New Roman"/>
                <w:sz w:val="24"/>
                <w:szCs w:val="24"/>
                <w:lang w:eastAsia="ru-RU"/>
              </w:rPr>
              <w:t xml:space="preserve"> расходы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1294"/>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в рамках обеспечения деятельности главных распорядителей бюджетных средств</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Республики Мордовия</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53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Капитальный ремонт муниципального жилищного фонда</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55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Закупка товаров, работ и услуг для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52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894"/>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r>
      <w:tr w:rsidR="00C014EB" w:rsidRPr="00C014EB" w:rsidTr="003E45EF">
        <w:trPr>
          <w:trHeight w:hRule="exact" w:val="301"/>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Благоустройство</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247,8</w:t>
            </w:r>
          </w:p>
        </w:tc>
      </w:tr>
      <w:tr w:rsidR="00C014EB" w:rsidRPr="00C014EB" w:rsidTr="003E45EF">
        <w:trPr>
          <w:trHeight w:hRule="exact" w:val="1626"/>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proofErr w:type="spellStart"/>
            <w:r w:rsidRPr="00C014EB">
              <w:rPr>
                <w:rFonts w:ascii="Times New Roman" w:eastAsia="Times New Roman" w:hAnsi="Times New Roman" w:cs="Times New Roman"/>
                <w:bCs/>
                <w:iCs/>
                <w:color w:val="000000"/>
                <w:sz w:val="24"/>
                <w:szCs w:val="24"/>
                <w:lang w:eastAsia="ru-RU"/>
              </w:rPr>
              <w:t>Белозерьевского</w:t>
            </w:r>
            <w:proofErr w:type="spellEnd"/>
            <w:r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
                <w:bCs/>
                <w:iCs/>
                <w:sz w:val="26"/>
                <w:szCs w:val="26"/>
                <w:lang w:eastAsia="ru-RU"/>
              </w:rPr>
            </w:pPr>
            <w:r w:rsidRPr="00C014EB">
              <w:rPr>
                <w:rFonts w:ascii="Times New Roman" w:eastAsia="Times New Roman" w:hAnsi="Times New Roman" w:cs="Times New Roman"/>
                <w:bCs/>
                <w:iCs/>
                <w:color w:val="000000"/>
                <w:sz w:val="24"/>
                <w:szCs w:val="24"/>
                <w:lang w:eastAsia="ru-RU"/>
              </w:rPr>
              <w:t>Ромодановского муниципального района 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C014EB" w:rsidRPr="00C014EB" w:rsidTr="003E45EF">
        <w:trPr>
          <w:trHeight w:hRule="exact" w:val="896"/>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Программы </w:t>
            </w:r>
            <w:proofErr w:type="gramStart"/>
            <w:r w:rsidRPr="00C014EB">
              <w:rPr>
                <w:rFonts w:ascii="Times New Roman" w:eastAsia="Times New Roman" w:hAnsi="Times New Roman" w:cs="Times New Roman"/>
                <w:bCs/>
                <w:iCs/>
                <w:color w:val="000000"/>
                <w:sz w:val="24"/>
                <w:szCs w:val="24"/>
                <w:lang w:eastAsia="ru-RU"/>
              </w:rPr>
              <w:t>комплексного</w:t>
            </w:r>
            <w:proofErr w:type="gramEnd"/>
            <w:r w:rsidRPr="00C014EB">
              <w:rPr>
                <w:rFonts w:ascii="Times New Roman" w:eastAsia="Times New Roman" w:hAnsi="Times New Roman" w:cs="Times New Roman"/>
                <w:bCs/>
                <w:iCs/>
                <w:color w:val="000000"/>
                <w:sz w:val="24"/>
                <w:szCs w:val="24"/>
                <w:lang w:eastAsia="ru-RU"/>
              </w:rPr>
              <w:t>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развития социальной инфраструктуры</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 </w:t>
            </w:r>
            <w:proofErr w:type="spellStart"/>
            <w:r w:rsidRPr="00C014EB">
              <w:rPr>
                <w:rFonts w:ascii="Times New Roman" w:eastAsia="Times New Roman" w:hAnsi="Times New Roman" w:cs="Times New Roman"/>
                <w:bCs/>
                <w:iCs/>
                <w:color w:val="000000"/>
                <w:sz w:val="24"/>
                <w:szCs w:val="24"/>
                <w:lang w:eastAsia="ru-RU"/>
              </w:rPr>
              <w:t>Белозерьевского</w:t>
            </w:r>
            <w:proofErr w:type="spellEnd"/>
            <w:r w:rsidRPr="00C014EB">
              <w:rPr>
                <w:rFonts w:ascii="Times New Roman" w:eastAsia="Times New Roman" w:hAnsi="Times New Roman" w:cs="Times New Roman"/>
                <w:bCs/>
                <w:iCs/>
                <w:color w:val="000000"/>
                <w:sz w:val="24"/>
                <w:szCs w:val="24"/>
                <w:lang w:eastAsia="ru-RU"/>
              </w:rPr>
              <w:t xml:space="preserve">  сельского поселения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Cs/>
                <w:iCs/>
                <w:color w:val="000000"/>
                <w:sz w:val="24"/>
                <w:szCs w:val="24"/>
                <w:lang w:eastAsia="ru-RU"/>
              </w:rPr>
            </w:pPr>
            <w:r w:rsidRPr="00C014EB">
              <w:rPr>
                <w:rFonts w:ascii="Times New Roman" w:eastAsia="Times New Roman" w:hAnsi="Times New Roman" w:cs="Times New Roman"/>
                <w:bCs/>
                <w:iCs/>
                <w:color w:val="000000"/>
                <w:sz w:val="24"/>
                <w:szCs w:val="24"/>
                <w:lang w:eastAsia="ru-RU"/>
              </w:rPr>
              <w:t xml:space="preserve">Ромодановского муниципального района </w:t>
            </w:r>
          </w:p>
          <w:p w:rsidR="00C014EB" w:rsidRPr="00C014EB" w:rsidRDefault="00C014EB" w:rsidP="00C014EB">
            <w:pPr>
              <w:widowControl w:val="0"/>
              <w:autoSpaceDE w:val="0"/>
              <w:autoSpaceDN w:val="0"/>
              <w:adjustRightInd w:val="0"/>
              <w:spacing w:after="0" w:line="240" w:lineRule="auto"/>
              <w:outlineLvl w:val="4"/>
              <w:rPr>
                <w:rFonts w:ascii="Times New Roman" w:eastAsia="Times New Roman" w:hAnsi="Times New Roman" w:cs="Times New Roman"/>
                <w:b/>
                <w:bCs/>
                <w:sz w:val="26"/>
                <w:szCs w:val="26"/>
                <w:lang w:eastAsia="ru-RU"/>
              </w:rPr>
            </w:pPr>
            <w:r w:rsidRPr="00C014EB">
              <w:rPr>
                <w:rFonts w:ascii="Times New Roman" w:eastAsia="Times New Roman" w:hAnsi="Times New Roman" w:cs="Times New Roman"/>
                <w:bCs/>
                <w:iCs/>
                <w:color w:val="000000"/>
                <w:sz w:val="24"/>
                <w:szCs w:val="24"/>
                <w:lang w:eastAsia="ru-RU"/>
              </w:rPr>
              <w:t>Республики Мордовия на 2018</w:t>
            </w:r>
            <w:r w:rsidRPr="00C014EB">
              <w:rPr>
                <w:rFonts w:ascii="Times New Roman" w:eastAsia="Times New Roman" w:hAnsi="Times New Roman" w:cs="Times New Roman"/>
                <w:b/>
                <w:bCs/>
                <w:iCs/>
                <w:color w:val="000000"/>
                <w:sz w:val="24"/>
                <w:szCs w:val="24"/>
                <w:lang w:eastAsia="ru-RU"/>
              </w:rPr>
              <w:t>-</w:t>
            </w:r>
            <w:r w:rsidRPr="00C014EB">
              <w:rPr>
                <w:rFonts w:ascii="Times New Roman" w:eastAsia="Times New Roman" w:hAnsi="Times New Roman" w:cs="Times New Roman"/>
                <w:bCs/>
                <w:iCs/>
                <w:color w:val="000000"/>
                <w:sz w:val="24"/>
                <w:szCs w:val="24"/>
                <w:lang w:eastAsia="ru-RU"/>
              </w:rPr>
              <w:t>2030 годы</w:t>
            </w: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 xml:space="preserve">10 1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Уличное освещение</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247,8</w:t>
            </w: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247,8</w:t>
            </w: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247,8</w:t>
            </w: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247,8</w:t>
            </w:r>
          </w:p>
        </w:tc>
      </w:tr>
      <w:tr w:rsidR="00C014EB" w:rsidRPr="00C014EB" w:rsidTr="003E45EF">
        <w:trPr>
          <w:trHeight w:hRule="exact" w:val="87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Прочие мероприятия по благоустройству городских округов и поселений</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закупки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200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20,0</w:t>
            </w: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240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20,0</w:t>
            </w:r>
          </w:p>
        </w:tc>
      </w:tr>
      <w:tr w:rsidR="00C014EB" w:rsidRPr="00C014EB" w:rsidTr="003E45EF">
        <w:trPr>
          <w:trHeight w:hRule="exact" w:val="89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9838F8" w:rsidRDefault="009838F8" w:rsidP="00C014EB">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838F8" w:rsidRDefault="009838F8" w:rsidP="00C014EB">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Cs/>
                <w:sz w:val="24"/>
                <w:szCs w:val="24"/>
                <w:lang w:eastAsia="ru-RU"/>
              </w:rPr>
              <w:t>10 1 01 43040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C014EB">
              <w:rPr>
                <w:rFonts w:ascii="Times New Roman" w:eastAsia="Times New Roman" w:hAnsi="Times New Roman" w:cs="Times New Roman"/>
                <w:bCs/>
                <w:sz w:val="24"/>
                <w:szCs w:val="24"/>
                <w:lang w:eastAsia="ru-RU"/>
              </w:rPr>
              <w:t>244</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w:t>
            </w:r>
          </w:p>
        </w:tc>
      </w:tr>
      <w:tr w:rsidR="00C014EB" w:rsidRPr="00C014EB" w:rsidTr="003E45EF">
        <w:trPr>
          <w:trHeight w:hRule="exact" w:val="85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Дворцы и дома культуры, другие учреждения культуры и средств  массовой информации</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962B56" w:rsidRDefault="00962B56"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962B56" w:rsidRDefault="00962B56"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1303,4</w:t>
            </w:r>
          </w:p>
        </w:tc>
      </w:tr>
      <w:tr w:rsidR="00C014EB" w:rsidRPr="00C014EB" w:rsidTr="003E45EF">
        <w:trPr>
          <w:trHeight w:hRule="exact" w:val="36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Межбюджетные трансферты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500</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1303,4</w:t>
            </w:r>
          </w:p>
        </w:tc>
      </w:tr>
      <w:tr w:rsidR="00C014EB" w:rsidRPr="00C014EB" w:rsidTr="003E45EF">
        <w:trPr>
          <w:trHeight w:hRule="exact" w:val="34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Межбюджетные трансферты</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 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540</w:t>
            </w: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498,3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9838F8"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1303,4</w:t>
            </w:r>
          </w:p>
        </w:tc>
      </w:tr>
      <w:tr w:rsidR="00C014EB" w:rsidRPr="00C014EB" w:rsidTr="003E45EF">
        <w:trPr>
          <w:trHeight w:hRule="exact" w:val="270"/>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Социальная политика</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014EB">
              <w:rPr>
                <w:rFonts w:ascii="Times New Roman" w:eastAsia="Times New Roman" w:hAnsi="Times New Roman" w:cs="Times New Roman"/>
                <w:b/>
                <w:bCs/>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4"/>
                <w:szCs w:val="24"/>
                <w:lang w:eastAsia="ru-RU"/>
              </w:rPr>
              <w:t>32,6</w:t>
            </w:r>
          </w:p>
        </w:tc>
      </w:tr>
      <w:tr w:rsidR="00C014EB" w:rsidRPr="00C014EB" w:rsidTr="003E45EF">
        <w:trPr>
          <w:trHeight w:hRule="exact" w:val="242"/>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Пенсионное обеспечение</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3E45EF">
        <w:trPr>
          <w:trHeight w:hRule="exact" w:val="569"/>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C014EB">
              <w:rPr>
                <w:rFonts w:ascii="Times New Roman" w:eastAsia="Times New Roman" w:hAnsi="Times New Roman" w:cs="Times New Roman"/>
                <w:sz w:val="24"/>
                <w:szCs w:val="24"/>
                <w:lang w:eastAsia="ru-RU"/>
              </w:rPr>
              <w:t>Непрограммные</w:t>
            </w:r>
            <w:proofErr w:type="spellEnd"/>
            <w:r w:rsidRPr="00C014EB">
              <w:rPr>
                <w:rFonts w:ascii="Times New Roman" w:eastAsia="Times New Roman" w:hAnsi="Times New Roman" w:cs="Times New Roman"/>
                <w:sz w:val="24"/>
                <w:szCs w:val="24"/>
                <w:lang w:eastAsia="ru-RU"/>
              </w:rPr>
              <w:t xml:space="preserve"> расходы главных распорядителей бюджетных средств</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Республики Мордовия </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 xml:space="preserve">бюджетных средств обеспечение   </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3E45EF">
        <w:trPr>
          <w:trHeight w:hRule="exact" w:val="65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lastRenderedPageBreak/>
              <w:t xml:space="preserve"> Иные меры социальной поддержки граждан, кроме публичных нормативных обязательств</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3E45EF">
        <w:trPr>
          <w:trHeight w:hRule="exact" w:val="627"/>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Доплаты к пенсиям муниципальным</w:t>
            </w:r>
          </w:p>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служащим</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4"/>
                <w:szCs w:val="24"/>
                <w:lang w:eastAsia="ru-RU"/>
              </w:rPr>
              <w:t>32,6</w:t>
            </w:r>
          </w:p>
        </w:tc>
      </w:tr>
      <w:tr w:rsidR="00C014EB" w:rsidRPr="00C014EB" w:rsidTr="003E45EF">
        <w:trPr>
          <w:trHeight w:hRule="exact" w:val="285"/>
        </w:trPr>
        <w:tc>
          <w:tcPr>
            <w:tcW w:w="417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Иные пенсии, социальные доплаты к пенсиям</w:t>
            </w:r>
          </w:p>
        </w:tc>
        <w:tc>
          <w:tcPr>
            <w:tcW w:w="72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014EB">
              <w:rPr>
                <w:rFonts w:ascii="Times New Roman" w:eastAsia="Times New Roman" w:hAnsi="Times New Roman" w:cs="Times New Roman"/>
                <w:b/>
                <w:bCs/>
                <w:sz w:val="24"/>
                <w:szCs w:val="24"/>
                <w:lang w:eastAsia="ru-RU"/>
              </w:rPr>
              <w:t>911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C014EB" w:rsidRPr="00C014EB" w:rsidRDefault="00C014EB" w:rsidP="00C014EB">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014EB">
              <w:rPr>
                <w:rFonts w:ascii="Times New Roman" w:eastAsia="Times New Roman" w:hAnsi="Times New Roman" w:cs="Times New Roman"/>
                <w:sz w:val="24"/>
                <w:szCs w:val="24"/>
                <w:lang w:eastAsia="ru-RU"/>
              </w:rPr>
              <w:t>312</w:t>
            </w:r>
          </w:p>
        </w:tc>
        <w:tc>
          <w:tcPr>
            <w:tcW w:w="1080" w:type="dxa"/>
            <w:tcBorders>
              <w:top w:val="single" w:sz="4" w:space="0" w:color="auto"/>
              <w:left w:val="single" w:sz="4" w:space="0" w:color="auto"/>
              <w:bottom w:val="single" w:sz="4" w:space="0" w:color="auto"/>
              <w:right w:val="single" w:sz="4" w:space="0" w:color="auto"/>
            </w:tcBorders>
            <w:shd w:val="clear" w:color="auto" w:fill="FFFFFF"/>
            <w:hideMark/>
          </w:tcPr>
          <w:p w:rsidR="00C014EB" w:rsidRPr="00C014EB" w:rsidRDefault="009838F8" w:rsidP="00C014E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32,6</w:t>
            </w:r>
          </w:p>
        </w:tc>
      </w:tr>
    </w:tbl>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shd w:val="clear" w:color="auto" w:fill="FFFFFF"/>
        <w:autoSpaceDE w:val="0"/>
        <w:autoSpaceDN w:val="0"/>
        <w:adjustRightInd w:val="0"/>
        <w:spacing w:after="0" w:line="240" w:lineRule="auto"/>
        <w:ind w:right="26"/>
        <w:jc w:val="center"/>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b/>
          <w:bCs/>
          <w:spacing w:val="-2"/>
          <w:sz w:val="24"/>
          <w:szCs w:val="24"/>
          <w:lang w:eastAsia="ru-RU"/>
        </w:rPr>
      </w:pPr>
    </w:p>
    <w:p w:rsidR="00C014EB" w:rsidRPr="00C014EB" w:rsidRDefault="00C014EB" w:rsidP="00C014E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C1E1A" w:rsidRDefault="004C1E1A"/>
    <w:sectPr w:rsidR="004C1E1A" w:rsidSect="005601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BC1167"/>
    <w:multiLevelType w:val="singleLevel"/>
    <w:tmpl w:val="886E748C"/>
    <w:lvl w:ilvl="0">
      <w:start w:val="1"/>
      <w:numFmt w:val="decimal"/>
      <w:lvlText w:val="%1."/>
      <w:legacy w:legacy="1" w:legacySpace="0" w:legacyIndent="268"/>
      <w:lvlJc w:val="left"/>
      <w:pPr>
        <w:ind w:left="0" w:firstLine="0"/>
      </w:pPr>
      <w:rPr>
        <w:rFonts w:ascii="Times New Roman" w:hAnsi="Times New Roman" w:cs="Times New Roman" w:hint="default"/>
      </w:rPr>
    </w:lvl>
  </w:abstractNum>
  <w:num w:numId="1">
    <w:abstractNumId w:val="0"/>
  </w:num>
  <w:num w:numId="2">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14EB"/>
    <w:rsid w:val="000708E9"/>
    <w:rsid w:val="002C7149"/>
    <w:rsid w:val="003E2E92"/>
    <w:rsid w:val="003E45EF"/>
    <w:rsid w:val="004A685B"/>
    <w:rsid w:val="004C1E1A"/>
    <w:rsid w:val="00560149"/>
    <w:rsid w:val="009165DB"/>
    <w:rsid w:val="00962B56"/>
    <w:rsid w:val="009838F8"/>
    <w:rsid w:val="00A85868"/>
    <w:rsid w:val="00C01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149"/>
  </w:style>
  <w:style w:type="paragraph" w:styleId="1">
    <w:name w:val="heading 1"/>
    <w:basedOn w:val="a"/>
    <w:next w:val="a"/>
    <w:link w:val="10"/>
    <w:qFormat/>
    <w:rsid w:val="00C014EB"/>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4">
    <w:name w:val="heading 4"/>
    <w:basedOn w:val="a"/>
    <w:next w:val="a"/>
    <w:link w:val="41"/>
    <w:unhideWhenUsed/>
    <w:qFormat/>
    <w:rsid w:val="00C014EB"/>
    <w:pPr>
      <w:keepNext/>
      <w:widowControl w:val="0"/>
      <w:autoSpaceDE w:val="0"/>
      <w:autoSpaceDN w:val="0"/>
      <w:adjustRightInd w:val="0"/>
      <w:spacing w:after="0" w:line="240" w:lineRule="auto"/>
      <w:jc w:val="center"/>
      <w:outlineLvl w:val="3"/>
    </w:pPr>
    <w:rPr>
      <w:rFonts w:ascii="Times New Roman" w:eastAsia="Times New Roman" w:hAnsi="Times New Roman" w:cs="Times New Roman"/>
      <w:b/>
      <w:bCs/>
      <w:color w:val="000000"/>
      <w:sz w:val="28"/>
      <w:szCs w:val="28"/>
      <w:lang w:eastAsia="ru-RU"/>
    </w:rPr>
  </w:style>
  <w:style w:type="paragraph" w:styleId="5">
    <w:name w:val="heading 5"/>
    <w:basedOn w:val="a"/>
    <w:next w:val="a"/>
    <w:link w:val="50"/>
    <w:unhideWhenUsed/>
    <w:qFormat/>
    <w:rsid w:val="00C014EB"/>
    <w:pPr>
      <w:widowControl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014EB"/>
    <w:rPr>
      <w:rFonts w:ascii="Arial" w:eastAsia="Times New Roman" w:hAnsi="Arial" w:cs="Arial"/>
      <w:b/>
      <w:bCs/>
      <w:kern w:val="32"/>
      <w:sz w:val="32"/>
      <w:szCs w:val="32"/>
      <w:lang w:eastAsia="ru-RU"/>
    </w:rPr>
  </w:style>
  <w:style w:type="character" w:customStyle="1" w:styleId="40">
    <w:name w:val="Заголовок 4 Знак"/>
    <w:basedOn w:val="a0"/>
    <w:semiHidden/>
    <w:rsid w:val="00C014E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C014EB"/>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C014EB"/>
  </w:style>
  <w:style w:type="character" w:styleId="a3">
    <w:name w:val="Emphasis"/>
    <w:basedOn w:val="a0"/>
    <w:qFormat/>
    <w:rsid w:val="00C014EB"/>
    <w:rPr>
      <w:i/>
      <w:iCs w:val="0"/>
    </w:rPr>
  </w:style>
  <w:style w:type="paragraph" w:styleId="a4">
    <w:name w:val="footer"/>
    <w:basedOn w:val="a"/>
    <w:link w:val="a5"/>
    <w:semiHidden/>
    <w:unhideWhenUsed/>
    <w:rsid w:val="00C014E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5">
    <w:name w:val="Нижний колонтитул Знак"/>
    <w:basedOn w:val="a0"/>
    <w:link w:val="a4"/>
    <w:semiHidden/>
    <w:rsid w:val="00C014EB"/>
    <w:rPr>
      <w:rFonts w:ascii="Times New Roman" w:eastAsia="Times New Roman" w:hAnsi="Times New Roman" w:cs="Times New Roman"/>
      <w:sz w:val="20"/>
      <w:szCs w:val="20"/>
      <w:lang w:eastAsia="ru-RU"/>
    </w:rPr>
  </w:style>
  <w:style w:type="paragraph" w:styleId="a6">
    <w:name w:val="Body Text Indent"/>
    <w:basedOn w:val="a"/>
    <w:link w:val="a7"/>
    <w:semiHidden/>
    <w:unhideWhenUsed/>
    <w:rsid w:val="00C014EB"/>
    <w:pPr>
      <w:spacing w:after="0" w:line="360" w:lineRule="auto"/>
      <w:ind w:firstLine="1134"/>
      <w:jc w:val="both"/>
    </w:pPr>
    <w:rPr>
      <w:rFonts w:ascii="Times New Roman" w:eastAsia="Times New Roman" w:hAnsi="Times New Roman" w:cs="Times New Roman"/>
      <w:color w:val="000000"/>
      <w:sz w:val="28"/>
      <w:szCs w:val="28"/>
      <w:lang w:eastAsia="ru-RU"/>
    </w:rPr>
  </w:style>
  <w:style w:type="character" w:customStyle="1" w:styleId="a7">
    <w:name w:val="Основной текст с отступом Знак"/>
    <w:basedOn w:val="a0"/>
    <w:link w:val="a6"/>
    <w:semiHidden/>
    <w:rsid w:val="00C014EB"/>
    <w:rPr>
      <w:rFonts w:ascii="Times New Roman" w:eastAsia="Times New Roman" w:hAnsi="Times New Roman" w:cs="Times New Roman"/>
      <w:color w:val="000000"/>
      <w:sz w:val="28"/>
      <w:szCs w:val="28"/>
      <w:lang w:eastAsia="ru-RU"/>
    </w:rPr>
  </w:style>
  <w:style w:type="paragraph" w:styleId="a8">
    <w:name w:val="Balloon Text"/>
    <w:basedOn w:val="a"/>
    <w:link w:val="a9"/>
    <w:semiHidden/>
    <w:unhideWhenUsed/>
    <w:rsid w:val="00C014EB"/>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C014EB"/>
    <w:rPr>
      <w:rFonts w:ascii="Tahoma" w:eastAsia="Times New Roman" w:hAnsi="Tahoma" w:cs="Tahoma"/>
      <w:sz w:val="16"/>
      <w:szCs w:val="16"/>
      <w:lang w:eastAsia="ru-RU"/>
    </w:rPr>
  </w:style>
  <w:style w:type="paragraph" w:customStyle="1" w:styleId="ConsNonformat">
    <w:name w:val="ConsNonformat"/>
    <w:uiPriority w:val="99"/>
    <w:rsid w:val="00C014E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customStyle="1" w:styleId="ConsPlusNormal">
    <w:name w:val="ConsPlusNormal Знак"/>
    <w:basedOn w:val="a0"/>
    <w:link w:val="ConsPlusNormal0"/>
    <w:uiPriority w:val="99"/>
    <w:locked/>
    <w:rsid w:val="00C014EB"/>
    <w:rPr>
      <w:rFonts w:ascii="Arial" w:eastAsia="Times New Roman" w:hAnsi="Arial" w:cs="Arial"/>
    </w:rPr>
  </w:style>
  <w:style w:type="paragraph" w:customStyle="1" w:styleId="ConsPlusNormal0">
    <w:name w:val="ConsPlusNormal"/>
    <w:link w:val="ConsPlusNormal"/>
    <w:uiPriority w:val="99"/>
    <w:rsid w:val="00C014EB"/>
    <w:pPr>
      <w:widowControl w:val="0"/>
      <w:autoSpaceDE w:val="0"/>
      <w:autoSpaceDN w:val="0"/>
      <w:adjustRightInd w:val="0"/>
      <w:spacing w:after="0" w:line="240" w:lineRule="auto"/>
      <w:ind w:firstLine="720"/>
    </w:pPr>
    <w:rPr>
      <w:rFonts w:ascii="Arial" w:eastAsia="Times New Roman" w:hAnsi="Arial" w:cs="Arial"/>
    </w:rPr>
  </w:style>
  <w:style w:type="paragraph" w:customStyle="1" w:styleId="12">
    <w:name w:val="Знак1 Знак Знак Знак Знак Знак Знак Знак Знак Знак"/>
    <w:basedOn w:val="a"/>
    <w:next w:val="a"/>
    <w:semiHidden/>
    <w:rsid w:val="00C014EB"/>
    <w:pPr>
      <w:spacing w:after="160" w:line="240" w:lineRule="exact"/>
    </w:pPr>
    <w:rPr>
      <w:rFonts w:ascii="Arial" w:eastAsia="Times New Roman" w:hAnsi="Arial" w:cs="Arial"/>
      <w:sz w:val="20"/>
      <w:szCs w:val="20"/>
      <w:lang w:val="en-US"/>
    </w:rPr>
  </w:style>
  <w:style w:type="character" w:customStyle="1" w:styleId="41">
    <w:name w:val="Заголовок 4 Знак1"/>
    <w:basedOn w:val="a0"/>
    <w:link w:val="4"/>
    <w:locked/>
    <w:rsid w:val="00C014EB"/>
    <w:rPr>
      <w:rFonts w:ascii="Times New Roman" w:eastAsia="Times New Roman" w:hAnsi="Times New Roman" w:cs="Times New Roman"/>
      <w:b/>
      <w:bCs/>
      <w:color w:val="000000"/>
      <w:sz w:val="28"/>
      <w:szCs w:val="28"/>
      <w:lang w:eastAsia="ru-RU"/>
    </w:rPr>
  </w:style>
  <w:style w:type="table" w:styleId="aa">
    <w:name w:val="Table Grid"/>
    <w:basedOn w:val="a1"/>
    <w:rsid w:val="00C014E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014EB"/>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4">
    <w:name w:val="heading 4"/>
    <w:basedOn w:val="a"/>
    <w:next w:val="a"/>
    <w:link w:val="41"/>
    <w:unhideWhenUsed/>
    <w:qFormat/>
    <w:rsid w:val="00C014EB"/>
    <w:pPr>
      <w:keepNext/>
      <w:widowControl w:val="0"/>
      <w:autoSpaceDE w:val="0"/>
      <w:autoSpaceDN w:val="0"/>
      <w:adjustRightInd w:val="0"/>
      <w:spacing w:after="0" w:line="240" w:lineRule="auto"/>
      <w:jc w:val="center"/>
      <w:outlineLvl w:val="3"/>
    </w:pPr>
    <w:rPr>
      <w:rFonts w:ascii="Times New Roman" w:eastAsia="Times New Roman" w:hAnsi="Times New Roman" w:cs="Times New Roman"/>
      <w:b/>
      <w:bCs/>
      <w:color w:val="000000"/>
      <w:sz w:val="28"/>
      <w:szCs w:val="28"/>
      <w:lang w:eastAsia="ru-RU"/>
    </w:rPr>
  </w:style>
  <w:style w:type="paragraph" w:styleId="5">
    <w:name w:val="heading 5"/>
    <w:basedOn w:val="a"/>
    <w:next w:val="a"/>
    <w:link w:val="50"/>
    <w:unhideWhenUsed/>
    <w:qFormat/>
    <w:rsid w:val="00C014EB"/>
    <w:pPr>
      <w:widowControl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014EB"/>
    <w:rPr>
      <w:rFonts w:ascii="Arial" w:eastAsia="Times New Roman" w:hAnsi="Arial" w:cs="Arial"/>
      <w:b/>
      <w:bCs/>
      <w:kern w:val="32"/>
      <w:sz w:val="32"/>
      <w:szCs w:val="32"/>
      <w:lang w:eastAsia="ru-RU"/>
    </w:rPr>
  </w:style>
  <w:style w:type="character" w:customStyle="1" w:styleId="40">
    <w:name w:val="Заголовок 4 Знак"/>
    <w:basedOn w:val="a0"/>
    <w:semiHidden/>
    <w:rsid w:val="00C014EB"/>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C014EB"/>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C014EB"/>
  </w:style>
  <w:style w:type="character" w:styleId="a3">
    <w:name w:val="Emphasis"/>
    <w:basedOn w:val="a0"/>
    <w:qFormat/>
    <w:rsid w:val="00C014EB"/>
    <w:rPr>
      <w:i/>
      <w:iCs w:val="0"/>
    </w:rPr>
  </w:style>
  <w:style w:type="paragraph" w:styleId="a4">
    <w:name w:val="footer"/>
    <w:basedOn w:val="a"/>
    <w:link w:val="a5"/>
    <w:semiHidden/>
    <w:unhideWhenUsed/>
    <w:rsid w:val="00C014EB"/>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5">
    <w:name w:val="Нижний колонтитул Знак"/>
    <w:basedOn w:val="a0"/>
    <w:link w:val="a4"/>
    <w:semiHidden/>
    <w:rsid w:val="00C014EB"/>
    <w:rPr>
      <w:rFonts w:ascii="Times New Roman" w:eastAsia="Times New Roman" w:hAnsi="Times New Roman" w:cs="Times New Roman"/>
      <w:sz w:val="20"/>
      <w:szCs w:val="20"/>
      <w:lang w:eastAsia="ru-RU"/>
    </w:rPr>
  </w:style>
  <w:style w:type="paragraph" w:styleId="a6">
    <w:name w:val="Body Text Indent"/>
    <w:basedOn w:val="a"/>
    <w:link w:val="a7"/>
    <w:semiHidden/>
    <w:unhideWhenUsed/>
    <w:rsid w:val="00C014EB"/>
    <w:pPr>
      <w:spacing w:after="0" w:line="360" w:lineRule="auto"/>
      <w:ind w:firstLine="1134"/>
      <w:jc w:val="both"/>
    </w:pPr>
    <w:rPr>
      <w:rFonts w:ascii="Times New Roman" w:eastAsia="Times New Roman" w:hAnsi="Times New Roman" w:cs="Times New Roman"/>
      <w:color w:val="000000"/>
      <w:sz w:val="28"/>
      <w:szCs w:val="28"/>
      <w:lang w:eastAsia="ru-RU"/>
    </w:rPr>
  </w:style>
  <w:style w:type="character" w:customStyle="1" w:styleId="a7">
    <w:name w:val="Основной текст с отступом Знак"/>
    <w:basedOn w:val="a0"/>
    <w:link w:val="a6"/>
    <w:semiHidden/>
    <w:rsid w:val="00C014EB"/>
    <w:rPr>
      <w:rFonts w:ascii="Times New Roman" w:eastAsia="Times New Roman" w:hAnsi="Times New Roman" w:cs="Times New Roman"/>
      <w:color w:val="000000"/>
      <w:sz w:val="28"/>
      <w:szCs w:val="28"/>
      <w:lang w:eastAsia="ru-RU"/>
    </w:rPr>
  </w:style>
  <w:style w:type="paragraph" w:styleId="a8">
    <w:name w:val="Balloon Text"/>
    <w:basedOn w:val="a"/>
    <w:link w:val="a9"/>
    <w:semiHidden/>
    <w:unhideWhenUsed/>
    <w:rsid w:val="00C014EB"/>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semiHidden/>
    <w:rsid w:val="00C014EB"/>
    <w:rPr>
      <w:rFonts w:ascii="Tahoma" w:eastAsia="Times New Roman" w:hAnsi="Tahoma" w:cs="Tahoma"/>
      <w:sz w:val="16"/>
      <w:szCs w:val="16"/>
      <w:lang w:eastAsia="ru-RU"/>
    </w:rPr>
  </w:style>
  <w:style w:type="paragraph" w:customStyle="1" w:styleId="ConsNonformat">
    <w:name w:val="ConsNonformat"/>
    <w:uiPriority w:val="99"/>
    <w:rsid w:val="00C014EB"/>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character" w:customStyle="1" w:styleId="ConsPlusNormal">
    <w:name w:val="ConsPlusNormal Знак"/>
    <w:basedOn w:val="a0"/>
    <w:link w:val="ConsPlusNormal0"/>
    <w:uiPriority w:val="99"/>
    <w:locked/>
    <w:rsid w:val="00C014EB"/>
    <w:rPr>
      <w:rFonts w:ascii="Arial" w:eastAsia="Times New Roman" w:hAnsi="Arial" w:cs="Arial"/>
    </w:rPr>
  </w:style>
  <w:style w:type="paragraph" w:customStyle="1" w:styleId="ConsPlusNormal0">
    <w:name w:val="ConsPlusNormal"/>
    <w:link w:val="ConsPlusNormal"/>
    <w:uiPriority w:val="99"/>
    <w:rsid w:val="00C014EB"/>
    <w:pPr>
      <w:widowControl w:val="0"/>
      <w:autoSpaceDE w:val="0"/>
      <w:autoSpaceDN w:val="0"/>
      <w:adjustRightInd w:val="0"/>
      <w:spacing w:after="0" w:line="240" w:lineRule="auto"/>
      <w:ind w:firstLine="720"/>
    </w:pPr>
    <w:rPr>
      <w:rFonts w:ascii="Arial" w:eastAsia="Times New Roman" w:hAnsi="Arial" w:cs="Arial"/>
    </w:rPr>
  </w:style>
  <w:style w:type="paragraph" w:customStyle="1" w:styleId="12">
    <w:name w:val="Знак1 Знак Знак Знак Знак Знак Знак Знак Знак Знак"/>
    <w:basedOn w:val="a"/>
    <w:next w:val="a"/>
    <w:semiHidden/>
    <w:rsid w:val="00C014EB"/>
    <w:pPr>
      <w:spacing w:after="160" w:line="240" w:lineRule="exact"/>
    </w:pPr>
    <w:rPr>
      <w:rFonts w:ascii="Arial" w:eastAsia="Times New Roman" w:hAnsi="Arial" w:cs="Arial"/>
      <w:sz w:val="20"/>
      <w:szCs w:val="20"/>
      <w:lang w:val="en-US"/>
    </w:rPr>
  </w:style>
  <w:style w:type="character" w:customStyle="1" w:styleId="41">
    <w:name w:val="Заголовок 4 Знак1"/>
    <w:basedOn w:val="a0"/>
    <w:link w:val="4"/>
    <w:locked/>
    <w:rsid w:val="00C014EB"/>
    <w:rPr>
      <w:rFonts w:ascii="Times New Roman" w:eastAsia="Times New Roman" w:hAnsi="Times New Roman" w:cs="Times New Roman"/>
      <w:b/>
      <w:bCs/>
      <w:color w:val="000000"/>
      <w:sz w:val="28"/>
      <w:szCs w:val="28"/>
      <w:lang w:eastAsia="ru-RU"/>
    </w:rPr>
  </w:style>
  <w:style w:type="table" w:styleId="aa">
    <w:name w:val="Table Grid"/>
    <w:basedOn w:val="a1"/>
    <w:rsid w:val="00C014E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51137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1</Pages>
  <Words>7800</Words>
  <Characters>44463</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cp:lastModifiedBy>
  <cp:revision>7</cp:revision>
  <dcterms:created xsi:type="dcterms:W3CDTF">2019-02-20T08:48:00Z</dcterms:created>
  <dcterms:modified xsi:type="dcterms:W3CDTF">2019-02-21T06:39:00Z</dcterms:modified>
</cp:coreProperties>
</file>