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DD2" w:rsidRDefault="00F10DD2" w:rsidP="0072223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F10DD2" w:rsidRDefault="00F10DD2" w:rsidP="0072223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F10DD2" w:rsidRDefault="00F10DD2" w:rsidP="0072223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САЛМИНСКОГО СЕЛЬСКОГО ПОСЕЛЕНИЯ</w:t>
      </w:r>
    </w:p>
    <w:p w:rsidR="00F10DD2" w:rsidRDefault="00F10DD2" w:rsidP="0072223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F10DD2" w:rsidRDefault="00F10DD2" w:rsidP="0072223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10DD2" w:rsidRDefault="00F10DD2" w:rsidP="00722237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10DD2" w:rsidRDefault="00F10DD2" w:rsidP="0072223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от «26» августа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4"/>
            <w:szCs w:val="24"/>
          </w:rPr>
          <w:t>2019 г</w:t>
        </w:r>
      </w:smartTag>
      <w:r>
        <w:rPr>
          <w:rFonts w:ascii="Times New Roman" w:hAnsi="Times New Roman"/>
          <w:sz w:val="24"/>
          <w:szCs w:val="24"/>
        </w:rPr>
        <w:t>.                                                                                                   № 21</w:t>
      </w:r>
    </w:p>
    <w:p w:rsidR="00F10DD2" w:rsidRDefault="00F10DD2" w:rsidP="0072223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с.Салма</w:t>
      </w:r>
    </w:p>
    <w:p w:rsidR="00F10DD2" w:rsidRDefault="00F10DD2" w:rsidP="00722237">
      <w:pPr>
        <w:pStyle w:val="Header"/>
        <w:tabs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Салминском сельском поселении Ромодановского муниципального района Республики Мордовия </w:t>
      </w:r>
    </w:p>
    <w:p w:rsidR="00F10DD2" w:rsidRDefault="00F10DD2" w:rsidP="00722237">
      <w:pPr>
        <w:pStyle w:val="Header"/>
        <w:tabs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схему размещения мест (площадок) накопления твердых коммунальных отходов в Салминском сельском поселении Ромодановского муниципального района Республики Мордовия (прилагается).</w:t>
      </w: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подлежит официальному опубликованию. </w:t>
      </w: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И.о. Главы Салминского</w:t>
      </w: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Н.М.Оберемок</w:t>
      </w: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left="5670" w:right="-5"/>
        <w:jc w:val="both"/>
      </w:pPr>
    </w:p>
    <w:p w:rsidR="00F10DD2" w:rsidRDefault="00F10DD2" w:rsidP="00722237">
      <w:pPr>
        <w:pStyle w:val="Header"/>
        <w:tabs>
          <w:tab w:val="left" w:pos="708"/>
        </w:tabs>
        <w:ind w:left="5670" w:right="-5"/>
        <w:jc w:val="both"/>
      </w:pPr>
    </w:p>
    <w:p w:rsidR="00F10DD2" w:rsidRDefault="00F10DD2" w:rsidP="00722237">
      <w:pPr>
        <w:pStyle w:val="Header"/>
        <w:tabs>
          <w:tab w:val="left" w:pos="708"/>
        </w:tabs>
        <w:ind w:left="5670" w:right="-5"/>
        <w:jc w:val="both"/>
      </w:pPr>
    </w:p>
    <w:p w:rsidR="00F10DD2" w:rsidRDefault="00F10DD2" w:rsidP="00722237">
      <w:pPr>
        <w:pStyle w:val="Header"/>
        <w:tabs>
          <w:tab w:val="left" w:pos="708"/>
        </w:tabs>
        <w:ind w:left="5670" w:right="-5"/>
        <w:jc w:val="both"/>
      </w:pPr>
    </w:p>
    <w:p w:rsidR="00F10DD2" w:rsidRDefault="00F10DD2" w:rsidP="00722237">
      <w:pPr>
        <w:pStyle w:val="Header"/>
        <w:tabs>
          <w:tab w:val="left" w:pos="708"/>
        </w:tabs>
        <w:ind w:left="5670" w:right="-5"/>
        <w:jc w:val="both"/>
      </w:pPr>
    </w:p>
    <w:p w:rsidR="00F10DD2" w:rsidRDefault="00F10DD2" w:rsidP="00722237">
      <w:pPr>
        <w:pStyle w:val="Header"/>
        <w:tabs>
          <w:tab w:val="left" w:pos="708"/>
        </w:tabs>
        <w:ind w:left="5670" w:right="-5"/>
        <w:jc w:val="both"/>
      </w:pPr>
    </w:p>
    <w:p w:rsidR="00F10DD2" w:rsidRDefault="00F10DD2" w:rsidP="00722237">
      <w:pPr>
        <w:pStyle w:val="Header"/>
        <w:tabs>
          <w:tab w:val="left" w:pos="708"/>
        </w:tabs>
        <w:ind w:left="5670" w:right="-5"/>
        <w:jc w:val="both"/>
      </w:pPr>
      <w:r>
        <w:t xml:space="preserve">Приложение </w:t>
      </w:r>
    </w:p>
    <w:p w:rsidR="00F10DD2" w:rsidRDefault="00F10DD2" w:rsidP="00722237">
      <w:pPr>
        <w:pStyle w:val="Header"/>
        <w:tabs>
          <w:tab w:val="left" w:pos="708"/>
        </w:tabs>
        <w:ind w:left="5670" w:right="-5"/>
        <w:jc w:val="both"/>
      </w:pPr>
      <w:r>
        <w:t xml:space="preserve">к постановлению администрации Салминского сельского поселения Ромодановского муниципального района Республики Мордовия </w:t>
      </w:r>
    </w:p>
    <w:p w:rsidR="00F10DD2" w:rsidRDefault="00F10DD2" w:rsidP="00722237">
      <w:pPr>
        <w:pStyle w:val="Header"/>
        <w:tabs>
          <w:tab w:val="left" w:pos="708"/>
        </w:tabs>
        <w:ind w:left="5670" w:right="-5"/>
        <w:jc w:val="both"/>
      </w:pPr>
      <w:r>
        <w:t xml:space="preserve">от «26»августа </w:t>
      </w:r>
      <w:smartTag w:uri="urn:schemas-microsoft-com:office:smarttags" w:element="metricconverter">
        <w:smartTagPr>
          <w:attr w:name="ProductID" w:val="2019 г"/>
        </w:smartTagPr>
        <w:r>
          <w:t>2019 г</w:t>
        </w:r>
      </w:smartTag>
      <w:r>
        <w:t>. № 21</w:t>
      </w: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F10DD2" w:rsidRDefault="00F10DD2" w:rsidP="0072223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твердых коммунальных отходов в Салминском сельском поселении Ромодановского муниципального района Республики Мордовия</w:t>
      </w:r>
    </w:p>
    <w:p w:rsidR="00F10DD2" w:rsidRDefault="00F10DD2" w:rsidP="0072223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7"/>
        <w:gridCol w:w="2275"/>
        <w:gridCol w:w="1559"/>
        <w:gridCol w:w="2551"/>
        <w:gridCol w:w="2410"/>
      </w:tblGrid>
      <w:tr w:rsidR="00F10DD2" w:rsidTr="00722237">
        <w:trPr>
          <w:cantSplit/>
          <w:trHeight w:val="2000"/>
        </w:trPr>
        <w:tc>
          <w:tcPr>
            <w:tcW w:w="527" w:type="dxa"/>
            <w:textDirection w:val="btLr"/>
          </w:tcPr>
          <w:p w:rsidR="00F10DD2" w:rsidRDefault="00F10DD2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75" w:type="dxa"/>
            <w:textDirection w:val="btLr"/>
          </w:tcPr>
          <w:p w:rsidR="00F10DD2" w:rsidRDefault="00F10DD2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559" w:type="dxa"/>
            <w:textDirection w:val="btLr"/>
          </w:tcPr>
          <w:p w:rsidR="00F10DD2" w:rsidRDefault="00F10DD2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Координаты</w:t>
            </w:r>
          </w:p>
        </w:tc>
        <w:tc>
          <w:tcPr>
            <w:tcW w:w="2551" w:type="dxa"/>
            <w:textDirection w:val="btLr"/>
          </w:tcPr>
          <w:p w:rsidR="00F10DD2" w:rsidRDefault="00F10DD2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2410" w:type="dxa"/>
            <w:textDirection w:val="btLr"/>
          </w:tcPr>
          <w:p w:rsidR="00F10DD2" w:rsidRDefault="00F10DD2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F10DD2" w:rsidTr="00722237">
        <w:trPr>
          <w:trHeight w:val="569"/>
        </w:trPr>
        <w:tc>
          <w:tcPr>
            <w:tcW w:w="527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75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п.Красный Узел, ул. Победы, д.1</w:t>
            </w:r>
          </w:p>
        </w:tc>
        <w:tc>
          <w:tcPr>
            <w:tcW w:w="1559" w:type="dxa"/>
          </w:tcPr>
          <w:p w:rsidR="00F10DD2" w:rsidRDefault="00F10DD2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54.436287, 45.231165</w:t>
            </w:r>
          </w:p>
        </w:tc>
        <w:tc>
          <w:tcPr>
            <w:tcW w:w="2551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 Саранск»</w:t>
            </w:r>
          </w:p>
        </w:tc>
        <w:tc>
          <w:tcPr>
            <w:tcW w:w="2410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Контейнер  1,1</w:t>
            </w:r>
          </w:p>
        </w:tc>
      </w:tr>
      <w:tr w:rsidR="00F10DD2" w:rsidTr="00722237">
        <w:trPr>
          <w:trHeight w:val="563"/>
        </w:trPr>
        <w:tc>
          <w:tcPr>
            <w:tcW w:w="527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75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п.Красный Узел, ул. Дорожная, д.24</w:t>
            </w:r>
          </w:p>
        </w:tc>
        <w:tc>
          <w:tcPr>
            <w:tcW w:w="1559" w:type="dxa"/>
          </w:tcPr>
          <w:p w:rsidR="00F10DD2" w:rsidRDefault="00F10DD2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54.437388, 45.231444</w:t>
            </w:r>
          </w:p>
        </w:tc>
        <w:tc>
          <w:tcPr>
            <w:tcW w:w="2551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 Саранск»</w:t>
            </w:r>
          </w:p>
        </w:tc>
        <w:tc>
          <w:tcPr>
            <w:tcW w:w="2410" w:type="dxa"/>
          </w:tcPr>
          <w:p w:rsidR="00F10DD2" w:rsidRDefault="00F10D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Контейнер 1,1</w:t>
            </w:r>
          </w:p>
        </w:tc>
      </w:tr>
      <w:tr w:rsidR="00F10DD2" w:rsidTr="00722237">
        <w:trPr>
          <w:trHeight w:val="557"/>
        </w:trPr>
        <w:tc>
          <w:tcPr>
            <w:tcW w:w="527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75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п.Красный Узел, ул. Дорожная, д.19</w:t>
            </w:r>
          </w:p>
        </w:tc>
        <w:tc>
          <w:tcPr>
            <w:tcW w:w="1559" w:type="dxa"/>
          </w:tcPr>
          <w:p w:rsidR="00F10DD2" w:rsidRDefault="00F10DD2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54.437356, 45.235027</w:t>
            </w:r>
          </w:p>
        </w:tc>
        <w:tc>
          <w:tcPr>
            <w:tcW w:w="2551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 Саранск»</w:t>
            </w:r>
          </w:p>
        </w:tc>
        <w:tc>
          <w:tcPr>
            <w:tcW w:w="2410" w:type="dxa"/>
          </w:tcPr>
          <w:p w:rsidR="00F10DD2" w:rsidRDefault="00F10D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Контейнер 1,1</w:t>
            </w:r>
          </w:p>
        </w:tc>
      </w:tr>
      <w:tr w:rsidR="00F10DD2" w:rsidTr="00722237">
        <w:trPr>
          <w:trHeight w:val="551"/>
        </w:trPr>
        <w:tc>
          <w:tcPr>
            <w:tcW w:w="527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75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п.Красный Узел,ул. Дорожная, д.15</w:t>
            </w:r>
          </w:p>
        </w:tc>
        <w:tc>
          <w:tcPr>
            <w:tcW w:w="1559" w:type="dxa"/>
          </w:tcPr>
          <w:p w:rsidR="00F10DD2" w:rsidRDefault="00F10DD2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54.436886, 45.238571</w:t>
            </w:r>
          </w:p>
        </w:tc>
        <w:tc>
          <w:tcPr>
            <w:tcW w:w="2551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 Саранск»</w:t>
            </w:r>
          </w:p>
        </w:tc>
        <w:tc>
          <w:tcPr>
            <w:tcW w:w="2410" w:type="dxa"/>
          </w:tcPr>
          <w:p w:rsidR="00F10DD2" w:rsidRDefault="00F10D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Контейнер 1,1</w:t>
            </w:r>
          </w:p>
        </w:tc>
      </w:tr>
      <w:tr w:rsidR="00F10DD2" w:rsidTr="00722237">
        <w:trPr>
          <w:trHeight w:val="559"/>
        </w:trPr>
        <w:tc>
          <w:tcPr>
            <w:tcW w:w="527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75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п.Красный Узел,ул. Новая, д.2</w:t>
            </w:r>
          </w:p>
        </w:tc>
        <w:tc>
          <w:tcPr>
            <w:tcW w:w="1559" w:type="dxa"/>
          </w:tcPr>
          <w:p w:rsidR="00F10DD2" w:rsidRDefault="00F10DD2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54.438326, 45.238842</w:t>
            </w:r>
          </w:p>
        </w:tc>
        <w:tc>
          <w:tcPr>
            <w:tcW w:w="2551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 Саранск»</w:t>
            </w:r>
          </w:p>
        </w:tc>
        <w:tc>
          <w:tcPr>
            <w:tcW w:w="2410" w:type="dxa"/>
          </w:tcPr>
          <w:p w:rsidR="00F10DD2" w:rsidRDefault="00F10D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Контейнер 1,1</w:t>
            </w:r>
          </w:p>
        </w:tc>
      </w:tr>
      <w:tr w:rsidR="00F10DD2" w:rsidTr="00722237">
        <w:trPr>
          <w:trHeight w:val="553"/>
        </w:trPr>
        <w:tc>
          <w:tcPr>
            <w:tcW w:w="527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75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п.Красный, ул.Дорожная, д.6</w:t>
            </w:r>
          </w:p>
        </w:tc>
        <w:tc>
          <w:tcPr>
            <w:tcW w:w="1559" w:type="dxa"/>
          </w:tcPr>
          <w:p w:rsidR="00F10DD2" w:rsidRDefault="00F10DD2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54.436073, 45.245089</w:t>
            </w:r>
          </w:p>
        </w:tc>
        <w:tc>
          <w:tcPr>
            <w:tcW w:w="2551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 Саранск»</w:t>
            </w:r>
          </w:p>
        </w:tc>
        <w:tc>
          <w:tcPr>
            <w:tcW w:w="2410" w:type="dxa"/>
          </w:tcPr>
          <w:p w:rsidR="00F10DD2" w:rsidRDefault="00F10D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Контейнер 1,1</w:t>
            </w:r>
          </w:p>
        </w:tc>
      </w:tr>
      <w:tr w:rsidR="00F10DD2" w:rsidTr="00722237">
        <w:trPr>
          <w:trHeight w:val="561"/>
        </w:trPr>
        <w:tc>
          <w:tcPr>
            <w:tcW w:w="527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75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п.Красный Узел, Школьная, д.1</w:t>
            </w:r>
          </w:p>
        </w:tc>
        <w:tc>
          <w:tcPr>
            <w:tcW w:w="1559" w:type="dxa"/>
          </w:tcPr>
          <w:p w:rsidR="00F10DD2" w:rsidRDefault="00F10DD2">
            <w:pPr>
              <w:pStyle w:val="NoSpacing"/>
              <w:tabs>
                <w:tab w:val="left" w:pos="41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54.436132, 45.242873</w:t>
            </w:r>
          </w:p>
        </w:tc>
        <w:tc>
          <w:tcPr>
            <w:tcW w:w="2551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 Саранск»</w:t>
            </w:r>
          </w:p>
        </w:tc>
        <w:tc>
          <w:tcPr>
            <w:tcW w:w="2410" w:type="dxa"/>
          </w:tcPr>
          <w:p w:rsidR="00F10DD2" w:rsidRDefault="00F10D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Контейнер 1,1</w:t>
            </w:r>
          </w:p>
        </w:tc>
      </w:tr>
      <w:tr w:rsidR="00F10DD2" w:rsidTr="00722237">
        <w:trPr>
          <w:trHeight w:val="555"/>
        </w:trPr>
        <w:tc>
          <w:tcPr>
            <w:tcW w:w="527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75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п.Красный Узел, ул. Дорожная, д.27</w:t>
            </w:r>
          </w:p>
        </w:tc>
        <w:tc>
          <w:tcPr>
            <w:tcW w:w="1559" w:type="dxa"/>
          </w:tcPr>
          <w:p w:rsidR="00F10DD2" w:rsidRDefault="00F10DD2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54.434491, 45.247685</w:t>
            </w:r>
          </w:p>
        </w:tc>
        <w:tc>
          <w:tcPr>
            <w:tcW w:w="2551" w:type="dxa"/>
          </w:tcPr>
          <w:p w:rsidR="00F10DD2" w:rsidRDefault="00F10D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 Саранск»</w:t>
            </w:r>
          </w:p>
        </w:tc>
        <w:tc>
          <w:tcPr>
            <w:tcW w:w="2410" w:type="dxa"/>
          </w:tcPr>
          <w:p w:rsidR="00F10DD2" w:rsidRDefault="00F10D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Контейнер 1,1</w:t>
            </w:r>
          </w:p>
        </w:tc>
      </w:tr>
    </w:tbl>
    <w:p w:rsidR="00F10DD2" w:rsidRDefault="00F10DD2" w:rsidP="00722237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10DD2" w:rsidRDefault="00F10DD2" w:rsidP="00722237">
      <w:pPr>
        <w:rPr>
          <w:color w:val="000000"/>
        </w:rPr>
      </w:pPr>
    </w:p>
    <w:p w:rsidR="00F10DD2" w:rsidRPr="00722237" w:rsidRDefault="00F10DD2" w:rsidP="00722237">
      <w:pPr>
        <w:rPr>
          <w:szCs w:val="28"/>
        </w:rPr>
      </w:pPr>
    </w:p>
    <w:sectPr w:rsidR="00F10DD2" w:rsidRPr="00722237" w:rsidSect="00DE7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B3D"/>
    <w:rsid w:val="00013A5E"/>
    <w:rsid w:val="0007598C"/>
    <w:rsid w:val="00191836"/>
    <w:rsid w:val="001E1553"/>
    <w:rsid w:val="002905E5"/>
    <w:rsid w:val="00305E8E"/>
    <w:rsid w:val="00341CD0"/>
    <w:rsid w:val="0035550C"/>
    <w:rsid w:val="003606B6"/>
    <w:rsid w:val="00367A14"/>
    <w:rsid w:val="003A31DE"/>
    <w:rsid w:val="003D5C48"/>
    <w:rsid w:val="00442A9C"/>
    <w:rsid w:val="00490A62"/>
    <w:rsid w:val="004E2ACB"/>
    <w:rsid w:val="005122C6"/>
    <w:rsid w:val="0051481D"/>
    <w:rsid w:val="00515885"/>
    <w:rsid w:val="00520B3D"/>
    <w:rsid w:val="005B7928"/>
    <w:rsid w:val="005C4E46"/>
    <w:rsid w:val="005E303E"/>
    <w:rsid w:val="005E65F4"/>
    <w:rsid w:val="00691DBD"/>
    <w:rsid w:val="006C77E0"/>
    <w:rsid w:val="00722237"/>
    <w:rsid w:val="007571BC"/>
    <w:rsid w:val="00855591"/>
    <w:rsid w:val="0085629D"/>
    <w:rsid w:val="008D6A3B"/>
    <w:rsid w:val="009A2BAB"/>
    <w:rsid w:val="009C51BE"/>
    <w:rsid w:val="009F1C0A"/>
    <w:rsid w:val="00A44136"/>
    <w:rsid w:val="00D20617"/>
    <w:rsid w:val="00D304A6"/>
    <w:rsid w:val="00DE6D83"/>
    <w:rsid w:val="00DE729D"/>
    <w:rsid w:val="00E64085"/>
    <w:rsid w:val="00E94A05"/>
    <w:rsid w:val="00EA7D4B"/>
    <w:rsid w:val="00F10DD2"/>
    <w:rsid w:val="00F947E6"/>
    <w:rsid w:val="00FA1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29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sid w:val="00520B3D"/>
  </w:style>
  <w:style w:type="table" w:styleId="TableGrid">
    <w:name w:val="Table Grid"/>
    <w:basedOn w:val="TableNormal"/>
    <w:uiPriority w:val="99"/>
    <w:rsid w:val="003A31D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81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2</Pages>
  <Words>379</Words>
  <Characters>2163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Yurist</dc:creator>
  <cp:keywords/>
  <dc:description/>
  <cp:lastModifiedBy>ОДМ</cp:lastModifiedBy>
  <cp:revision>10</cp:revision>
  <cp:lastPrinted>2019-09-02T10:40:00Z</cp:lastPrinted>
  <dcterms:created xsi:type="dcterms:W3CDTF">2018-09-24T13:36:00Z</dcterms:created>
  <dcterms:modified xsi:type="dcterms:W3CDTF">2019-09-02T10:40:00Z</dcterms:modified>
</cp:coreProperties>
</file>