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5B2" w:rsidRPr="0003727F" w:rsidRDefault="00EE35B2" w:rsidP="00480BE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EE35B2" w:rsidRPr="0003727F" w:rsidRDefault="00EE35B2" w:rsidP="00480BE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ЛИПКИНСКОГО </w:t>
      </w:r>
      <w:r w:rsidRPr="0003727F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EE35B2" w:rsidRPr="0003727F" w:rsidRDefault="00EE35B2" w:rsidP="00480BE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EE35B2" w:rsidRPr="0003727F" w:rsidRDefault="00EE35B2" w:rsidP="00480BE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E35B2" w:rsidRPr="0003727F" w:rsidRDefault="00EE35B2" w:rsidP="00480BE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EE35B2" w:rsidRPr="00C65D30" w:rsidRDefault="00EE35B2" w:rsidP="00480BE6">
      <w:pPr>
        <w:pStyle w:val="NoSpacing"/>
        <w:jc w:val="center"/>
        <w:rPr>
          <w:rFonts w:ascii="Times New Roman" w:hAnsi="Times New Roman"/>
          <w:b/>
          <w:sz w:val="40"/>
          <w:szCs w:val="40"/>
        </w:rPr>
      </w:pPr>
      <w:r w:rsidRPr="00C65D30">
        <w:rPr>
          <w:rFonts w:ascii="Times New Roman" w:hAnsi="Times New Roman"/>
          <w:b/>
          <w:sz w:val="40"/>
          <w:szCs w:val="40"/>
        </w:rPr>
        <w:t>РЕШЕНИЕ</w:t>
      </w:r>
    </w:p>
    <w:p w:rsidR="00EE35B2" w:rsidRPr="0003727F" w:rsidRDefault="00EE35B2" w:rsidP="00480BE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" strokeweight="1.5pt"/>
        </w:pict>
      </w:r>
    </w:p>
    <w:p w:rsidR="00EE35B2" w:rsidRDefault="00EE35B2" w:rsidP="00480BE6">
      <w:pPr>
        <w:pStyle w:val="NoSpacing"/>
        <w:rPr>
          <w:rFonts w:ascii="Times New Roman" w:hAnsi="Times New Roman"/>
          <w:sz w:val="28"/>
          <w:szCs w:val="28"/>
        </w:rPr>
      </w:pPr>
    </w:p>
    <w:p w:rsidR="00EE35B2" w:rsidRPr="00E07CCF" w:rsidRDefault="00EE35B2" w:rsidP="00480BE6">
      <w:pPr>
        <w:pStyle w:val="NoSpacing"/>
        <w:rPr>
          <w:rFonts w:ascii="Times New Roman" w:hAnsi="Times New Roman"/>
          <w:sz w:val="24"/>
          <w:szCs w:val="24"/>
        </w:rPr>
      </w:pPr>
      <w:r w:rsidRPr="00E07CCF">
        <w:rPr>
          <w:rFonts w:ascii="Times New Roman" w:hAnsi="Times New Roman"/>
          <w:sz w:val="24"/>
          <w:szCs w:val="24"/>
        </w:rPr>
        <w:t xml:space="preserve">от «30» августа   </w:t>
      </w:r>
      <w:smartTag w:uri="urn:schemas-microsoft-com:office:smarttags" w:element="metricconverter">
        <w:smartTagPr>
          <w:attr w:name="ProductID" w:val="2019 г"/>
        </w:smartTagPr>
        <w:r w:rsidRPr="00E07CCF">
          <w:rPr>
            <w:rFonts w:ascii="Times New Roman" w:hAnsi="Times New Roman"/>
            <w:sz w:val="24"/>
            <w:szCs w:val="24"/>
          </w:rPr>
          <w:t>2019 г</w:t>
        </w:r>
      </w:smartTag>
      <w:r w:rsidRPr="00E07CCF">
        <w:rPr>
          <w:rFonts w:ascii="Times New Roman" w:hAnsi="Times New Roman"/>
          <w:sz w:val="24"/>
          <w:szCs w:val="24"/>
        </w:rPr>
        <w:t xml:space="preserve">.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E07CCF">
        <w:rPr>
          <w:rFonts w:ascii="Times New Roman" w:hAnsi="Times New Roman"/>
          <w:sz w:val="24"/>
          <w:szCs w:val="24"/>
        </w:rPr>
        <w:t>№  21</w:t>
      </w:r>
      <w:bookmarkStart w:id="0" w:name="_GoBack"/>
      <w:bookmarkEnd w:id="0"/>
    </w:p>
    <w:p w:rsidR="00EE35B2" w:rsidRPr="00E07CCF" w:rsidRDefault="00EE35B2" w:rsidP="00480BE6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EE35B2" w:rsidRPr="00E07CCF" w:rsidRDefault="00EE35B2" w:rsidP="00480BE6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E07CCF">
        <w:rPr>
          <w:rFonts w:ascii="Times New Roman" w:hAnsi="Times New Roman"/>
          <w:sz w:val="24"/>
          <w:szCs w:val="24"/>
        </w:rPr>
        <w:t>п. Липки</w:t>
      </w:r>
    </w:p>
    <w:p w:rsidR="00EE35B2" w:rsidRPr="0003727F" w:rsidRDefault="00EE35B2" w:rsidP="00480BE6">
      <w:pPr>
        <w:jc w:val="center"/>
        <w:rPr>
          <w:sz w:val="28"/>
          <w:szCs w:val="28"/>
        </w:rPr>
      </w:pPr>
    </w:p>
    <w:p w:rsidR="00EE35B2" w:rsidRDefault="00EE35B2" w:rsidP="00480BE6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/>
          <w:b/>
          <w:sz w:val="28"/>
          <w:szCs w:val="28"/>
          <w:lang w:eastAsia="ru-RU"/>
        </w:rPr>
        <w:t>О заключении соглашений</w:t>
      </w:r>
    </w:p>
    <w:p w:rsidR="00EE35B2" w:rsidRDefault="00EE35B2" w:rsidP="00480BE6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/>
          <w:b/>
          <w:sz w:val="28"/>
          <w:szCs w:val="28"/>
          <w:lang w:eastAsia="ru-RU"/>
        </w:rPr>
        <w:t xml:space="preserve"> о передаче полномочий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по</w:t>
      </w:r>
    </w:p>
    <w:p w:rsidR="00EE35B2" w:rsidRDefault="00EE35B2" w:rsidP="00480BE6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/>
          <w:b/>
          <w:sz w:val="28"/>
          <w:szCs w:val="28"/>
          <w:lang w:eastAsia="ru-RU"/>
        </w:rPr>
        <w:t>осуществлению внутреннего</w:t>
      </w:r>
    </w:p>
    <w:p w:rsidR="00EE35B2" w:rsidRDefault="00EE35B2" w:rsidP="00480BE6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/>
          <w:b/>
          <w:sz w:val="28"/>
          <w:szCs w:val="28"/>
          <w:lang w:eastAsia="ru-RU"/>
        </w:rPr>
        <w:t xml:space="preserve"> муни</w:t>
      </w:r>
      <w:r>
        <w:rPr>
          <w:rFonts w:ascii="Times New Roman" w:hAnsi="Times New Roman"/>
          <w:b/>
          <w:sz w:val="28"/>
          <w:szCs w:val="28"/>
          <w:lang w:eastAsia="ru-RU"/>
        </w:rPr>
        <w:t>ципального финансового контроля</w:t>
      </w:r>
    </w:p>
    <w:p w:rsidR="00EE35B2" w:rsidRPr="00B72D56" w:rsidRDefault="00EE35B2" w:rsidP="00480BE6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E35B2" w:rsidRPr="001819B1" w:rsidRDefault="00EE35B2" w:rsidP="00E07CCF">
      <w:pPr>
        <w:pStyle w:val="NoSpacing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В соответствии с частью 4 статьи 15 Федерального закона от 06.10.2003г. №131-ФЗ «Об общих принципах и организации местного самоуправления в Российской Федерации», Совет 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Липкинского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Ромодановского муниципального </w:t>
      </w:r>
      <w:r w:rsidRPr="001819B1">
        <w:rPr>
          <w:rFonts w:ascii="Times New Roman" w:hAnsi="Times New Roman"/>
          <w:sz w:val="28"/>
          <w:szCs w:val="28"/>
          <w:lang w:eastAsia="ru-RU"/>
        </w:rPr>
        <w:t>района решил:</w:t>
      </w:r>
    </w:p>
    <w:p w:rsidR="00EE35B2" w:rsidRDefault="00EE35B2" w:rsidP="00480BE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35B2" w:rsidRPr="001819B1" w:rsidRDefault="00EE35B2" w:rsidP="00480BE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сроком до 31.12.2019 года от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Липкинского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 полномочия </w:t>
      </w:r>
      <w:r>
        <w:rPr>
          <w:rFonts w:ascii="Times New Roman" w:hAnsi="Times New Roman"/>
          <w:sz w:val="28"/>
          <w:szCs w:val="28"/>
          <w:lang w:eastAsia="ru-RU"/>
        </w:rPr>
        <w:t>по осуществлению внутреннего муниципального финансового контроля.</w:t>
      </w:r>
    </w:p>
    <w:p w:rsidR="00EE35B2" w:rsidRPr="001819B1" w:rsidRDefault="00EE35B2" w:rsidP="00480BE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/>
          <w:sz w:val="28"/>
          <w:szCs w:val="28"/>
          <w:lang w:eastAsia="ru-RU"/>
        </w:rPr>
        <w:t>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Липкинского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EE35B2" w:rsidRPr="001819B1" w:rsidRDefault="00EE35B2" w:rsidP="00480BE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3.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/>
          <w:sz w:val="28"/>
          <w:szCs w:val="28"/>
          <w:lang w:eastAsia="ru-RU"/>
        </w:rPr>
        <w:t>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EE35B2" w:rsidRPr="001819B1" w:rsidRDefault="00EE35B2" w:rsidP="00480BE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4. Опубликовать </w:t>
      </w:r>
      <w:r>
        <w:rPr>
          <w:rFonts w:ascii="Times New Roman" w:hAnsi="Times New Roman"/>
          <w:sz w:val="28"/>
          <w:szCs w:val="28"/>
          <w:lang w:eastAsia="ru-RU"/>
        </w:rPr>
        <w:t xml:space="preserve">данное решение на сайте Администрации </w:t>
      </w:r>
      <w:r>
        <w:rPr>
          <w:rFonts w:ascii="Times New Roman" w:hAnsi="Times New Roman"/>
          <w:sz w:val="28"/>
          <w:szCs w:val="28"/>
        </w:rPr>
        <w:t>Липкинского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EE35B2" w:rsidRDefault="00EE35B2" w:rsidP="00480BE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/>
          <w:sz w:val="28"/>
          <w:szCs w:val="28"/>
          <w:lang w:eastAsia="ru-RU"/>
        </w:rPr>
        <w:t>.201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года.</w:t>
      </w:r>
    </w:p>
    <w:p w:rsidR="00EE35B2" w:rsidRDefault="00EE35B2" w:rsidP="00480BE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35B2" w:rsidRDefault="00EE35B2" w:rsidP="00480BE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35B2" w:rsidRPr="001819B1" w:rsidRDefault="00EE35B2" w:rsidP="00480BE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00" w:type="pct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719"/>
        <w:gridCol w:w="685"/>
        <w:gridCol w:w="122"/>
        <w:gridCol w:w="51"/>
        <w:gridCol w:w="2808"/>
      </w:tblGrid>
      <w:tr w:rsidR="00EE35B2" w:rsidRPr="001819B1" w:rsidTr="00E07CCF">
        <w:tc>
          <w:tcPr>
            <w:tcW w:w="3047" w:type="pct"/>
            <w:shd w:val="clear" w:color="auto" w:fill="FFFFFF"/>
            <w:vAlign w:val="bottom"/>
          </w:tcPr>
          <w:p w:rsidR="00EE35B2" w:rsidRPr="005D0AD2" w:rsidRDefault="00EE35B2" w:rsidP="00CB4D60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D0A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 w:rsidRPr="005D0AD2">
              <w:rPr>
                <w:rFonts w:ascii="Times New Roman" w:hAnsi="Times New Roman"/>
                <w:sz w:val="28"/>
                <w:szCs w:val="28"/>
              </w:rPr>
              <w:t>Липкинского</w:t>
            </w:r>
          </w:p>
          <w:p w:rsidR="00EE35B2" w:rsidRPr="005D0AD2" w:rsidRDefault="00EE35B2" w:rsidP="00CB4D60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Pr="005D0AD2">
              <w:rPr>
                <w:rFonts w:ascii="Times New Roman" w:hAnsi="Times New Roman"/>
                <w:sz w:val="28"/>
                <w:szCs w:val="28"/>
                <w:lang w:eastAsia="ru-RU"/>
              </w:rPr>
              <w:t>ельского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5D0AD2">
              <w:rPr>
                <w:rFonts w:ascii="Times New Roman" w:hAnsi="Times New Roman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1953" w:type="pct"/>
            <w:gridSpan w:val="4"/>
            <w:shd w:val="clear" w:color="auto" w:fill="FFFFFF"/>
            <w:vAlign w:val="bottom"/>
          </w:tcPr>
          <w:p w:rsidR="00EE35B2" w:rsidRPr="005D0AD2" w:rsidRDefault="00EE35B2" w:rsidP="00CB4D60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D0AD2">
              <w:rPr>
                <w:rFonts w:ascii="Times New Roman" w:hAnsi="Times New Roman"/>
                <w:sz w:val="28"/>
                <w:szCs w:val="28"/>
                <w:lang w:eastAsia="ru-RU"/>
              </w:rPr>
              <w:t>_____________Л.П.Новикова</w:t>
            </w:r>
          </w:p>
        </w:tc>
      </w:tr>
      <w:tr w:rsidR="00EE35B2" w:rsidRPr="001819B1" w:rsidTr="00E07CCF">
        <w:trPr>
          <w:gridBefore w:val="2"/>
          <w:gridAfter w:val="1"/>
          <w:wBefore w:w="3412" w:type="pct"/>
          <w:wAfter w:w="1496" w:type="pct"/>
        </w:trPr>
        <w:tc>
          <w:tcPr>
            <w:tcW w:w="65" w:type="pct"/>
            <w:shd w:val="clear" w:color="auto" w:fill="FFFFFF"/>
            <w:vAlign w:val="bottom"/>
          </w:tcPr>
          <w:p w:rsidR="00EE35B2" w:rsidRPr="005D0AD2" w:rsidRDefault="00EE35B2" w:rsidP="00CB4D60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" w:type="pct"/>
            <w:shd w:val="clear" w:color="auto" w:fill="FFFFFF"/>
            <w:vAlign w:val="bottom"/>
          </w:tcPr>
          <w:p w:rsidR="00EE35B2" w:rsidRPr="005D0AD2" w:rsidRDefault="00EE35B2" w:rsidP="00CB4D60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E35B2" w:rsidRDefault="00EE35B2" w:rsidP="00480BE6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EE35B2" w:rsidRDefault="00EE35B2"/>
    <w:p w:rsidR="00EE35B2" w:rsidRPr="00873C23" w:rsidRDefault="00EE35B2" w:rsidP="003315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>УТВЕРЖДЕНО</w:t>
      </w:r>
    </w:p>
    <w:p w:rsidR="00EE35B2" w:rsidRPr="00873C23" w:rsidRDefault="00EE35B2" w:rsidP="003315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EE35B2" w:rsidRPr="00873C23" w:rsidRDefault="00EE35B2" w:rsidP="003315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</w:t>
      </w:r>
    </w:p>
    <w:p w:rsidR="00EE35B2" w:rsidRPr="00873C23" w:rsidRDefault="00EE35B2" w:rsidP="003315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EE35B2" w:rsidRPr="00873C23" w:rsidRDefault="00EE35B2" w:rsidP="0033157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873C23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873C2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Pr="00873C23">
        <w:rPr>
          <w:rFonts w:ascii="Times New Roman" w:hAnsi="Times New Roman" w:cs="Times New Roman"/>
          <w:sz w:val="28"/>
          <w:szCs w:val="28"/>
        </w:rPr>
        <w:t>2019г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73C23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59</w:t>
      </w:r>
    </w:p>
    <w:p w:rsidR="00EE35B2" w:rsidRPr="00873C23" w:rsidRDefault="00EE35B2" w:rsidP="003315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E35B2" w:rsidRPr="00873C23" w:rsidRDefault="00EE35B2" w:rsidP="003315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>УТВЕРЖДЕНО</w:t>
      </w:r>
    </w:p>
    <w:p w:rsidR="00EE35B2" w:rsidRPr="00873C23" w:rsidRDefault="00EE35B2" w:rsidP="003315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EE35B2" w:rsidRPr="00873C23" w:rsidRDefault="00EE35B2" w:rsidP="003315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873C2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EE35B2" w:rsidRPr="00873C23" w:rsidRDefault="00EE35B2" w:rsidP="003315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</w:p>
    <w:p w:rsidR="00EE35B2" w:rsidRPr="00873C23" w:rsidRDefault="00EE35B2" w:rsidP="003315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73C23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EE35B2" w:rsidRDefault="00EE35B2" w:rsidP="0033157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873C23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873C2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Pr="00873C23">
        <w:rPr>
          <w:rFonts w:ascii="Times New Roman" w:hAnsi="Times New Roman" w:cs="Times New Roman"/>
          <w:sz w:val="28"/>
          <w:szCs w:val="28"/>
        </w:rPr>
        <w:t>2019г.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3C23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21</w:t>
      </w:r>
    </w:p>
    <w:p w:rsidR="00EE35B2" w:rsidRDefault="00EE35B2" w:rsidP="0033157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90F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35B2" w:rsidRPr="009F0F2A" w:rsidRDefault="00EE35B2" w:rsidP="0033157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F2A">
        <w:rPr>
          <w:rFonts w:ascii="Times New Roman" w:hAnsi="Times New Roman" w:cs="Times New Roman"/>
          <w:b/>
          <w:sz w:val="28"/>
          <w:szCs w:val="28"/>
        </w:rPr>
        <w:t>Соглашение о передаче части полномочий по осуществлению внутреннего муниципального финансового контроля</w:t>
      </w:r>
    </w:p>
    <w:p w:rsidR="00EE35B2" w:rsidRDefault="00EE35B2" w:rsidP="003315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78CA">
        <w:rPr>
          <w:rFonts w:ascii="Times New Roman" w:hAnsi="Times New Roman"/>
          <w:sz w:val="28"/>
          <w:szCs w:val="28"/>
          <w:lang w:eastAsia="ru-RU"/>
        </w:rPr>
        <w:t>В соответствии с частью 4 статьи 15 Федерального закона от 6 октября 2003г. №131-ФЗ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978CA">
        <w:rPr>
          <w:rFonts w:ascii="Times New Roman" w:hAnsi="Times New Roman"/>
          <w:sz w:val="28"/>
          <w:szCs w:val="28"/>
          <w:lang w:eastAsia="ru-RU"/>
        </w:rPr>
        <w:t xml:space="preserve">«Об общих принципах организации местного самоуправления в Российской Федерации» </w:t>
      </w:r>
      <w:r>
        <w:rPr>
          <w:rFonts w:ascii="Times New Roman" w:hAnsi="Times New Roman"/>
          <w:sz w:val="28"/>
          <w:szCs w:val="28"/>
          <w:lang w:eastAsia="ru-RU"/>
        </w:rPr>
        <w:t>Глава Ромодановского муниципального района Гурьянов Анатолий Алексеевич, действующий на основании Устава, и Глава Липкинского сельского поселения Новикова Людмила Петровна, действующая на основании Устава, заключили настоящее Соглашение о нижеследующем:</w:t>
      </w:r>
    </w:p>
    <w:p w:rsidR="00EE35B2" w:rsidRDefault="00EE35B2" w:rsidP="00331575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557A4">
        <w:rPr>
          <w:rFonts w:ascii="Times New Roman" w:hAnsi="Times New Roman"/>
          <w:sz w:val="28"/>
          <w:szCs w:val="28"/>
          <w:lang w:eastAsia="ru-RU"/>
        </w:rPr>
        <w:t>Предмет Соглашения</w:t>
      </w:r>
    </w:p>
    <w:p w:rsidR="00EE35B2" w:rsidRDefault="00EE35B2" w:rsidP="003315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Администрация Липкинского сельского поселения </w:t>
      </w:r>
      <w:r w:rsidRPr="00005E12">
        <w:rPr>
          <w:rFonts w:ascii="Times New Roman" w:hAnsi="Times New Roman"/>
          <w:sz w:val="28"/>
          <w:szCs w:val="28"/>
          <w:lang w:eastAsia="ru-RU"/>
        </w:rPr>
        <w:t>передает, а</w:t>
      </w:r>
      <w:r>
        <w:rPr>
          <w:rFonts w:ascii="Times New Roman" w:hAnsi="Times New Roman"/>
          <w:sz w:val="20"/>
          <w:szCs w:val="20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Администрация Ромодановского муниципального района принимает к исполнению </w:t>
      </w:r>
      <w:r w:rsidRPr="005C3F5C">
        <w:rPr>
          <w:rFonts w:ascii="Times New Roman" w:hAnsi="Times New Roman"/>
          <w:sz w:val="28"/>
          <w:szCs w:val="28"/>
          <w:lang w:eastAsia="ru-RU"/>
        </w:rPr>
        <w:t>част</w:t>
      </w:r>
      <w:r>
        <w:rPr>
          <w:rFonts w:ascii="Times New Roman" w:hAnsi="Times New Roman"/>
          <w:sz w:val="28"/>
          <w:szCs w:val="28"/>
          <w:lang w:eastAsia="ru-RU"/>
        </w:rPr>
        <w:t>ь</w:t>
      </w:r>
      <w:r w:rsidRPr="005C3F5C">
        <w:rPr>
          <w:rFonts w:ascii="Times New Roman" w:hAnsi="Times New Roman"/>
          <w:sz w:val="28"/>
          <w:szCs w:val="28"/>
          <w:lang w:eastAsia="ru-RU"/>
        </w:rPr>
        <w:t xml:space="preserve"> полномочий по осуществлению внутреннего муниципального финансового контроля</w:t>
      </w:r>
      <w:r>
        <w:rPr>
          <w:rFonts w:ascii="Times New Roman" w:hAnsi="Times New Roman"/>
          <w:sz w:val="28"/>
          <w:szCs w:val="28"/>
          <w:lang w:eastAsia="ru-RU"/>
        </w:rPr>
        <w:t xml:space="preserve">, отнесенных в соответствии с пунктом 1 части 1 статьи 14 </w:t>
      </w:r>
      <w:r w:rsidRPr="00922CBB">
        <w:rPr>
          <w:rFonts w:ascii="Times New Roman" w:hAnsi="Times New Roman"/>
          <w:sz w:val="28"/>
          <w:szCs w:val="28"/>
          <w:lang w:eastAsia="ru-RU"/>
        </w:rPr>
        <w:tab/>
        <w:t>Федеральн</w:t>
      </w:r>
      <w:r>
        <w:rPr>
          <w:rFonts w:ascii="Times New Roman" w:hAnsi="Times New Roman"/>
          <w:sz w:val="28"/>
          <w:szCs w:val="28"/>
          <w:lang w:eastAsia="ru-RU"/>
        </w:rPr>
        <w:t>ого</w:t>
      </w:r>
      <w:r w:rsidRPr="00922CBB">
        <w:rPr>
          <w:rFonts w:ascii="Times New Roman" w:hAnsi="Times New Roman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922CBB">
        <w:rPr>
          <w:rFonts w:ascii="Times New Roman" w:hAnsi="Times New Roman"/>
          <w:sz w:val="28"/>
          <w:szCs w:val="28"/>
          <w:lang w:eastAsia="ru-RU"/>
        </w:rPr>
        <w:t xml:space="preserve"> от 06.10.2003 </w:t>
      </w:r>
      <w:r>
        <w:rPr>
          <w:rFonts w:ascii="Times New Roman" w:hAnsi="Times New Roman"/>
          <w:sz w:val="28"/>
          <w:szCs w:val="28"/>
          <w:lang w:eastAsia="ru-RU"/>
        </w:rPr>
        <w:t>г. № 131-ФЗ «</w:t>
      </w:r>
      <w:r w:rsidRPr="00922CBB">
        <w:rPr>
          <w:rFonts w:ascii="Times New Roman" w:hAnsi="Times New Roman"/>
          <w:sz w:val="28"/>
          <w:szCs w:val="28"/>
          <w:lang w:eastAsia="ru-RU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  <w:lang w:eastAsia="ru-RU"/>
        </w:rPr>
        <w:t xml:space="preserve">равления в Российской Федерации» </w:t>
      </w:r>
      <w:r w:rsidRPr="00FB7E12">
        <w:rPr>
          <w:rFonts w:ascii="Times New Roman" w:hAnsi="Times New Roman"/>
          <w:sz w:val="28"/>
          <w:szCs w:val="28"/>
          <w:lang w:eastAsia="ru-RU"/>
        </w:rPr>
        <w:t>к вопросам местного значения сельского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FB7E12">
        <w:rPr>
          <w:rFonts w:ascii="Times New Roman" w:hAnsi="Times New Roman"/>
          <w:sz w:val="28"/>
          <w:szCs w:val="28"/>
          <w:lang w:eastAsia="ru-RU"/>
        </w:rPr>
        <w:t xml:space="preserve">городского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(далее – поселения) </w:t>
      </w:r>
      <w:r w:rsidRPr="00FB7E12">
        <w:rPr>
          <w:rFonts w:ascii="Times New Roman" w:hAnsi="Times New Roman"/>
          <w:sz w:val="28"/>
          <w:szCs w:val="28"/>
          <w:lang w:eastAsia="ru-RU"/>
        </w:rPr>
        <w:t>по:</w:t>
      </w:r>
    </w:p>
    <w:p w:rsidR="00EE35B2" w:rsidRPr="00B72216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B72216">
        <w:rPr>
          <w:rFonts w:ascii="Times New Roman" w:hAnsi="Times New Roman"/>
          <w:sz w:val="28"/>
          <w:szCs w:val="28"/>
        </w:rPr>
        <w:t>контролю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EE35B2" w:rsidRPr="00B72216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B72216">
        <w:rPr>
          <w:rFonts w:ascii="Times New Roman" w:hAnsi="Times New Roman"/>
          <w:sz w:val="28"/>
          <w:szCs w:val="28"/>
        </w:rPr>
        <w:t>контролю за полнотой и достоверностью отчетности о реализации муниципальных программ, в том числе отчетности об и</w:t>
      </w:r>
      <w:r>
        <w:rPr>
          <w:rFonts w:ascii="Times New Roman" w:hAnsi="Times New Roman"/>
          <w:sz w:val="28"/>
          <w:szCs w:val="28"/>
        </w:rPr>
        <w:t>сполнении муниципальных заданий;</w:t>
      </w:r>
    </w:p>
    <w:p w:rsidR="00EE35B2" w:rsidRPr="00B72216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B72216">
        <w:rPr>
          <w:rFonts w:ascii="Times New Roman" w:hAnsi="Times New Roman"/>
          <w:sz w:val="28"/>
          <w:szCs w:val="28"/>
          <w:lang w:eastAsia="ru-RU"/>
        </w:rPr>
        <w:t>контрол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B72216">
        <w:rPr>
          <w:rFonts w:ascii="Times New Roman" w:hAnsi="Times New Roman"/>
          <w:sz w:val="28"/>
          <w:szCs w:val="28"/>
          <w:lang w:eastAsia="ru-RU"/>
        </w:rPr>
        <w:t xml:space="preserve"> за соблюдением требований к обоснованию закупок, предусмотренных статьей 18 Федерального закона от</w:t>
      </w:r>
      <w:r w:rsidRPr="00B72216">
        <w:rPr>
          <w:rFonts w:ascii="Times New Roman" w:hAnsi="Times New Roman"/>
          <w:sz w:val="28"/>
          <w:szCs w:val="28"/>
        </w:rPr>
        <w:t xml:space="preserve"> 05.04.2013 г. № 44-ФЗ</w:t>
      </w:r>
    </w:p>
    <w:p w:rsidR="00EE35B2" w:rsidRPr="00B72216" w:rsidRDefault="00EE35B2" w:rsidP="00331575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216"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/>
          <w:sz w:val="28"/>
          <w:szCs w:val="28"/>
          <w:lang w:eastAsia="ru-RU"/>
        </w:rPr>
        <w:t>и обоснованности закупок;</w:t>
      </w:r>
    </w:p>
    <w:p w:rsidR="00EE35B2" w:rsidRPr="00B72216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B72216">
        <w:rPr>
          <w:rFonts w:ascii="Times New Roman" w:hAnsi="Times New Roman"/>
          <w:sz w:val="28"/>
          <w:szCs w:val="28"/>
          <w:lang w:eastAsia="ru-RU"/>
        </w:rPr>
        <w:t>контрол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B72216">
        <w:rPr>
          <w:rFonts w:ascii="Times New Roman" w:hAnsi="Times New Roman"/>
          <w:sz w:val="28"/>
          <w:szCs w:val="28"/>
          <w:lang w:eastAsia="ru-RU"/>
        </w:rPr>
        <w:t xml:space="preserve"> за соблюдением правил нормирования в сфере закупок, предусмотренного статьей 19 Федерального закона от </w:t>
      </w:r>
      <w:r w:rsidRPr="00B72216">
        <w:rPr>
          <w:rFonts w:ascii="Times New Roman" w:hAnsi="Times New Roman"/>
          <w:sz w:val="28"/>
          <w:szCs w:val="28"/>
        </w:rPr>
        <w:t xml:space="preserve"> 05.04.2013 г. № 44-ФЗ</w:t>
      </w:r>
    </w:p>
    <w:p w:rsidR="00EE35B2" w:rsidRPr="00B72216" w:rsidRDefault="00EE35B2" w:rsidP="00331575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216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EE35B2" w:rsidRPr="00B72216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216">
        <w:rPr>
          <w:rFonts w:ascii="Times New Roman" w:hAnsi="Times New Roman"/>
          <w:sz w:val="28"/>
          <w:szCs w:val="28"/>
          <w:lang w:eastAsia="ru-RU"/>
        </w:rPr>
        <w:t>контрол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B72216">
        <w:rPr>
          <w:rFonts w:ascii="Times New Roman" w:hAnsi="Times New Roman"/>
          <w:sz w:val="28"/>
          <w:szCs w:val="28"/>
          <w:lang w:eastAsia="ru-RU"/>
        </w:rPr>
        <w:t xml:space="preserve"> за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EE35B2" w:rsidRPr="00B72216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/>
          <w:sz w:val="28"/>
          <w:szCs w:val="28"/>
          <w:lang w:eastAsia="ru-RU"/>
        </w:rPr>
        <w:t xml:space="preserve"> за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EE35B2" w:rsidRPr="00B72216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/>
          <w:sz w:val="28"/>
          <w:szCs w:val="28"/>
          <w:lang w:eastAsia="ru-RU"/>
        </w:rPr>
        <w:t xml:space="preserve"> за соответствием поставленного товара, выполненной работы (ее результата) или оказанной услуги условиям контракта;</w:t>
      </w:r>
    </w:p>
    <w:p w:rsidR="00EE35B2" w:rsidRPr="00B72216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/>
          <w:sz w:val="28"/>
          <w:szCs w:val="28"/>
          <w:lang w:eastAsia="ru-RU"/>
        </w:rPr>
        <w:t xml:space="preserve"> за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EE35B2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/>
          <w:sz w:val="28"/>
          <w:szCs w:val="28"/>
          <w:lang w:eastAsia="ru-RU"/>
        </w:rPr>
        <w:t xml:space="preserve"> за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EE35B2" w:rsidRPr="00B72216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35B2" w:rsidRDefault="00EE35B2" w:rsidP="00331575">
      <w:pPr>
        <w:pStyle w:val="ListParagraph"/>
        <w:numPr>
          <w:ilvl w:val="0"/>
          <w:numId w:val="1"/>
        </w:numPr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Права и обязанности Сторон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EE35B2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посещать территорию и истребовать документы, относящиеся к предмету контрольного мероприятия;</w:t>
      </w:r>
    </w:p>
    <w:p w:rsidR="00EE35B2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Органы местного самоуправления муниципального района при осуществлении переданных полномочий обязаны: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отчетным;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EE35B2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Органы местного самоуправления сельского, городского поселения имеют право: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осуществлять контроль за исполнением переданных полномочий.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направлять предложения о проведении контрольных мероприятий.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Органы местного самоуправления сельского, городского поселения</w:t>
      </w:r>
      <w:r w:rsidRPr="00947224">
        <w:rPr>
          <w:rFonts w:ascii="Times New Roman" w:hAnsi="Times New Roman"/>
          <w:sz w:val="28"/>
          <w:szCs w:val="28"/>
          <w:shd w:val="clear" w:color="auto" w:fill="FFFFFF"/>
        </w:rPr>
        <w:t xml:space="preserve"> обязаны: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 xml:space="preserve">создать надлежащие условия для проведения контрольных мероприятий, обеспечить передачу органу муниципального района необходимой </w:t>
      </w:r>
      <w:r>
        <w:rPr>
          <w:rFonts w:ascii="Times New Roman" w:hAnsi="Times New Roman"/>
          <w:sz w:val="28"/>
          <w:szCs w:val="28"/>
        </w:rPr>
        <w:t xml:space="preserve">информации и </w:t>
      </w:r>
      <w:r w:rsidRPr="00947224">
        <w:rPr>
          <w:rFonts w:ascii="Times New Roman" w:hAnsi="Times New Roman"/>
          <w:sz w:val="28"/>
          <w:szCs w:val="28"/>
        </w:rPr>
        <w:t>документации для осуществления переданных полномочий, предоставить необходимое помещение, оргтехнику, услуги связи и т.д.;</w:t>
      </w:r>
    </w:p>
    <w:p w:rsidR="00EE35B2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224">
        <w:rPr>
          <w:rFonts w:ascii="Times New Roman" w:hAnsi="Times New Roman"/>
          <w:sz w:val="28"/>
          <w:szCs w:val="28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EE35B2" w:rsidRPr="00947224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обеспечить передачу финансовых средств, необходимых для осуществления переданных полномочий.</w:t>
      </w:r>
    </w:p>
    <w:p w:rsidR="00EE35B2" w:rsidRDefault="00EE35B2" w:rsidP="00331575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Arial" w:hAnsi="Arial" w:cs="Arial"/>
          <w:color w:val="333333"/>
          <w:sz w:val="21"/>
          <w:szCs w:val="21"/>
        </w:rPr>
      </w:pPr>
    </w:p>
    <w:p w:rsidR="00EE35B2" w:rsidRPr="005079DD" w:rsidRDefault="00EE35B2" w:rsidP="00331575">
      <w:pPr>
        <w:pStyle w:val="NoSpacing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  <w:r w:rsidRPr="005079DD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Финансовые средства, необходимые для осуществления переданных полномочий</w:t>
      </w:r>
    </w:p>
    <w:p w:rsidR="00EE35B2" w:rsidRDefault="00EE35B2" w:rsidP="00331575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464FE4">
        <w:rPr>
          <w:rFonts w:ascii="Times New Roman" w:hAnsi="Times New Roman"/>
          <w:sz w:val="28"/>
          <w:szCs w:val="28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4FE4">
        <w:rPr>
          <w:rFonts w:ascii="Times New Roman" w:hAnsi="Times New Roman"/>
          <w:sz w:val="28"/>
          <w:szCs w:val="28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EE35B2" w:rsidRPr="00464FE4" w:rsidRDefault="00EE35B2" w:rsidP="00331575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635F95">
        <w:rPr>
          <w:rFonts w:ascii="Times New Roman" w:hAnsi="Times New Roman"/>
          <w:sz w:val="28"/>
          <w:szCs w:val="28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464FE4">
        <w:rPr>
          <w:rFonts w:ascii="Times New Roman" w:hAnsi="Times New Roman"/>
          <w:sz w:val="28"/>
          <w:szCs w:val="28"/>
        </w:rPr>
        <w:t>утверждается решением Совета депутатов Поселения на очередной финансовый год и плановый период.</w:t>
      </w:r>
    </w:p>
    <w:p w:rsidR="00EE35B2" w:rsidRDefault="00EE35B2" w:rsidP="0033157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межбюджетных трансфертов составляет:</w:t>
      </w:r>
    </w:p>
    <w:p w:rsidR="00EE35B2" w:rsidRDefault="00EE35B2" w:rsidP="00331575">
      <w:pPr>
        <w:autoSpaceDE w:val="0"/>
        <w:autoSpaceDN w:val="0"/>
        <w:adjustRightInd w:val="0"/>
        <w:spacing w:before="20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_______________________________________ - ________________ тыс. рублей;</w:t>
      </w:r>
    </w:p>
    <w:p w:rsidR="00EE35B2" w:rsidRDefault="00EE35B2" w:rsidP="0033157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(наименование передаваемого полномочия)       (сумма)</w:t>
      </w:r>
    </w:p>
    <w:p w:rsidR="00EE35B2" w:rsidRDefault="00EE35B2" w:rsidP="0033157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_______________________________________ - ________________ тыс. рублей;</w:t>
      </w:r>
    </w:p>
    <w:p w:rsidR="00EE35B2" w:rsidRDefault="00EE35B2" w:rsidP="0033157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(наименование передаваемого полномочия)       (сумма)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A45BC">
        <w:rPr>
          <w:rFonts w:ascii="Times New Roman" w:hAnsi="Times New Roman"/>
          <w:sz w:val="28"/>
          <w:szCs w:val="28"/>
          <w:shd w:val="clear" w:color="auto" w:fill="FFFFFF"/>
        </w:rPr>
        <w:t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на те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течении трех месяцев.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A45BC">
        <w:rPr>
          <w:rFonts w:ascii="Times New Roman" w:hAnsi="Times New Roman"/>
          <w:sz w:val="28"/>
          <w:szCs w:val="28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EE35B2" w:rsidRPr="00AA45BC" w:rsidRDefault="00EE35B2" w:rsidP="0033157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45BC">
        <w:rPr>
          <w:rFonts w:ascii="Times New Roman" w:hAnsi="Times New Roman"/>
          <w:b/>
          <w:sz w:val="28"/>
          <w:szCs w:val="28"/>
        </w:rPr>
        <w:t>Порядок передачи и использования материальных ресурсов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A45BC">
        <w:rPr>
          <w:rFonts w:ascii="Times New Roman" w:hAnsi="Times New Roman"/>
          <w:sz w:val="28"/>
          <w:szCs w:val="28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A45BC">
        <w:rPr>
          <w:rFonts w:ascii="Times New Roman" w:hAnsi="Times New Roman"/>
          <w:sz w:val="28"/>
          <w:szCs w:val="28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EE35B2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A45BC">
        <w:rPr>
          <w:rFonts w:ascii="Times New Roman" w:hAnsi="Times New Roman"/>
          <w:sz w:val="28"/>
          <w:szCs w:val="28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E35B2" w:rsidRPr="00AA45BC" w:rsidRDefault="00EE35B2" w:rsidP="00331575">
      <w:pPr>
        <w:pStyle w:val="ListParagraph"/>
        <w:numPr>
          <w:ilvl w:val="0"/>
          <w:numId w:val="1"/>
        </w:numPr>
        <w:shd w:val="clear" w:color="auto" w:fill="FFFFFF"/>
        <w:spacing w:after="160"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/>
          <w:b/>
          <w:color w:val="333333"/>
          <w:sz w:val="28"/>
          <w:szCs w:val="28"/>
          <w:lang w:eastAsia="ru-RU"/>
        </w:rPr>
        <w:t>Срок действия Соглашения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45BC">
        <w:rPr>
          <w:rFonts w:ascii="Times New Roman" w:hAnsi="Times New Roman"/>
          <w:sz w:val="28"/>
          <w:szCs w:val="28"/>
          <w:lang w:eastAsia="ru-RU"/>
        </w:rPr>
        <w:t>Соглашение заключается до внесения на рассмотрение представительным органом сельского, городского поселения проекта решения о бюджете.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45BC">
        <w:rPr>
          <w:rFonts w:ascii="Times New Roman" w:hAnsi="Times New Roman"/>
          <w:sz w:val="28"/>
          <w:szCs w:val="28"/>
          <w:lang w:eastAsia="ru-RU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45BC">
        <w:rPr>
          <w:rFonts w:ascii="Times New Roman" w:hAnsi="Times New Roman"/>
          <w:color w:val="000000"/>
          <w:sz w:val="28"/>
          <w:szCs w:val="28"/>
          <w:lang w:eastAsia="ru-RU"/>
        </w:rPr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срок одного года.</w:t>
      </w:r>
    </w:p>
    <w:p w:rsidR="00EE35B2" w:rsidRDefault="00EE35B2" w:rsidP="00331575">
      <w:pPr>
        <w:shd w:val="clear" w:color="auto" w:fill="FFFFFF"/>
        <w:spacing w:after="16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EE35B2" w:rsidRDefault="00EE35B2" w:rsidP="00331575">
      <w:pPr>
        <w:shd w:val="clear" w:color="auto" w:fill="FFFFFF"/>
        <w:spacing w:after="16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6. Основания и порядок расторжения Соглашения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/>
          <w:sz w:val="28"/>
          <w:szCs w:val="28"/>
          <w:lang w:eastAsia="ru-RU"/>
        </w:rPr>
        <w:t>Настоящее Соглашение может быть расторгнуто  (в том числе досрочно):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/>
          <w:spacing w:val="-3"/>
          <w:sz w:val="28"/>
          <w:szCs w:val="28"/>
          <w:shd w:val="clear" w:color="auto" w:fill="FFFFFF"/>
          <w:lang w:eastAsia="ru-RU"/>
        </w:rPr>
        <w:t>- по соглашению сторон, оформленному в письменном виде;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/>
          <w:spacing w:val="-3"/>
          <w:sz w:val="28"/>
          <w:szCs w:val="28"/>
          <w:shd w:val="clear" w:color="auto" w:fill="FFFFFF"/>
          <w:lang w:eastAsia="ru-RU"/>
        </w:rPr>
        <w:t>- в одностороннем порядке, в случае </w:t>
      </w:r>
      <w:r w:rsidRPr="00AA45BC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ru-RU"/>
        </w:rPr>
        <w:t>неисполнения или ненадлежащего исполнения полномочий в соответствии с действующим законодательством</w:t>
      </w:r>
      <w:r w:rsidRPr="00AA45BC">
        <w:rPr>
          <w:rFonts w:ascii="Times New Roman" w:hAnsi="Times New Roman"/>
          <w:spacing w:val="-3"/>
          <w:sz w:val="28"/>
          <w:szCs w:val="28"/>
          <w:shd w:val="clear" w:color="auto" w:fill="FFFFFF"/>
          <w:lang w:eastAsia="ru-RU"/>
        </w:rPr>
        <w:t>;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/>
          <w:spacing w:val="-3"/>
          <w:sz w:val="28"/>
          <w:szCs w:val="28"/>
          <w:shd w:val="clear" w:color="auto" w:fill="FFFFFF"/>
          <w:lang w:eastAsia="ru-RU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/>
          <w:spacing w:val="-3"/>
          <w:sz w:val="28"/>
          <w:szCs w:val="28"/>
          <w:shd w:val="clear" w:color="auto" w:fill="FFFFFF"/>
          <w:lang w:eastAsia="ru-RU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/>
          <w:spacing w:val="-3"/>
          <w:sz w:val="28"/>
          <w:szCs w:val="28"/>
          <w:shd w:val="clear" w:color="auto" w:fill="FFFFFF"/>
          <w:lang w:eastAsia="ru-RU"/>
        </w:rPr>
        <w:t>При досрочном расторжении настоящего Соглашения муниципальный район обеспечивает в течении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EE35B2" w:rsidRDefault="00EE35B2" w:rsidP="00331575">
      <w:pPr>
        <w:shd w:val="clear" w:color="auto" w:fill="FFFFFF"/>
        <w:spacing w:after="16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7. Ответственность сторон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45BC">
        <w:rPr>
          <w:rFonts w:ascii="Times New Roman" w:hAnsi="Times New Roman"/>
          <w:sz w:val="28"/>
          <w:szCs w:val="28"/>
          <w:lang w:eastAsia="ru-RU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EE35B2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45BC">
        <w:rPr>
          <w:rFonts w:ascii="Times New Roman" w:hAnsi="Times New Roman"/>
          <w:sz w:val="28"/>
          <w:szCs w:val="28"/>
          <w:lang w:eastAsia="ru-RU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</w:t>
      </w:r>
      <w:r w:rsidRPr="00AA45BC">
        <w:rPr>
          <w:rFonts w:ascii="Times New Roman" w:hAnsi="Times New Roman"/>
          <w:color w:val="000000"/>
          <w:sz w:val="28"/>
          <w:szCs w:val="28"/>
          <w:lang w:eastAsia="ru-RU"/>
        </w:rPr>
        <w:t>размере одной трехсотой действующей ставки рефинансирования Центрального </w:t>
      </w:r>
      <w:hyperlink r:id="rId5" w:tooltip="Банковский сектор в России" w:history="1">
        <w:r w:rsidRPr="00AA45BC">
          <w:rPr>
            <w:rFonts w:ascii="Times New Roman" w:hAnsi="Times New Roman"/>
            <w:color w:val="000000"/>
            <w:sz w:val="28"/>
            <w:szCs w:val="28"/>
            <w:lang w:eastAsia="ru-RU"/>
          </w:rPr>
          <w:t>банка Российской Федерации</w:t>
        </w:r>
      </w:hyperlink>
      <w:r w:rsidRPr="00AA45BC">
        <w:rPr>
          <w:rFonts w:ascii="Times New Roman" w:hAnsi="Times New Roman"/>
          <w:color w:val="000000"/>
          <w:sz w:val="28"/>
          <w:szCs w:val="28"/>
          <w:lang w:eastAsia="ru-RU"/>
        </w:rPr>
        <w:t> за каждый день </w:t>
      </w:r>
      <w:r w:rsidRPr="00AA45BC">
        <w:rPr>
          <w:rFonts w:ascii="Times New Roman" w:hAnsi="Times New Roman"/>
          <w:sz w:val="28"/>
          <w:szCs w:val="28"/>
          <w:lang w:eastAsia="ru-RU"/>
        </w:rPr>
        <w:t>просрочки.</w:t>
      </w:r>
    </w:p>
    <w:p w:rsidR="00EE35B2" w:rsidRPr="009C0C20" w:rsidRDefault="00EE35B2" w:rsidP="00331575">
      <w:pPr>
        <w:shd w:val="clear" w:color="auto" w:fill="FFFFFF"/>
        <w:spacing w:after="160" w:line="240" w:lineRule="auto"/>
        <w:jc w:val="center"/>
        <w:rPr>
          <w:rFonts w:ascii="Arial" w:hAnsi="Arial" w:cs="Arial"/>
          <w:color w:val="333333"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8. Заключительные положения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45BC">
        <w:rPr>
          <w:rFonts w:ascii="Times New Roman" w:hAnsi="Times New Roman"/>
          <w:sz w:val="28"/>
          <w:szCs w:val="28"/>
          <w:lang w:eastAsia="ru-RU"/>
        </w:rPr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45BC">
        <w:rPr>
          <w:rFonts w:ascii="Times New Roman" w:hAnsi="Times New Roman"/>
          <w:sz w:val="28"/>
          <w:szCs w:val="28"/>
          <w:lang w:eastAsia="ru-RU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45BC">
        <w:rPr>
          <w:rFonts w:ascii="Times New Roman" w:hAnsi="Times New Roman"/>
          <w:sz w:val="28"/>
          <w:szCs w:val="28"/>
          <w:lang w:eastAsia="ru-RU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EE35B2" w:rsidRPr="00AA45BC" w:rsidRDefault="00EE35B2" w:rsidP="00331575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45BC">
        <w:rPr>
          <w:rFonts w:ascii="Times New Roman" w:hAnsi="Times New Roman"/>
          <w:sz w:val="28"/>
          <w:szCs w:val="28"/>
          <w:lang w:eastAsia="ru-RU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EE35B2" w:rsidRPr="00AA45BC" w:rsidRDefault="00EE35B2" w:rsidP="00331575">
      <w:pPr>
        <w:shd w:val="clear" w:color="auto" w:fill="FFFFFF"/>
        <w:spacing w:after="160"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333333"/>
          <w:sz w:val="28"/>
          <w:szCs w:val="28"/>
          <w:lang w:eastAsia="ru-RU"/>
        </w:rPr>
        <w:t>9</w:t>
      </w:r>
      <w:r w:rsidRPr="009C0C20">
        <w:rPr>
          <w:rFonts w:ascii="Times New Roman" w:hAnsi="Times New Roman"/>
          <w:b/>
          <w:color w:val="333333"/>
          <w:sz w:val="28"/>
          <w:szCs w:val="28"/>
          <w:lang w:eastAsia="ru-RU"/>
        </w:rPr>
        <w:t>. Реквизиты и подписи сторон</w:t>
      </w:r>
    </w:p>
    <w:p w:rsidR="00EE35B2" w:rsidRDefault="00EE35B2" w:rsidP="00331575">
      <w:pPr>
        <w:pStyle w:val="NormalWeb"/>
        <w:shd w:val="clear" w:color="auto" w:fill="FFFFFF"/>
        <w:tabs>
          <w:tab w:val="left" w:pos="8070"/>
        </w:tabs>
        <w:spacing w:before="0" w:beforeAutospacing="0" w:after="0" w:afterAutospacing="0"/>
        <w:jc w:val="both"/>
      </w:pPr>
      <w:r>
        <w:rPr>
          <w:color w:val="333333"/>
        </w:rPr>
        <w:t>.</w:t>
      </w:r>
      <w:r>
        <w:rPr>
          <w:color w:val="333333"/>
        </w:rPr>
        <w:tab/>
      </w:r>
    </w:p>
    <w:p w:rsidR="00EE35B2" w:rsidRPr="002C1118" w:rsidRDefault="00EE35B2" w:rsidP="00331575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 xml:space="preserve">Администрация </w:t>
      </w:r>
      <w:r>
        <w:rPr>
          <w:b/>
        </w:rPr>
        <w:tab/>
      </w:r>
      <w:r w:rsidRPr="002C1118">
        <w:rPr>
          <w:b/>
        </w:rPr>
        <w:t>Администрация</w:t>
      </w:r>
    </w:p>
    <w:p w:rsidR="00EE35B2" w:rsidRPr="002C1118" w:rsidRDefault="00EE35B2" w:rsidP="00331575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Ромодановского</w:t>
      </w:r>
      <w:r>
        <w:rPr>
          <w:b/>
        </w:rPr>
        <w:tab/>
        <w:t>Липкинского</w:t>
      </w:r>
    </w:p>
    <w:p w:rsidR="00EE35B2" w:rsidRPr="002C1118" w:rsidRDefault="00EE35B2" w:rsidP="00331575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муниципального района</w:t>
      </w:r>
      <w:r>
        <w:rPr>
          <w:b/>
        </w:rPr>
        <w:tab/>
      </w:r>
      <w:r w:rsidRPr="002C1118">
        <w:rPr>
          <w:b/>
        </w:rPr>
        <w:t>сельского поселения</w:t>
      </w:r>
    </w:p>
    <w:p w:rsidR="00EE35B2" w:rsidRPr="002C1118" w:rsidRDefault="00EE35B2" w:rsidP="00331575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Республики Мордовия</w:t>
      </w:r>
      <w:r>
        <w:rPr>
          <w:b/>
        </w:rPr>
        <w:tab/>
      </w:r>
      <w:r w:rsidRPr="002C1118">
        <w:rPr>
          <w:b/>
        </w:rPr>
        <w:t>Ромодановского</w:t>
      </w:r>
    </w:p>
    <w:p w:rsidR="00EE35B2" w:rsidRPr="002C1118" w:rsidRDefault="00EE35B2" w:rsidP="00331575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ИНН 1316100691</w:t>
      </w:r>
      <w:r>
        <w:rPr>
          <w:b/>
        </w:rPr>
        <w:tab/>
      </w:r>
      <w:r w:rsidRPr="002C1118">
        <w:rPr>
          <w:b/>
        </w:rPr>
        <w:t>муниципального района</w:t>
      </w:r>
    </w:p>
    <w:p w:rsidR="00EE35B2" w:rsidRDefault="00EE35B2" w:rsidP="00331575">
      <w:pPr>
        <w:tabs>
          <w:tab w:val="left" w:pos="6135"/>
          <w:tab w:val="right" w:pos="9355"/>
        </w:tabs>
        <w:spacing w:after="0"/>
        <w:rPr>
          <w:b/>
        </w:rPr>
      </w:pPr>
      <w:r>
        <w:rPr>
          <w:b/>
        </w:rPr>
        <w:t>КПП 131601001</w:t>
      </w:r>
      <w:r>
        <w:rPr>
          <w:b/>
        </w:rPr>
        <w:tab/>
        <w:t>Республики</w:t>
      </w:r>
      <w:r w:rsidRPr="002C1118">
        <w:rPr>
          <w:b/>
        </w:rPr>
        <w:t xml:space="preserve"> Мордовия</w:t>
      </w:r>
    </w:p>
    <w:p w:rsidR="00EE35B2" w:rsidRDefault="00EE35B2" w:rsidP="00331575">
      <w:pPr>
        <w:tabs>
          <w:tab w:val="left" w:pos="6075"/>
          <w:tab w:val="left" w:pos="7155"/>
        </w:tabs>
        <w:spacing w:after="0"/>
        <w:rPr>
          <w:b/>
        </w:rPr>
      </w:pPr>
      <w:r>
        <w:rPr>
          <w:b/>
        </w:rPr>
        <w:t>Юридический адрес:</w:t>
      </w:r>
      <w:r>
        <w:rPr>
          <w:b/>
        </w:rPr>
        <w:tab/>
        <w:t xml:space="preserve"> ИНН 13161000369</w:t>
      </w:r>
    </w:p>
    <w:p w:rsidR="00EE35B2" w:rsidRPr="002C1118" w:rsidRDefault="00EE35B2" w:rsidP="00331575">
      <w:pPr>
        <w:tabs>
          <w:tab w:val="left" w:pos="6150"/>
          <w:tab w:val="left" w:pos="7155"/>
        </w:tabs>
        <w:spacing w:after="0"/>
        <w:rPr>
          <w:b/>
        </w:rPr>
      </w:pPr>
      <w:r>
        <w:rPr>
          <w:b/>
        </w:rPr>
        <w:t>431600, Мордовия Респ.,</w:t>
      </w:r>
      <w:r>
        <w:rPr>
          <w:b/>
        </w:rPr>
        <w:tab/>
        <w:t>КПП 131601001</w:t>
      </w:r>
    </w:p>
    <w:p w:rsidR="00EE35B2" w:rsidRPr="002C1118" w:rsidRDefault="00EE35B2" w:rsidP="00331575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Ромодановский р-н,</w:t>
      </w:r>
      <w:r>
        <w:rPr>
          <w:b/>
        </w:rPr>
        <w:tab/>
      </w:r>
      <w:r w:rsidRPr="002C1118">
        <w:rPr>
          <w:b/>
        </w:rPr>
        <w:t>Юридический адрес:</w:t>
      </w:r>
    </w:p>
    <w:p w:rsidR="00EE35B2" w:rsidRPr="002C1118" w:rsidRDefault="00EE35B2" w:rsidP="00331575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п. Ромоданово,</w:t>
      </w:r>
      <w:r>
        <w:rPr>
          <w:b/>
        </w:rPr>
        <w:tab/>
      </w:r>
      <w:r w:rsidRPr="002C1118">
        <w:rPr>
          <w:b/>
        </w:rPr>
        <w:t>431600,</w:t>
      </w:r>
      <w:r>
        <w:rPr>
          <w:b/>
        </w:rPr>
        <w:t xml:space="preserve"> </w:t>
      </w:r>
      <w:r w:rsidRPr="002C1118">
        <w:rPr>
          <w:b/>
        </w:rPr>
        <w:t>Мордовия Респ</w:t>
      </w:r>
      <w:r>
        <w:rPr>
          <w:b/>
        </w:rPr>
        <w:t>.</w:t>
      </w:r>
      <w:r w:rsidRPr="002C1118">
        <w:rPr>
          <w:b/>
        </w:rPr>
        <w:t>,</w:t>
      </w:r>
    </w:p>
    <w:p w:rsidR="00EE35B2" w:rsidRPr="002C1118" w:rsidRDefault="00EE35B2" w:rsidP="00331575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ул. Ленина, д.138</w:t>
      </w:r>
      <w:r>
        <w:rPr>
          <w:b/>
        </w:rPr>
        <w:tab/>
      </w:r>
      <w:r w:rsidRPr="002C1118">
        <w:rPr>
          <w:b/>
        </w:rPr>
        <w:t>Ромодановский р-н,</w:t>
      </w:r>
    </w:p>
    <w:p w:rsidR="00EE35B2" w:rsidRDefault="00EE35B2" w:rsidP="00331575">
      <w:pPr>
        <w:tabs>
          <w:tab w:val="left" w:pos="6090"/>
          <w:tab w:val="right" w:pos="9355"/>
        </w:tabs>
        <w:spacing w:after="0"/>
        <w:rPr>
          <w:b/>
        </w:rPr>
      </w:pPr>
      <w:r>
        <w:rPr>
          <w:b/>
        </w:rPr>
        <w:t>Банковские реквизиты:</w:t>
      </w:r>
      <w:r>
        <w:rPr>
          <w:b/>
        </w:rPr>
        <w:tab/>
        <w:t>п. Липки,</w:t>
      </w:r>
    </w:p>
    <w:p w:rsidR="00EE35B2" w:rsidRPr="002C1118" w:rsidRDefault="00EE35B2" w:rsidP="00331575">
      <w:pPr>
        <w:tabs>
          <w:tab w:val="left" w:pos="6060"/>
          <w:tab w:val="right" w:pos="9355"/>
        </w:tabs>
        <w:spacing w:after="0"/>
        <w:rPr>
          <w:b/>
        </w:rPr>
      </w:pPr>
      <w:r>
        <w:rPr>
          <w:b/>
        </w:rPr>
        <w:t>р\с 40204810622020007335</w:t>
      </w:r>
      <w:r>
        <w:rPr>
          <w:b/>
        </w:rPr>
        <w:tab/>
      </w:r>
      <w:r w:rsidRPr="002C1118">
        <w:rPr>
          <w:b/>
        </w:rPr>
        <w:t>ул.</w:t>
      </w:r>
      <w:r>
        <w:rPr>
          <w:b/>
        </w:rPr>
        <w:t xml:space="preserve"> Совхозная, д.1</w:t>
      </w:r>
    </w:p>
    <w:p w:rsidR="00EE35B2" w:rsidRPr="002C1118" w:rsidRDefault="00EE35B2" w:rsidP="00331575">
      <w:pPr>
        <w:tabs>
          <w:tab w:val="left" w:pos="6090"/>
          <w:tab w:val="right" w:pos="9355"/>
        </w:tabs>
        <w:spacing w:after="0"/>
        <w:rPr>
          <w:b/>
        </w:rPr>
      </w:pPr>
      <w:r>
        <w:rPr>
          <w:b/>
        </w:rPr>
        <w:t>Бик 048952001</w:t>
      </w:r>
      <w:r>
        <w:rPr>
          <w:b/>
        </w:rPr>
        <w:tab/>
      </w:r>
      <w:r w:rsidRPr="002C1118">
        <w:rPr>
          <w:b/>
        </w:rPr>
        <w:t>Банковские Реквизиты:</w:t>
      </w:r>
    </w:p>
    <w:p w:rsidR="00EE35B2" w:rsidRPr="002C1118" w:rsidRDefault="00EE35B2" w:rsidP="00331575">
      <w:pPr>
        <w:tabs>
          <w:tab w:val="left" w:pos="6060"/>
          <w:tab w:val="right" w:pos="9355"/>
        </w:tabs>
        <w:spacing w:after="0"/>
        <w:rPr>
          <w:b/>
        </w:rPr>
      </w:pPr>
      <w:r>
        <w:rPr>
          <w:b/>
        </w:rPr>
        <w:t>ОГРН 1021300711475</w:t>
      </w:r>
      <w:r>
        <w:rPr>
          <w:b/>
        </w:rPr>
        <w:tab/>
      </w:r>
      <w:r w:rsidRPr="002C1118">
        <w:rPr>
          <w:b/>
        </w:rPr>
        <w:t>р\с 40204810</w:t>
      </w:r>
      <w:r>
        <w:rPr>
          <w:b/>
        </w:rPr>
        <w:t>022020007537</w:t>
      </w:r>
    </w:p>
    <w:p w:rsidR="00EE35B2" w:rsidRDefault="00EE35B2" w:rsidP="00331575">
      <w:pPr>
        <w:tabs>
          <w:tab w:val="left" w:pos="6075"/>
          <w:tab w:val="right" w:pos="9355"/>
        </w:tabs>
        <w:spacing w:after="0"/>
        <w:rPr>
          <w:b/>
          <w:sz w:val="28"/>
          <w:szCs w:val="28"/>
        </w:rPr>
      </w:pPr>
      <w:r>
        <w:rPr>
          <w:b/>
        </w:rPr>
        <w:t>ОКПО 04048417</w:t>
      </w:r>
      <w:r>
        <w:rPr>
          <w:b/>
        </w:rPr>
        <w:tab/>
      </w:r>
      <w:r w:rsidRPr="002C1118">
        <w:rPr>
          <w:b/>
        </w:rPr>
        <w:t>БИК  048952001</w:t>
      </w:r>
    </w:p>
    <w:p w:rsidR="00EE35B2" w:rsidRPr="00584E81" w:rsidRDefault="00EE35B2" w:rsidP="00331575">
      <w:pPr>
        <w:tabs>
          <w:tab w:val="left" w:pos="1965"/>
          <w:tab w:val="right" w:pos="9355"/>
        </w:tabs>
        <w:spacing w:after="0" w:line="240" w:lineRule="auto"/>
        <w:rPr>
          <w:b/>
        </w:rPr>
      </w:pPr>
      <w:r>
        <w:rPr>
          <w:b/>
        </w:rPr>
        <w:t>ОКТМО 89640402</w:t>
      </w:r>
      <w:r>
        <w:rPr>
          <w:b/>
        </w:rPr>
        <w:tab/>
        <w:t xml:space="preserve">                                                                                   </w:t>
      </w:r>
      <w:r w:rsidRPr="00584E81">
        <w:rPr>
          <w:b/>
        </w:rPr>
        <w:t xml:space="preserve">ОГРН </w:t>
      </w:r>
      <w:r>
        <w:rPr>
          <w:b/>
        </w:rPr>
        <w:t>1181326006641</w:t>
      </w:r>
    </w:p>
    <w:p w:rsidR="00EE35B2" w:rsidRPr="00584E81" w:rsidRDefault="00EE35B2" w:rsidP="00331575">
      <w:pPr>
        <w:tabs>
          <w:tab w:val="left" w:pos="5925"/>
          <w:tab w:val="right" w:pos="9355"/>
        </w:tabs>
        <w:spacing w:after="0" w:line="240" w:lineRule="auto"/>
        <w:rPr>
          <w:b/>
        </w:rPr>
      </w:pPr>
      <w:r>
        <w:rPr>
          <w:b/>
        </w:rPr>
        <w:tab/>
        <w:t xml:space="preserve">   </w:t>
      </w:r>
      <w:r w:rsidRPr="00584E81">
        <w:rPr>
          <w:b/>
        </w:rPr>
        <w:t xml:space="preserve">ОКПО </w:t>
      </w:r>
      <w:r>
        <w:rPr>
          <w:b/>
        </w:rPr>
        <w:t>34127628</w:t>
      </w:r>
    </w:p>
    <w:p w:rsidR="00EE35B2" w:rsidRPr="00584E81" w:rsidRDefault="00EE35B2" w:rsidP="00331575">
      <w:pPr>
        <w:tabs>
          <w:tab w:val="left" w:pos="5985"/>
          <w:tab w:val="right" w:pos="9355"/>
        </w:tabs>
        <w:rPr>
          <w:b/>
        </w:rPr>
      </w:pPr>
      <w:r>
        <w:rPr>
          <w:b/>
        </w:rPr>
        <w:tab/>
        <w:t xml:space="preserve"> </w:t>
      </w:r>
      <w:r w:rsidRPr="00584E81">
        <w:rPr>
          <w:b/>
        </w:rPr>
        <w:t xml:space="preserve">ОКТМО </w:t>
      </w:r>
      <w:r>
        <w:rPr>
          <w:b/>
        </w:rPr>
        <w:t>89640445</w:t>
      </w:r>
    </w:p>
    <w:p w:rsidR="00EE35B2" w:rsidRPr="00522332" w:rsidRDefault="00EE35B2" w:rsidP="00331575">
      <w:pPr>
        <w:pStyle w:val="NoSpacing"/>
        <w:jc w:val="both"/>
        <w:rPr>
          <w:rFonts w:ascii="Times New Roman" w:hAnsi="Times New Roman"/>
          <w:b/>
          <w:lang w:eastAsia="ru-RU"/>
        </w:rPr>
      </w:pPr>
      <w:r w:rsidRPr="00522332">
        <w:rPr>
          <w:rFonts w:ascii="Times New Roman" w:hAnsi="Times New Roman"/>
          <w:b/>
        </w:rPr>
        <w:t>Глава Ромодановского</w:t>
      </w:r>
      <w:r w:rsidRPr="00522332">
        <w:rPr>
          <w:rFonts w:ascii="Times New Roman" w:hAnsi="Times New Roman"/>
          <w:b/>
          <w:lang w:eastAsia="ru-RU"/>
        </w:rPr>
        <w:t xml:space="preserve">                                                               Глава </w:t>
      </w:r>
      <w:r w:rsidRPr="00522332">
        <w:rPr>
          <w:rFonts w:ascii="Times New Roman" w:hAnsi="Times New Roman"/>
          <w:b/>
        </w:rPr>
        <w:t>Липкинского</w:t>
      </w:r>
    </w:p>
    <w:p w:rsidR="00EE35B2" w:rsidRPr="00522332" w:rsidRDefault="00EE35B2" w:rsidP="00331575">
      <w:pPr>
        <w:spacing w:after="0"/>
        <w:jc w:val="both"/>
        <w:rPr>
          <w:rFonts w:ascii="Times New Roman" w:hAnsi="Times New Roman"/>
          <w:b/>
        </w:rPr>
      </w:pPr>
      <w:r w:rsidRPr="00522332">
        <w:rPr>
          <w:rFonts w:ascii="Times New Roman" w:hAnsi="Times New Roman"/>
          <w:b/>
        </w:rPr>
        <w:t xml:space="preserve">муниципального района                                                            </w:t>
      </w:r>
      <w:r w:rsidRPr="00522332">
        <w:rPr>
          <w:rFonts w:ascii="Times New Roman" w:hAnsi="Times New Roman"/>
          <w:b/>
          <w:lang w:eastAsia="ru-RU"/>
        </w:rPr>
        <w:t>сельского  поселения</w:t>
      </w:r>
    </w:p>
    <w:p w:rsidR="00EE35B2" w:rsidRDefault="00EE35B2" w:rsidP="00331575">
      <w:pPr>
        <w:pStyle w:val="ConsPlusNormal"/>
        <w:tabs>
          <w:tab w:val="left" w:pos="285"/>
          <w:tab w:val="left" w:pos="5970"/>
        </w:tabs>
      </w:pPr>
      <w:r w:rsidRPr="00522332">
        <w:t xml:space="preserve"> ___________А.А.Гурьянов</w:t>
      </w:r>
      <w:r w:rsidRPr="00522332">
        <w:tab/>
        <w:t>__________Л.П.Новикова</w:t>
      </w:r>
    </w:p>
    <w:sectPr w:rsidR="00EE35B2" w:rsidSect="00B15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83FA5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0BE6"/>
    <w:rsid w:val="00005E12"/>
    <w:rsid w:val="000243B3"/>
    <w:rsid w:val="0003727F"/>
    <w:rsid w:val="001156A1"/>
    <w:rsid w:val="001819B1"/>
    <w:rsid w:val="002978CA"/>
    <w:rsid w:val="002C1118"/>
    <w:rsid w:val="00331575"/>
    <w:rsid w:val="003833A0"/>
    <w:rsid w:val="004572F5"/>
    <w:rsid w:val="00464FE4"/>
    <w:rsid w:val="00480BE6"/>
    <w:rsid w:val="004B00F1"/>
    <w:rsid w:val="005079DD"/>
    <w:rsid w:val="0051761A"/>
    <w:rsid w:val="00522332"/>
    <w:rsid w:val="00584E81"/>
    <w:rsid w:val="005C3F5C"/>
    <w:rsid w:val="005D0AD2"/>
    <w:rsid w:val="00635F95"/>
    <w:rsid w:val="006557A4"/>
    <w:rsid w:val="00790F24"/>
    <w:rsid w:val="00873C23"/>
    <w:rsid w:val="00922CBB"/>
    <w:rsid w:val="00947224"/>
    <w:rsid w:val="009C0C20"/>
    <w:rsid w:val="009F0F2A"/>
    <w:rsid w:val="00AA45BC"/>
    <w:rsid w:val="00B1587F"/>
    <w:rsid w:val="00B72216"/>
    <w:rsid w:val="00B72D56"/>
    <w:rsid w:val="00BE540E"/>
    <w:rsid w:val="00C65D30"/>
    <w:rsid w:val="00CB4D60"/>
    <w:rsid w:val="00E07CCF"/>
    <w:rsid w:val="00EE35B2"/>
    <w:rsid w:val="00FB7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57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80BE6"/>
    <w:rPr>
      <w:lang w:eastAsia="en-US"/>
    </w:rPr>
  </w:style>
  <w:style w:type="paragraph" w:customStyle="1" w:styleId="ConsPlusNormal">
    <w:name w:val="ConsPlusNormal"/>
    <w:uiPriority w:val="99"/>
    <w:rsid w:val="00331575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ListParagraph">
    <w:name w:val="List Paragraph"/>
    <w:basedOn w:val="Normal"/>
    <w:uiPriority w:val="99"/>
    <w:qFormat/>
    <w:rsid w:val="00331575"/>
    <w:pPr>
      <w:ind w:left="720"/>
      <w:contextualSpacing/>
    </w:pPr>
  </w:style>
  <w:style w:type="paragraph" w:styleId="NormalWeb">
    <w:name w:val="Normal (Web)"/>
    <w:basedOn w:val="Normal"/>
    <w:uiPriority w:val="99"/>
    <w:rsid w:val="003315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bankovskij_sektor_v_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6</Pages>
  <Words>1878</Words>
  <Characters>10705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5</cp:revision>
  <cp:lastPrinted>2019-10-18T12:07:00Z</cp:lastPrinted>
  <dcterms:created xsi:type="dcterms:W3CDTF">2019-09-03T11:18:00Z</dcterms:created>
  <dcterms:modified xsi:type="dcterms:W3CDTF">2019-10-18T12:14:00Z</dcterms:modified>
</cp:coreProperties>
</file>