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8EF" w:rsidRDefault="004278EF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:rsidR="004278EF" w:rsidRDefault="004278EF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АЛТАРСКОГО СЕЛЬСКОГО ПОСЕЛЕНИЯ</w:t>
      </w:r>
    </w:p>
    <w:p w:rsidR="004278EF" w:rsidRDefault="004278EF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4278EF" w:rsidRDefault="004278EF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4278EF" w:rsidRDefault="004278EF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278EF" w:rsidRDefault="004278EF" w:rsidP="00EC2733">
      <w:pPr>
        <w:spacing w:line="360" w:lineRule="exact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РЕШЕНИЕ</w:t>
      </w:r>
    </w:p>
    <w:p w:rsidR="004278EF" w:rsidRDefault="004278EF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4278EF" w:rsidRDefault="004278EF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Алтары</w:t>
      </w:r>
    </w:p>
    <w:p w:rsidR="004278EF" w:rsidRDefault="004278EF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4278EF" w:rsidRDefault="004278EF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31 » октября  2019 г.                                                                      №1                                                                            </w:t>
      </w:r>
    </w:p>
    <w:p w:rsidR="004278EF" w:rsidRDefault="004278EF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4278EF" w:rsidRDefault="004278EF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4278EF" w:rsidRPr="00C26777" w:rsidRDefault="004278EF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4278EF" w:rsidRPr="00C26777" w:rsidRDefault="004278EF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Алтарского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4278EF" w:rsidRPr="00C26777" w:rsidRDefault="004278EF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4278EF" w:rsidRDefault="004278EF" w:rsidP="00EC2733">
      <w:pPr>
        <w:spacing w:line="360" w:lineRule="exact"/>
        <w:ind w:hanging="120"/>
        <w:jc w:val="both"/>
        <w:rPr>
          <w:b/>
          <w:bCs/>
          <w:color w:val="000000"/>
          <w:sz w:val="26"/>
          <w:szCs w:val="26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4278EF" w:rsidRDefault="004278EF" w:rsidP="00EC2733">
      <w:pPr>
        <w:spacing w:line="360" w:lineRule="exact"/>
        <w:ind w:firstLine="709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решил: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28 декабря 2005 г.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№ 22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2007 г. </w:t>
      </w:r>
      <w:hyperlink r:id="rId6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 w:rsidRPr="009D51E0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17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марта 2010 г. </w:t>
      </w:r>
      <w:hyperlink r:id="rId7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2011 г. </w:t>
      </w:r>
      <w:hyperlink r:id="rId8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2011 г. </w:t>
      </w:r>
      <w:hyperlink r:id="rId9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2014 г. </w:t>
      </w:r>
      <w:hyperlink r:id="rId10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30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октября 2015 г. </w:t>
      </w:r>
      <w:hyperlink r:id="rId11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ноября 2017 г. № 1),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4278EF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ы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9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и 22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признать утратившим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и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силу;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EC2733">
        <w:rPr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указанными правилами;»; </w:t>
      </w:r>
    </w:p>
    <w:p w:rsidR="004278EF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3) в части 1 статьи 6.1: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15 изложить в следующей редакции:</w:t>
      </w:r>
    </w:p>
    <w:p w:rsidR="004278EF" w:rsidRPr="00EC2733" w:rsidRDefault="004278EF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8 следующего содержания: </w:t>
      </w:r>
    </w:p>
    <w:p w:rsidR="004278EF" w:rsidRPr="00EC2733" w:rsidRDefault="004278EF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2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4) дополнить статьей 10.1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10.1. Сход граждан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5) дополнить статьей 12.1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outlineLvl w:val="0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12.1. Староста сельского населенного пункта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6) в статье 13: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5" w:history="1">
        <w:r w:rsidRPr="00EC2733">
          <w:rPr>
            <w:rStyle w:val="Hyperlink"/>
            <w:b/>
            <w:bCs/>
            <w:color w:val="000000"/>
            <w:sz w:val="26"/>
            <w:szCs w:val="26"/>
            <w:u w:val="none"/>
          </w:rPr>
          <w:t>наименование</w:t>
        </w:r>
      </w:hyperlink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в части 3: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проект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вносятся изменения в форме точного воспроизведения положений </w:t>
      </w:r>
      <w:hyperlink r:id="rId1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Конституции</w:t>
        </w:r>
      </w:hyperlink>
      <w:r w:rsidRPr="00EC2733">
        <w:rPr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этими нормативными правовыми актами;»;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проект стратегии социально-экономического развития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г) </w:t>
      </w:r>
      <w:r w:rsidRPr="00EC2733">
        <w:rPr>
          <w:b/>
          <w:bCs/>
          <w:color w:val="000000"/>
          <w:sz w:val="26"/>
          <w:szCs w:val="26"/>
        </w:rPr>
        <w:t>пункт 3 признать утратившим силу;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7" w:history="1">
        <w:r w:rsidRPr="00EC2733">
          <w:rPr>
            <w:rStyle w:val="Hyperlink"/>
            <w:b/>
            <w:bCs/>
            <w:color w:val="000000"/>
            <w:sz w:val="26"/>
            <w:szCs w:val="26"/>
            <w:u w:val="none"/>
          </w:rPr>
          <w:t>дополнить</w:t>
        </w:r>
      </w:hyperlink>
      <w:r w:rsidRPr="00EC2733">
        <w:rPr>
          <w:b/>
          <w:bCs/>
          <w:color w:val="000000"/>
          <w:sz w:val="26"/>
          <w:szCs w:val="26"/>
        </w:rPr>
        <w:t xml:space="preserve"> частью 5 следующего содержания: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7)  в части 1 статьи 20: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а) </w:t>
      </w:r>
      <w:r w:rsidRPr="00EC2733">
        <w:rPr>
          <w:b/>
          <w:bCs/>
          <w:color w:val="000000"/>
          <w:sz w:val="26"/>
          <w:szCs w:val="26"/>
        </w:rPr>
        <w:t xml:space="preserve">пункт 4 изложить в следующей редакции: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дополнить пунктом 11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8) в статье 21: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</w:t>
      </w:r>
      <w:r w:rsidRPr="004D3957">
        <w:rPr>
          <w:b/>
          <w:bCs/>
          <w:color w:val="000000"/>
          <w:sz w:val="26"/>
          <w:szCs w:val="26"/>
        </w:rPr>
        <w:t>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9)  в статье 23:</w:t>
      </w:r>
    </w:p>
    <w:p w:rsidR="004278EF" w:rsidRPr="004D3957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 часть 4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Депутат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4278EF" w:rsidRPr="004D3957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 пункт 2 части 4.1. изложить в следующей редакции:</w:t>
      </w:r>
    </w:p>
    <w:p w:rsidR="004278EF" w:rsidRPr="00EC2733" w:rsidRDefault="004278EF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«частями 3, 5, 6.2 и 7.2»;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«2.1. Решение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color w:val="000000"/>
          <w:sz w:val="26"/>
          <w:szCs w:val="26"/>
        </w:rPr>
        <w:t>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12) в статье 26:</w:t>
      </w:r>
    </w:p>
    <w:p w:rsidR="004278EF" w:rsidRPr="00EC2733" w:rsidRDefault="004278EF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bCs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часть 6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«6.1. Глава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е) в части 10: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3 признать утратившим силу;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«Главе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2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приложении 5</w:t>
        </w:r>
      </w:hyperlink>
      <w:r w:rsidRPr="00EC2733">
        <w:rPr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2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Условия назначения, размер и </w:t>
      </w:r>
      <w:hyperlink r:id="rId2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порядок</w:t>
        </w:r>
      </w:hyperlink>
      <w:r w:rsidRPr="00EC2733">
        <w:rPr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2.1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2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3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27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6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2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9 части 6</w:t>
        </w:r>
      </w:hyperlink>
      <w:hyperlink r:id="rId2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 xml:space="preserve"> статьи 36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3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7.1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3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10.1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13)  в статье 27: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«частями 3, 5, 6.2 и 7.2»;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поселения.»; </w:t>
      </w:r>
    </w:p>
    <w:p w:rsidR="004278EF" w:rsidRPr="00EC2733" w:rsidRDefault="004278EF" w:rsidP="00FD01A2">
      <w:pPr>
        <w:spacing w:line="360" w:lineRule="exact"/>
        <w:ind w:left="708" w:firstLine="1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/>
      </w:r>
      <w:r w:rsidRPr="00EC2733">
        <w:rPr>
          <w:b/>
          <w:bCs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3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15) в статье 2</w:t>
      </w: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в части 4: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пункты 15 и 15.1 признать утратившими силу;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«15.2) разрабатывает и утверждает </w:t>
      </w:r>
      <w:hyperlink r:id="rId3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программ</w:t>
        </w:r>
      </w:hyperlink>
      <w:r w:rsidRPr="00EC2733">
        <w:rPr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требования</w:t>
        </w:r>
      </w:hyperlink>
      <w:r w:rsidRPr="00EC2733">
        <w:rPr>
          <w:color w:val="000000"/>
          <w:sz w:val="26"/>
          <w:szCs w:val="26"/>
        </w:rPr>
        <w:t xml:space="preserve"> к которым устанавливаются Правительством Российской Федерации;»;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пунктами 15.3 – 15.8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16) в статье 3</w:t>
      </w:r>
      <w:r>
        <w:rPr>
          <w:b/>
          <w:bCs/>
          <w:color w:val="000000"/>
          <w:sz w:val="26"/>
          <w:szCs w:val="26"/>
        </w:rPr>
        <w:t>7</w:t>
      </w:r>
      <w:r w:rsidRPr="00EC2733">
        <w:rPr>
          <w:b/>
          <w:bCs/>
          <w:color w:val="000000"/>
          <w:sz w:val="26"/>
          <w:szCs w:val="26"/>
        </w:rPr>
        <w:t>.1: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9.1 части 1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7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частью 1.2. следующего содержания</w:t>
      </w:r>
      <w:r w:rsidRPr="001E2E3E">
        <w:rPr>
          <w:b/>
          <w:bCs/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г) дополнить частью 3 следующего содержания:</w:t>
      </w:r>
    </w:p>
    <w:p w:rsidR="004278EF" w:rsidRPr="00EC2733" w:rsidRDefault="004278EF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17) в части 1 статьи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1 признать утратившим силу;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3 изложить в следующей редакции:</w:t>
      </w:r>
    </w:p>
    <w:p w:rsidR="004278EF" w:rsidRPr="00EC2733" w:rsidRDefault="004278EF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color w:val="000000"/>
          <w:sz w:val="26"/>
          <w:szCs w:val="26"/>
        </w:rPr>
        <w:t>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18) в статье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.2: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дополнить пунктом 2.1)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sz w:val="26"/>
          <w:szCs w:val="26"/>
        </w:rPr>
        <w:t>б)</w:t>
      </w:r>
      <w:r w:rsidRPr="00EC2733">
        <w:rPr>
          <w:b/>
          <w:bCs/>
          <w:color w:val="000000"/>
          <w:sz w:val="26"/>
          <w:szCs w:val="26"/>
        </w:rPr>
        <w:t xml:space="preserve"> дополнить частью 7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19) дополнить статьей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.5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«Статья 38</w:t>
      </w:r>
      <w:r w:rsidRPr="00EC2733">
        <w:rPr>
          <w:b/>
          <w:bCs/>
          <w:color w:val="000000"/>
          <w:sz w:val="26"/>
          <w:szCs w:val="26"/>
        </w:rPr>
        <w:t>.5. Поступление на муниципальную службу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4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 в качестве ограничений, связанных с муниципальной службой.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4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паспорт;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5) документ об образовании;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сведения, предусмотренные </w:t>
      </w:r>
      <w:hyperlink r:id="rId4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bookmarkStart w:id="0" w:name="Par21"/>
      <w:bookmarkEnd w:id="0"/>
      <w:r w:rsidRPr="00EC2733">
        <w:rPr>
          <w:color w:val="000000"/>
          <w:sz w:val="26"/>
          <w:szCs w:val="26"/>
        </w:rPr>
        <w:t xml:space="preserve">4. Сведения, представленные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color w:val="000000"/>
          <w:sz w:val="26"/>
          <w:szCs w:val="26"/>
        </w:rPr>
        <w:t xml:space="preserve"> порядке.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44" w:anchor="Par21#Par2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4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 20) дополнить статьей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.6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.6. Конкурс на замещение должности муниципальной службы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пункт 9 части 1 статьи </w:t>
      </w:r>
      <w:r>
        <w:rPr>
          <w:b/>
          <w:bCs/>
          <w:color w:val="000000"/>
          <w:sz w:val="26"/>
          <w:szCs w:val="26"/>
        </w:rPr>
        <w:t>41</w:t>
      </w:r>
      <w:r w:rsidRPr="00EC2733">
        <w:rPr>
          <w:b/>
          <w:bCs/>
          <w:color w:val="000000"/>
          <w:sz w:val="26"/>
          <w:szCs w:val="26"/>
        </w:rPr>
        <w:t xml:space="preserve"> признать утратившим силу;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22) статью 43</w:t>
      </w:r>
      <w:r w:rsidRPr="00EC2733">
        <w:rPr>
          <w:b/>
          <w:bCs/>
          <w:color w:val="000000"/>
          <w:sz w:val="26"/>
          <w:szCs w:val="26"/>
        </w:rPr>
        <w:t xml:space="preserve"> дополнить частью 4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23) абзац второй части 6 статьи 4</w:t>
      </w:r>
      <w:r>
        <w:rPr>
          <w:b/>
          <w:bCs/>
          <w:color w:val="000000"/>
          <w:sz w:val="26"/>
          <w:szCs w:val="26"/>
        </w:rPr>
        <w:t>5</w:t>
      </w:r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24) дополнить статьей 4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4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.1. Содержание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утверждаются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25) в статье 4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1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bCs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26) </w:t>
      </w:r>
      <w:r>
        <w:rPr>
          <w:b/>
          <w:bCs/>
          <w:color w:val="000000"/>
          <w:sz w:val="26"/>
          <w:szCs w:val="26"/>
        </w:rPr>
        <w:t>в статье 49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изложить в следующей редакции: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6 следующего содержания</w:t>
      </w:r>
    </w:p>
    <w:p w:rsidR="004278EF" w:rsidRPr="00EC2733" w:rsidRDefault="004278EF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27) дополнить статьей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.1. Порядок составления и рассмотрения проекта местного бюджета, утверждения и исполнения местного бюджета</w:t>
      </w:r>
    </w:p>
    <w:p w:rsidR="004278EF" w:rsidRPr="00EC2733" w:rsidRDefault="004278EF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278EF" w:rsidRPr="00EC2733" w:rsidRDefault="004278EF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6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278EF" w:rsidRPr="00EC2733" w:rsidRDefault="004278EF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7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8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4278EF" w:rsidRPr="004D3957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9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4278EF" w:rsidRPr="00EC2733" w:rsidRDefault="004278EF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278EF" w:rsidRPr="00EC2733" w:rsidRDefault="004278EF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4278EF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278EF" w:rsidRPr="00EC2733" w:rsidRDefault="004278EF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28) дополнить статьей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 следующего содержания: </w:t>
      </w:r>
    </w:p>
    <w:p w:rsidR="004278EF" w:rsidRPr="00EC2733" w:rsidRDefault="004278EF" w:rsidP="00EC273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4278EF" w:rsidRPr="00492DCC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50" w:tgtFrame="_self" w:history="1">
        <w:r w:rsidRPr="00492DCC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278EF" w:rsidRPr="00EC2733" w:rsidRDefault="004278EF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278EF" w:rsidRPr="00EC2733" w:rsidRDefault="004278EF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4278EF" w:rsidRPr="00EC2733" w:rsidRDefault="004278EF" w:rsidP="00EC2733">
      <w:pPr>
        <w:pStyle w:val="1"/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29) часть 2 статьи 57 изложить в следующей редакции:</w:t>
      </w:r>
    </w:p>
    <w:p w:rsidR="004278EF" w:rsidRPr="00EC2733" w:rsidRDefault="004278EF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Алтарском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4278EF" w:rsidRPr="00EC2733" w:rsidRDefault="004278EF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4278EF" w:rsidRPr="00EC2733" w:rsidRDefault="004278EF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278EF" w:rsidRDefault="004278EF" w:rsidP="00AD60A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4278EF" w:rsidRDefault="004278EF" w:rsidP="00AD60A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278EF" w:rsidRPr="00AD60A0" w:rsidRDefault="004278EF" w:rsidP="00AD60A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278EF" w:rsidRDefault="004278EF" w:rsidP="002427F4">
      <w:pPr>
        <w:jc w:val="both"/>
        <w:rPr>
          <w:color w:val="000000"/>
          <w:sz w:val="26"/>
          <w:szCs w:val="26"/>
        </w:rPr>
      </w:pPr>
    </w:p>
    <w:p w:rsidR="004278EF" w:rsidRDefault="004278EF" w:rsidP="002427F4">
      <w:pPr>
        <w:jc w:val="both"/>
        <w:rPr>
          <w:b/>
          <w:bCs/>
          <w:color w:val="000000"/>
          <w:sz w:val="28"/>
          <w:szCs w:val="28"/>
        </w:rPr>
      </w:pPr>
      <w:r w:rsidRPr="00492DCC">
        <w:rPr>
          <w:b/>
          <w:bCs/>
          <w:color w:val="000000"/>
          <w:sz w:val="28"/>
          <w:szCs w:val="28"/>
        </w:rPr>
        <w:t>Глава</w:t>
      </w:r>
      <w:r>
        <w:rPr>
          <w:b/>
          <w:bCs/>
          <w:color w:val="000000"/>
          <w:sz w:val="28"/>
          <w:szCs w:val="28"/>
        </w:rPr>
        <w:t xml:space="preserve"> Алтарского</w:t>
      </w:r>
    </w:p>
    <w:p w:rsidR="004278EF" w:rsidRPr="00492DCC" w:rsidRDefault="004278EF" w:rsidP="00BA3888">
      <w:pPr>
        <w:jc w:val="both"/>
        <w:rPr>
          <w:sz w:val="28"/>
          <w:szCs w:val="28"/>
        </w:rPr>
      </w:pPr>
      <w:r w:rsidRPr="00492DCC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поселения</w:t>
      </w:r>
      <w:r w:rsidRPr="00492DCC">
        <w:rPr>
          <w:b/>
          <w:bCs/>
          <w:sz w:val="28"/>
          <w:szCs w:val="28"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 xml:space="preserve">      </w:t>
      </w:r>
      <w:r w:rsidRPr="00492DCC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М.Х. Кузяев</w:t>
      </w: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>
      <w:pPr>
        <w:pStyle w:val="1"/>
        <w:jc w:val="center"/>
        <w:rPr>
          <w:b/>
          <w:bCs/>
          <w:sz w:val="28"/>
          <w:szCs w:val="28"/>
        </w:rPr>
      </w:pPr>
    </w:p>
    <w:p w:rsidR="004278EF" w:rsidRDefault="004278EF" w:rsidP="00CD1114"/>
    <w:sectPr w:rsidR="004278EF" w:rsidSect="00EC2733">
      <w:headerReference w:type="default" r:id="rId5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8EF" w:rsidRDefault="004278EF">
      <w:r>
        <w:separator/>
      </w:r>
    </w:p>
  </w:endnote>
  <w:endnote w:type="continuationSeparator" w:id="0">
    <w:p w:rsidR="004278EF" w:rsidRDefault="00427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8EF" w:rsidRDefault="004278EF">
      <w:r>
        <w:separator/>
      </w:r>
    </w:p>
  </w:footnote>
  <w:footnote w:type="continuationSeparator" w:id="0">
    <w:p w:rsidR="004278EF" w:rsidRDefault="004278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8EF" w:rsidRDefault="004278EF" w:rsidP="00265CA6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278EF" w:rsidRPr="005B2DE7" w:rsidRDefault="004278EF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70A62"/>
    <w:rsid w:val="000B6B86"/>
    <w:rsid w:val="001B2656"/>
    <w:rsid w:val="001C1241"/>
    <w:rsid w:val="001E2E3E"/>
    <w:rsid w:val="001F3B4E"/>
    <w:rsid w:val="002204D1"/>
    <w:rsid w:val="002427F4"/>
    <w:rsid w:val="00244FE8"/>
    <w:rsid w:val="00265CA6"/>
    <w:rsid w:val="00290004"/>
    <w:rsid w:val="002A0CE3"/>
    <w:rsid w:val="00321713"/>
    <w:rsid w:val="003575C3"/>
    <w:rsid w:val="00367084"/>
    <w:rsid w:val="0037350E"/>
    <w:rsid w:val="003B0A56"/>
    <w:rsid w:val="003D0655"/>
    <w:rsid w:val="003F0C90"/>
    <w:rsid w:val="004278EF"/>
    <w:rsid w:val="00492DCC"/>
    <w:rsid w:val="004B26C3"/>
    <w:rsid w:val="004B6776"/>
    <w:rsid w:val="004D3957"/>
    <w:rsid w:val="004E370E"/>
    <w:rsid w:val="00537D67"/>
    <w:rsid w:val="005671EB"/>
    <w:rsid w:val="00590A66"/>
    <w:rsid w:val="005B2DE7"/>
    <w:rsid w:val="005F2FDF"/>
    <w:rsid w:val="005F31B0"/>
    <w:rsid w:val="00616B6F"/>
    <w:rsid w:val="00627728"/>
    <w:rsid w:val="00655091"/>
    <w:rsid w:val="0068574A"/>
    <w:rsid w:val="006C1F73"/>
    <w:rsid w:val="00716B94"/>
    <w:rsid w:val="007609AF"/>
    <w:rsid w:val="00771A96"/>
    <w:rsid w:val="007809DE"/>
    <w:rsid w:val="007B3BF0"/>
    <w:rsid w:val="007F7F01"/>
    <w:rsid w:val="00843882"/>
    <w:rsid w:val="008B468F"/>
    <w:rsid w:val="008E413F"/>
    <w:rsid w:val="00974F95"/>
    <w:rsid w:val="009929E3"/>
    <w:rsid w:val="009D51E0"/>
    <w:rsid w:val="00A311DD"/>
    <w:rsid w:val="00A563A2"/>
    <w:rsid w:val="00AB21BD"/>
    <w:rsid w:val="00AD60A0"/>
    <w:rsid w:val="00AF68EA"/>
    <w:rsid w:val="00B42A88"/>
    <w:rsid w:val="00B70790"/>
    <w:rsid w:val="00BA3888"/>
    <w:rsid w:val="00BF69AA"/>
    <w:rsid w:val="00C26777"/>
    <w:rsid w:val="00C31CFE"/>
    <w:rsid w:val="00CD1114"/>
    <w:rsid w:val="00CE4116"/>
    <w:rsid w:val="00D30F84"/>
    <w:rsid w:val="00DA7D4B"/>
    <w:rsid w:val="00EB27FB"/>
    <w:rsid w:val="00EB4006"/>
    <w:rsid w:val="00EC2733"/>
    <w:rsid w:val="00F041F7"/>
    <w:rsid w:val="00F15C60"/>
    <w:rsid w:val="00F67905"/>
    <w:rsid w:val="00FC7B8B"/>
    <w:rsid w:val="00FD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styleId="Hyperlink">
    <w:name w:val="Hyperlink"/>
    <w:basedOn w:val="DefaultParagraphFont"/>
    <w:uiPriority w:val="99"/>
    <w:rsid w:val="00CD1114"/>
    <w:rPr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Pr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EC2733"/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45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1E78CAD354190E21C77A95C4C6A297D57CC8409CB0863A2A425748E82078E83A019150B64FE5879x4rFN" TargetMode="External"/><Relationship Id="rId18" Type="http://schemas.openxmlformats.org/officeDocument/2006/relationships/hyperlink" Target="consultantplus://offline/ref=51B5A0C95F14EC98A3962664831C2BA8DFEDDE4F92A56A9B3AEDBCE032d1U4M" TargetMode="External"/><Relationship Id="rId26" Type="http://schemas.openxmlformats.org/officeDocument/2006/relationships/hyperlink" Target="consultantplus://offline/ref=F5A155C360E33B2740A3EB7C4195BD74EEFFE048E0D1DA0943D412C3A0D595EB05A66C2C16DCCA77SCh0G" TargetMode="External"/><Relationship Id="rId39" Type="http://schemas.openxmlformats.org/officeDocument/2006/relationships/hyperlink" Target="consultantplus://offline/ref=D7F562B09DF31AC4E99D05ECF034E608E8D7FEF944EF8D137868C48DAF4C04470FA64A463421F7A2G2IC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3480765893F91648F402EC2DDA47E56A47D0306DC8FE238CE91C0A5C3F5C88AEB7F1BDR5l6G" TargetMode="External"/><Relationship Id="rId34" Type="http://schemas.openxmlformats.org/officeDocument/2006/relationships/hyperlink" Target="consultantplus://offline/ref=D78BD885904A5CB96F12CE76502E1888E1E777C1F28F7848BEADAABCEAm8LFN" TargetMode="External"/><Relationship Id="rId42" Type="http://schemas.openxmlformats.org/officeDocument/2006/relationships/hyperlink" Target="consultantplus://offline/ref=D7F562B09DF31AC4E99D05ECF034E608E8D7FEF944EF8D137868C48DAF4C04470FA64A463421F4A6G2IDO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file:///C:\..\content\act\856f5d7e-6a60-4956-be92-33a3b2ac41a7.doc" TargetMode="External"/><Relationship Id="rId12" Type="http://schemas.openxmlformats.org/officeDocument/2006/relationships/hyperlink" Target="consultantplus://offline/ref=44B95D16AEDEF10B7A92017F8CD77EA7280EF71AAEF76DFF980C33E02EyB0AM" TargetMode="External"/><Relationship Id="rId17" Type="http://schemas.openxmlformats.org/officeDocument/2006/relationships/hyperlink" Target="consultantplus://offline/ref=4998EB4F9A5C072E99295C767215B2B11CC9577AFD4FD36DF60B22EDC7957EE72105A13C29474DE1xE51L" TargetMode="External"/><Relationship Id="rId25" Type="http://schemas.openxmlformats.org/officeDocument/2006/relationships/hyperlink" Target="consultantplus://offline/ref=F5A155C360E33B2740A3EB7C4195BD74EEFFE048E0D1DA0943D412C3A0D595EB05A66C2C16DDCF77SChEG" TargetMode="External"/><Relationship Id="rId33" Type="http://schemas.openxmlformats.org/officeDocument/2006/relationships/hyperlink" Target="consultantplus://offline/ref=D78BD885904A5CB96F12CE76502E1888E1E776C7FC8A7848BEADAABCEAm8LFN" TargetMode="External"/><Relationship Id="rId38" Type="http://schemas.openxmlformats.org/officeDocument/2006/relationships/hyperlink" Target="consultantplus://offline/ref=82352D93F1C121815FC592BCCC4FB00E63311CE476ACB215C6A3BC03024D740440C4DFC299HCO1N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58B51A1B9A565434077BBB3E0BF0018631C6E863758D5C6D2E2BOAs9L" TargetMode="External"/><Relationship Id="rId20" Type="http://schemas.openxmlformats.org/officeDocument/2006/relationships/hyperlink" Target="consultantplus://offline/ref=51B5A0C95F14EC98A3962664831C2BA8DCE4D3429EA26A9B3AEDBCE032d1U4M" TargetMode="External"/><Relationship Id="rId29" Type="http://schemas.openxmlformats.org/officeDocument/2006/relationships/hyperlink" Target="consultantplus://offline/ref=F5A155C360E33B2740A3EB7C4195BD74EEFFE048E0D1DA0943D412C3A0D595EB05A66C2C16DDCC75SCh6G" TargetMode="External"/><Relationship Id="rId41" Type="http://schemas.openxmlformats.org/officeDocument/2006/relationships/hyperlink" Target="consultantplus://offline/ref=D7F562B09DF31AC4E99D05ECF034E608EDD7F0FB46E1D0197031C88FA8435B5008EF46473421F7GAI0O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ngr\RUMO130200700081.doc" TargetMode="External"/><Relationship Id="rId11" Type="http://schemas.openxmlformats.org/officeDocument/2006/relationships/hyperlink" Target="file:///C:\..\content\act\68b58cae-273f-4388-84b9-7761e5dc519c.doc" TargetMode="External"/><Relationship Id="rId24" Type="http://schemas.openxmlformats.org/officeDocument/2006/relationships/hyperlink" Target="consultantplus://offline/ref=F5A155C360E33B2740A3F57157F9E078E8FCBF4DE7D2D55F1F8B499EF7DC9FBC42E9356E52D1CF72C78C68SCh3G" TargetMode="External"/><Relationship Id="rId32" Type="http://schemas.openxmlformats.org/officeDocument/2006/relationships/hyperlink" Target="consultantplus://offline/ref=D78BD885904A5CB96F12CE76502E1888E2EE7ACCFE887848BEADAABCEAm8LFN" TargetMode="External"/><Relationship Id="rId37" Type="http://schemas.openxmlformats.org/officeDocument/2006/relationships/hyperlink" Target="consultantplus://offline/ref=79BA054E6A53112F0AE2009AF0E544F8B18157BAC0055BC7D59A1B319BA8B7B2E505C2E7E53E6A2CH4p4I" TargetMode="External"/><Relationship Id="rId40" Type="http://schemas.openxmlformats.org/officeDocument/2006/relationships/hyperlink" Target="consultantplus://offline/ref=D7F562B09DF31AC4E99D05ECF034E608E8D7FEF944EF8D137868C48DAF4C04470FA64A463421F7AEG2IBO" TargetMode="External"/><Relationship Id="rId45" Type="http://schemas.openxmlformats.org/officeDocument/2006/relationships/hyperlink" Target="consultantplus://offline/ref=D7F562B09DF31AC4E99D05ECF034E608E8D6F9F845E38D137868C48DAF4C04470FA64A463421F3A7G2I8O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968D14B6385CAB016DBC503C445D1DB596BD9E0DDBFF511A5D9FE5DDD65770639997690B1210E02t53EL" TargetMode="External"/><Relationship Id="rId23" Type="http://schemas.openxmlformats.org/officeDocument/2006/relationships/hyperlink" Target="consultantplus://offline/ref=803480765893F91648F402EC2DDA47E56A45D03360CAFE238CE91C0A5C3F5C88AEB7F1BE5F6CAB6CR7lDG" TargetMode="External"/><Relationship Id="rId28" Type="http://schemas.openxmlformats.org/officeDocument/2006/relationships/hyperlink" Target="consultantplus://offline/ref=F5A155C360E33B2740A3EB7C4195BD74EEFFE048E0D1DA0943D412C3A0D595EB05A66C2C16DCCA74SCh4G" TargetMode="External"/><Relationship Id="rId36" Type="http://schemas.openxmlformats.org/officeDocument/2006/relationships/hyperlink" Target="consultantplus://offline/ref=BADC2811F458A9723A261A99A4BE59F6068E3FD1F64404902D45C761E06C46ACA6541D43F3EC2888P4BAG" TargetMode="External"/><Relationship Id="rId49" Type="http://schemas.openxmlformats.org/officeDocument/2006/relationships/hyperlink" Target="file:///C:\..\content\act\8f21b21c-a408-42c4-b9fe-a939b863c84a.html" TargetMode="External"/><Relationship Id="rId10" Type="http://schemas.openxmlformats.org/officeDocument/2006/relationships/hyperlink" Target="file:///C:\..\content\act\249c45ad-1757-41e4-abd8-23d4d40d1c35.doc" TargetMode="External"/><Relationship Id="rId19" Type="http://schemas.openxmlformats.org/officeDocument/2006/relationships/hyperlink" Target="consultantplus://offline/ref=51B5A0C95F14EC98A3962664831C2BA8DCE4D24490A76A9B3AEDBCE032d1U4M" TargetMode="External"/><Relationship Id="rId31" Type="http://schemas.openxmlformats.org/officeDocument/2006/relationships/hyperlink" Target="consultantplus://offline/ref=F5A155C360E33B2740A3EB7C4195BD74EEFFE048E0D1DA0943D412C3A0D595EB05A66C2B11SDh8G" TargetMode="External"/><Relationship Id="rId44" Type="http://schemas.openxmlformats.org/officeDocument/2006/relationships/hyperlink" Target="file:///C:\Users\&#1054;&#1044;&#1052;\Desktop\&#1057;&#1045;&#1057;&#1057;&#1048;&#1048;%202018%20&#1075;&#1086;&#1076;.doc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46cdf12d-8e4d-42bc-ba2a-f487eb82a426.doc" TargetMode="External"/><Relationship Id="rId14" Type="http://schemas.openxmlformats.org/officeDocument/2006/relationships/hyperlink" Target="consultantplus://offline/ref=41E78CAD354190E21C77A95C4C6A297D57CC8409CB0863A2A425748E82078E83A019150Fx6r6N" TargetMode="External"/><Relationship Id="rId22" Type="http://schemas.openxmlformats.org/officeDocument/2006/relationships/hyperlink" Target="consultantplus://offline/ref=803480765893F91648F402EC2DDA47E56A47D0306DC8FE238CE91C0A5C3F5C88AEB7F1BE5F6CAF6BR7lFG" TargetMode="External"/><Relationship Id="rId27" Type="http://schemas.openxmlformats.org/officeDocument/2006/relationships/hyperlink" Target="consultantplus://offline/ref=F5A155C360E33B2740A3EB7C4195BD74EEFFE048E0D1DA0943D412C3A0D595EB05A66C2C16DCCA74SCh7G" TargetMode="External"/><Relationship Id="rId30" Type="http://schemas.openxmlformats.org/officeDocument/2006/relationships/hyperlink" Target="consultantplus://offline/ref=F5A155C360E33B2740A3EB7C4195BD74EEFFE048E0D1DA0943D412C3A0D595EB05A66C2B11SDhFG" TargetMode="External"/><Relationship Id="rId35" Type="http://schemas.openxmlformats.org/officeDocument/2006/relationships/hyperlink" Target="consultantplus://offline/ref=BADC2811F458A9723A261A99A4BE59F6058B3ED0F34304902D45C761E06C46ACA6541D44F7PEBEG" TargetMode="External"/><Relationship Id="rId43" Type="http://schemas.openxmlformats.org/officeDocument/2006/relationships/hyperlink" Target="consultantplus://offline/ref=D7F562B09DF31AC4E99D05ECF034E608E8D7FCF047EC8D137868C48DAF4C04470FA64A463421F6A5G2IAO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5eb320f1-d03d-41f6-b7d3-6f5aa1b64ec2.doc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19</Pages>
  <Words>7404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1</cp:lastModifiedBy>
  <cp:revision>8</cp:revision>
  <dcterms:created xsi:type="dcterms:W3CDTF">2019-09-16T10:26:00Z</dcterms:created>
  <dcterms:modified xsi:type="dcterms:W3CDTF">2019-11-02T02:32:00Z</dcterms:modified>
</cp:coreProperties>
</file>