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B6C" w:rsidRPr="0066187E" w:rsidRDefault="002B1B6C" w:rsidP="00EB1058">
      <w:pPr>
        <w:shd w:val="clear" w:color="auto" w:fill="FFFFFF"/>
        <w:spacing w:after="0" w:line="240" w:lineRule="auto"/>
        <w:ind w:firstLine="709"/>
        <w:jc w:val="center"/>
        <w:outlineLvl w:val="3"/>
        <w:rPr>
          <w:rFonts w:ascii="Times New Roman" w:hAnsi="Times New Roman"/>
          <w:b/>
          <w:color w:val="333333"/>
          <w:sz w:val="28"/>
          <w:szCs w:val="28"/>
        </w:rPr>
      </w:pPr>
      <w:r w:rsidRPr="0066187E">
        <w:rPr>
          <w:rFonts w:ascii="Times New Roman" w:hAnsi="Times New Roman"/>
          <w:b/>
          <w:color w:val="333333"/>
          <w:sz w:val="28"/>
          <w:szCs w:val="28"/>
        </w:rPr>
        <w:t>СОВЕТ ДЕПУТАТОВ</w:t>
      </w:r>
      <w:r w:rsidR="00BB727B">
        <w:rPr>
          <w:rFonts w:ascii="Times New Roman" w:hAnsi="Times New Roman"/>
          <w:b/>
          <w:color w:val="333333"/>
          <w:sz w:val="28"/>
          <w:szCs w:val="28"/>
        </w:rPr>
        <w:t xml:space="preserve">  </w:t>
      </w:r>
    </w:p>
    <w:p w:rsidR="002B1B6C" w:rsidRPr="0066187E" w:rsidRDefault="00980C0C" w:rsidP="00EB1058">
      <w:pPr>
        <w:shd w:val="clear" w:color="auto" w:fill="FFFFFF"/>
        <w:spacing w:after="0" w:line="240" w:lineRule="auto"/>
        <w:ind w:firstLine="709"/>
        <w:jc w:val="center"/>
        <w:outlineLvl w:val="3"/>
        <w:rPr>
          <w:rFonts w:ascii="Times New Roman" w:hAnsi="Times New Roman"/>
          <w:b/>
          <w:color w:val="333333"/>
          <w:sz w:val="28"/>
          <w:szCs w:val="28"/>
        </w:rPr>
      </w:pPr>
      <w:r>
        <w:rPr>
          <w:rFonts w:ascii="Times New Roman" w:hAnsi="Times New Roman"/>
          <w:b/>
          <w:color w:val="333333"/>
          <w:sz w:val="28"/>
          <w:szCs w:val="28"/>
        </w:rPr>
        <w:t>БЕЛОЗЕРЬЕВСКОГО</w:t>
      </w:r>
      <w:r w:rsidR="002B1B6C" w:rsidRPr="0066187E">
        <w:rPr>
          <w:rFonts w:ascii="Times New Roman" w:hAnsi="Times New Roman"/>
          <w:b/>
          <w:color w:val="333333"/>
          <w:sz w:val="28"/>
          <w:szCs w:val="28"/>
        </w:rPr>
        <w:t xml:space="preserve"> СЕЛЬСКОГО ПОСЕЛЕНИЯ</w:t>
      </w:r>
      <w:r w:rsidR="002B1B6C" w:rsidRPr="0066187E">
        <w:rPr>
          <w:rFonts w:ascii="Times New Roman" w:hAnsi="Times New Roman"/>
          <w:b/>
          <w:color w:val="333333"/>
          <w:sz w:val="28"/>
          <w:szCs w:val="28"/>
        </w:rPr>
        <w:br/>
        <w:t xml:space="preserve">РОМОДАНОВСКОГО МУНИЦИПАЛЬНОГО РАЙОНА </w:t>
      </w:r>
    </w:p>
    <w:p w:rsidR="002B1B6C" w:rsidRPr="0066187E" w:rsidRDefault="002B1B6C" w:rsidP="00EB1058">
      <w:pPr>
        <w:shd w:val="clear" w:color="auto" w:fill="FFFFFF"/>
        <w:spacing w:after="0" w:line="240" w:lineRule="auto"/>
        <w:ind w:firstLine="709"/>
        <w:jc w:val="center"/>
        <w:outlineLvl w:val="3"/>
        <w:rPr>
          <w:rFonts w:ascii="Times New Roman" w:hAnsi="Times New Roman"/>
          <w:b/>
          <w:color w:val="333333"/>
          <w:sz w:val="28"/>
          <w:szCs w:val="28"/>
        </w:rPr>
      </w:pPr>
      <w:r w:rsidRPr="0066187E">
        <w:rPr>
          <w:rFonts w:ascii="Times New Roman" w:hAnsi="Times New Roman"/>
          <w:b/>
          <w:color w:val="333333"/>
          <w:sz w:val="28"/>
          <w:szCs w:val="28"/>
        </w:rPr>
        <w:t>РЕСПУБЛИКИ МОРДОВИЯ</w:t>
      </w:r>
    </w:p>
    <w:p w:rsidR="002B1B6C" w:rsidRPr="0066187E" w:rsidRDefault="002B1B6C" w:rsidP="00EB1058">
      <w:pPr>
        <w:shd w:val="clear" w:color="auto" w:fill="FFFFFF"/>
        <w:spacing w:after="0" w:line="240" w:lineRule="auto"/>
        <w:ind w:firstLine="709"/>
        <w:jc w:val="center"/>
        <w:outlineLvl w:val="3"/>
        <w:rPr>
          <w:rFonts w:ascii="Times New Roman" w:hAnsi="Times New Roman"/>
          <w:b/>
          <w:color w:val="333333"/>
          <w:sz w:val="28"/>
          <w:szCs w:val="28"/>
        </w:rPr>
      </w:pPr>
    </w:p>
    <w:p w:rsidR="002B1B6C" w:rsidRDefault="002B1B6C" w:rsidP="00EB1058">
      <w:pPr>
        <w:pBdr>
          <w:bottom w:val="single" w:sz="12" w:space="1" w:color="auto"/>
        </w:pBdr>
        <w:shd w:val="clear" w:color="auto" w:fill="FFFFFF"/>
        <w:spacing w:after="0" w:line="240" w:lineRule="auto"/>
        <w:ind w:firstLine="709"/>
        <w:jc w:val="center"/>
        <w:outlineLvl w:val="3"/>
        <w:rPr>
          <w:rFonts w:ascii="Times New Roman" w:hAnsi="Times New Roman"/>
          <w:b/>
          <w:color w:val="333333"/>
          <w:sz w:val="32"/>
          <w:szCs w:val="32"/>
        </w:rPr>
      </w:pPr>
      <w:r w:rsidRPr="0066187E">
        <w:rPr>
          <w:rFonts w:ascii="Times New Roman" w:hAnsi="Times New Roman"/>
          <w:b/>
          <w:color w:val="333333"/>
          <w:sz w:val="32"/>
          <w:szCs w:val="32"/>
        </w:rPr>
        <w:t>РЕШЕНИЕ</w:t>
      </w:r>
    </w:p>
    <w:p w:rsidR="002B1B6C" w:rsidRDefault="002B1B6C" w:rsidP="0066187E">
      <w:pPr>
        <w:shd w:val="clear" w:color="auto" w:fill="FFFFFF"/>
        <w:spacing w:after="0" w:line="240" w:lineRule="auto"/>
        <w:ind w:firstLine="709"/>
        <w:jc w:val="center"/>
        <w:outlineLvl w:val="3"/>
        <w:rPr>
          <w:rFonts w:ascii="Times New Roman" w:hAnsi="Times New Roman"/>
          <w:b/>
          <w:color w:val="333333"/>
          <w:sz w:val="32"/>
          <w:szCs w:val="32"/>
        </w:rPr>
      </w:pPr>
    </w:p>
    <w:p w:rsidR="002B1B6C" w:rsidRPr="0066187E" w:rsidRDefault="00BB727B" w:rsidP="0066187E">
      <w:pPr>
        <w:shd w:val="clear" w:color="auto" w:fill="FFFFFF"/>
        <w:spacing w:after="0" w:line="240" w:lineRule="auto"/>
        <w:jc w:val="center"/>
        <w:outlineLvl w:val="3"/>
        <w:rPr>
          <w:rFonts w:ascii="Times New Roman" w:hAnsi="Times New Roman"/>
          <w:color w:val="333333"/>
          <w:sz w:val="24"/>
          <w:szCs w:val="24"/>
        </w:rPr>
      </w:pPr>
      <w:r>
        <w:rPr>
          <w:rFonts w:ascii="Times New Roman" w:hAnsi="Times New Roman"/>
          <w:color w:val="333333"/>
          <w:sz w:val="24"/>
          <w:szCs w:val="24"/>
        </w:rPr>
        <w:t>от «</w:t>
      </w:r>
      <w:r w:rsidR="001A1B9F">
        <w:rPr>
          <w:rFonts w:ascii="Times New Roman" w:hAnsi="Times New Roman"/>
          <w:color w:val="333333"/>
          <w:sz w:val="24"/>
          <w:szCs w:val="24"/>
        </w:rPr>
        <w:t>20</w:t>
      </w:r>
      <w:r w:rsidR="002B1B6C">
        <w:rPr>
          <w:rFonts w:ascii="Times New Roman" w:hAnsi="Times New Roman"/>
          <w:color w:val="333333"/>
          <w:sz w:val="24"/>
          <w:szCs w:val="24"/>
        </w:rPr>
        <w:t xml:space="preserve">» </w:t>
      </w:r>
      <w:r w:rsidR="00980C0C">
        <w:rPr>
          <w:rFonts w:ascii="Times New Roman" w:hAnsi="Times New Roman"/>
          <w:color w:val="333333"/>
          <w:sz w:val="24"/>
          <w:szCs w:val="24"/>
        </w:rPr>
        <w:t>декабря</w:t>
      </w:r>
      <w:r w:rsidR="002B1B6C" w:rsidRPr="0066187E">
        <w:rPr>
          <w:rFonts w:ascii="Times New Roman" w:hAnsi="Times New Roman"/>
          <w:color w:val="333333"/>
          <w:sz w:val="24"/>
          <w:szCs w:val="24"/>
        </w:rPr>
        <w:t xml:space="preserve">  2019</w:t>
      </w:r>
      <w:r w:rsidR="002B1B6C">
        <w:rPr>
          <w:rFonts w:ascii="Times New Roman" w:hAnsi="Times New Roman"/>
          <w:color w:val="333333"/>
          <w:sz w:val="24"/>
          <w:szCs w:val="24"/>
        </w:rPr>
        <w:t xml:space="preserve"> г.</w:t>
      </w:r>
      <w:r w:rsidR="002B1B6C" w:rsidRPr="0066187E">
        <w:rPr>
          <w:rFonts w:ascii="Times New Roman" w:hAnsi="Times New Roman"/>
          <w:color w:val="333333"/>
          <w:sz w:val="24"/>
          <w:szCs w:val="24"/>
        </w:rPr>
        <w:t xml:space="preserve">                                                                                       № </w:t>
      </w:r>
      <w:r w:rsidR="001A1B9F">
        <w:rPr>
          <w:rFonts w:ascii="Times New Roman" w:hAnsi="Times New Roman"/>
          <w:color w:val="333333"/>
          <w:sz w:val="24"/>
          <w:szCs w:val="24"/>
        </w:rPr>
        <w:t>3</w:t>
      </w:r>
    </w:p>
    <w:p w:rsidR="002B1B6C" w:rsidRPr="0066187E" w:rsidRDefault="00980C0C" w:rsidP="0066187E">
      <w:pPr>
        <w:shd w:val="clear" w:color="auto" w:fill="FFFFFF"/>
        <w:spacing w:before="150" w:after="150" w:line="240" w:lineRule="auto"/>
        <w:ind w:firstLine="709"/>
        <w:jc w:val="center"/>
        <w:outlineLvl w:val="3"/>
        <w:rPr>
          <w:rFonts w:ascii="Times New Roman" w:hAnsi="Times New Roman"/>
          <w:color w:val="333333"/>
          <w:sz w:val="24"/>
          <w:szCs w:val="24"/>
        </w:rPr>
      </w:pPr>
      <w:r>
        <w:rPr>
          <w:rFonts w:ascii="Times New Roman" w:hAnsi="Times New Roman"/>
          <w:color w:val="333333"/>
          <w:sz w:val="24"/>
          <w:szCs w:val="24"/>
        </w:rPr>
        <w:t>с. Белозерье</w:t>
      </w:r>
    </w:p>
    <w:p w:rsidR="002B1B6C" w:rsidRDefault="002B1B6C" w:rsidP="00A46A50">
      <w:pPr>
        <w:shd w:val="clear" w:color="auto" w:fill="FFFFFF"/>
        <w:spacing w:before="150" w:after="150" w:line="240" w:lineRule="auto"/>
        <w:ind w:firstLine="709"/>
        <w:jc w:val="both"/>
        <w:outlineLvl w:val="3"/>
        <w:rPr>
          <w:rFonts w:ascii="Times New Roman" w:hAnsi="Times New Roman"/>
          <w:color w:val="333333"/>
          <w:sz w:val="28"/>
          <w:szCs w:val="28"/>
        </w:rPr>
      </w:pPr>
    </w:p>
    <w:p w:rsidR="002B1B6C" w:rsidRDefault="002B1B6C" w:rsidP="00A46A50">
      <w:pPr>
        <w:shd w:val="clear" w:color="auto" w:fill="FFFFFF"/>
        <w:spacing w:before="150" w:after="150" w:line="240" w:lineRule="auto"/>
        <w:ind w:firstLine="709"/>
        <w:jc w:val="both"/>
        <w:outlineLvl w:val="3"/>
        <w:rPr>
          <w:rFonts w:ascii="Times New Roman" w:hAnsi="Times New Roman"/>
          <w:b/>
          <w:color w:val="333333"/>
          <w:sz w:val="28"/>
          <w:szCs w:val="28"/>
        </w:rPr>
      </w:pPr>
      <w:r w:rsidRPr="0066187E">
        <w:rPr>
          <w:rFonts w:ascii="Times New Roman" w:hAnsi="Times New Roman"/>
          <w:b/>
          <w:color w:val="333333"/>
          <w:sz w:val="28"/>
          <w:szCs w:val="28"/>
        </w:rPr>
        <w:t>О самообложении граждан</w:t>
      </w:r>
    </w:p>
    <w:p w:rsidR="002B1B6C" w:rsidRPr="0066187E" w:rsidRDefault="00980C0C" w:rsidP="00A46A50">
      <w:pPr>
        <w:shd w:val="clear" w:color="auto" w:fill="FFFFFF"/>
        <w:spacing w:before="150" w:after="150" w:line="240" w:lineRule="auto"/>
        <w:ind w:firstLine="709"/>
        <w:jc w:val="both"/>
        <w:outlineLvl w:val="3"/>
        <w:rPr>
          <w:rFonts w:ascii="Times New Roman" w:hAnsi="Times New Roman"/>
          <w:b/>
          <w:color w:val="333333"/>
          <w:sz w:val="28"/>
          <w:szCs w:val="28"/>
        </w:rPr>
      </w:pPr>
      <w:r>
        <w:rPr>
          <w:rFonts w:ascii="Times New Roman" w:hAnsi="Times New Roman"/>
          <w:b/>
          <w:color w:val="333333"/>
          <w:sz w:val="28"/>
          <w:szCs w:val="28"/>
        </w:rPr>
        <w:t>в Белозерьевском</w:t>
      </w:r>
      <w:r w:rsidR="002B1B6C" w:rsidRPr="0066187E">
        <w:rPr>
          <w:rFonts w:ascii="Times New Roman" w:hAnsi="Times New Roman"/>
          <w:b/>
          <w:color w:val="333333"/>
          <w:sz w:val="28"/>
          <w:szCs w:val="28"/>
        </w:rPr>
        <w:t xml:space="preserve"> сельском поселении  </w:t>
      </w:r>
    </w:p>
    <w:p w:rsidR="002B1B6C" w:rsidRDefault="002B1B6C" w:rsidP="00A46A50">
      <w:pPr>
        <w:shd w:val="clear" w:color="auto" w:fill="FFFFFF"/>
        <w:spacing w:after="150" w:line="240" w:lineRule="auto"/>
        <w:ind w:firstLine="709"/>
        <w:jc w:val="both"/>
        <w:rPr>
          <w:rFonts w:ascii="Times New Roman" w:hAnsi="Times New Roman"/>
          <w:color w:val="333333"/>
          <w:sz w:val="28"/>
          <w:szCs w:val="28"/>
        </w:rPr>
      </w:pPr>
    </w:p>
    <w:p w:rsidR="002B1B6C" w:rsidRPr="00A46A50" w:rsidRDefault="002B1B6C"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 xml:space="preserve">В соответствии со статьями </w:t>
      </w:r>
      <w:r>
        <w:rPr>
          <w:rFonts w:ascii="Times New Roman" w:hAnsi="Times New Roman"/>
          <w:color w:val="333333"/>
          <w:sz w:val="28"/>
          <w:szCs w:val="28"/>
        </w:rPr>
        <w:t xml:space="preserve">22, </w:t>
      </w:r>
      <w:r w:rsidRPr="00A46A50">
        <w:rPr>
          <w:rFonts w:ascii="Times New Roman" w:hAnsi="Times New Roman"/>
          <w:color w:val="333333"/>
          <w:sz w:val="28"/>
          <w:szCs w:val="28"/>
        </w:rPr>
        <w:t>25</w:t>
      </w:r>
      <w:r>
        <w:rPr>
          <w:rFonts w:ascii="Times New Roman" w:hAnsi="Times New Roman"/>
          <w:color w:val="333333"/>
          <w:sz w:val="28"/>
          <w:szCs w:val="28"/>
        </w:rPr>
        <w:t>.</w:t>
      </w:r>
      <w:r w:rsidRPr="00A46A50">
        <w:rPr>
          <w:rFonts w:ascii="Times New Roman" w:hAnsi="Times New Roman"/>
          <w:color w:val="333333"/>
          <w:sz w:val="28"/>
          <w:szCs w:val="28"/>
        </w:rPr>
        <w:t xml:space="preserve">1, 56 Федерального закона от 6 октября 2003 года № 131-ФЗ «Об общих принципах организации местного самоуправления в Российской Федерации», руководствуясь Уставом </w:t>
      </w:r>
      <w:r w:rsidR="00980C0C">
        <w:rPr>
          <w:rFonts w:ascii="Times New Roman" w:hAnsi="Times New Roman"/>
          <w:color w:val="333333"/>
          <w:sz w:val="28"/>
          <w:szCs w:val="28"/>
        </w:rPr>
        <w:t xml:space="preserve">Белозерьевского </w:t>
      </w:r>
      <w:r>
        <w:rPr>
          <w:rFonts w:ascii="Times New Roman" w:hAnsi="Times New Roman"/>
          <w:color w:val="333333"/>
          <w:sz w:val="28"/>
          <w:szCs w:val="28"/>
        </w:rPr>
        <w:t>сельского поселения</w:t>
      </w:r>
      <w:r w:rsidRPr="00A46A50">
        <w:rPr>
          <w:rFonts w:ascii="Times New Roman" w:hAnsi="Times New Roman"/>
          <w:color w:val="333333"/>
          <w:sz w:val="28"/>
          <w:szCs w:val="28"/>
        </w:rPr>
        <w:t>, Совет</w:t>
      </w:r>
      <w:r>
        <w:rPr>
          <w:rFonts w:ascii="Times New Roman" w:hAnsi="Times New Roman"/>
          <w:color w:val="333333"/>
          <w:sz w:val="28"/>
          <w:szCs w:val="28"/>
        </w:rPr>
        <w:t xml:space="preserve"> депутатов</w:t>
      </w:r>
      <w:r w:rsidRPr="00EB1058">
        <w:rPr>
          <w:rFonts w:ascii="Times New Roman" w:hAnsi="Times New Roman"/>
          <w:color w:val="333333"/>
          <w:sz w:val="28"/>
          <w:szCs w:val="28"/>
        </w:rPr>
        <w:t xml:space="preserve"> </w:t>
      </w:r>
      <w:r w:rsidR="00980C0C">
        <w:rPr>
          <w:rFonts w:ascii="Times New Roman" w:hAnsi="Times New Roman"/>
          <w:color w:val="333333"/>
          <w:sz w:val="28"/>
          <w:szCs w:val="28"/>
        </w:rPr>
        <w:t xml:space="preserve">Белозерьевского </w:t>
      </w:r>
      <w:r>
        <w:rPr>
          <w:rFonts w:ascii="Times New Roman" w:hAnsi="Times New Roman"/>
          <w:color w:val="333333"/>
          <w:sz w:val="28"/>
          <w:szCs w:val="28"/>
        </w:rPr>
        <w:t>сельского поселения  решил</w:t>
      </w:r>
      <w:r w:rsidRPr="00A46A50">
        <w:rPr>
          <w:rFonts w:ascii="Times New Roman" w:hAnsi="Times New Roman"/>
          <w:color w:val="333333"/>
          <w:sz w:val="28"/>
          <w:szCs w:val="28"/>
        </w:rPr>
        <w:t>:</w:t>
      </w:r>
    </w:p>
    <w:p w:rsidR="002B1B6C" w:rsidRPr="00317226" w:rsidRDefault="002B1B6C" w:rsidP="00317226">
      <w:pPr>
        <w:pStyle w:val="a4"/>
        <w:numPr>
          <w:ilvl w:val="0"/>
          <w:numId w:val="20"/>
        </w:numPr>
        <w:shd w:val="clear" w:color="auto" w:fill="FFFFFF"/>
        <w:spacing w:after="0" w:line="240" w:lineRule="auto"/>
        <w:jc w:val="both"/>
        <w:rPr>
          <w:rFonts w:ascii="Times New Roman" w:hAnsi="Times New Roman"/>
          <w:color w:val="333333"/>
          <w:sz w:val="28"/>
          <w:szCs w:val="28"/>
        </w:rPr>
      </w:pPr>
      <w:r w:rsidRPr="00317226">
        <w:rPr>
          <w:rFonts w:ascii="Times New Roman" w:hAnsi="Times New Roman"/>
          <w:color w:val="333333"/>
          <w:sz w:val="28"/>
          <w:szCs w:val="28"/>
        </w:rPr>
        <w:t>Утвердить прилагаемое Положение о само</w:t>
      </w:r>
      <w:r>
        <w:rPr>
          <w:rFonts w:ascii="Times New Roman" w:hAnsi="Times New Roman"/>
          <w:color w:val="333333"/>
          <w:sz w:val="28"/>
          <w:szCs w:val="28"/>
        </w:rPr>
        <w:t>обложении граждан в</w:t>
      </w:r>
      <w:r w:rsidR="00980C0C" w:rsidRPr="00980C0C">
        <w:rPr>
          <w:rFonts w:ascii="Times New Roman" w:hAnsi="Times New Roman"/>
          <w:color w:val="333333"/>
          <w:sz w:val="28"/>
          <w:szCs w:val="28"/>
        </w:rPr>
        <w:t xml:space="preserve"> </w:t>
      </w:r>
      <w:r w:rsidR="00980C0C">
        <w:rPr>
          <w:rFonts w:ascii="Times New Roman" w:hAnsi="Times New Roman"/>
          <w:color w:val="333333"/>
          <w:sz w:val="28"/>
          <w:szCs w:val="28"/>
        </w:rPr>
        <w:t>Белозерьевском</w:t>
      </w:r>
      <w:r>
        <w:rPr>
          <w:rFonts w:ascii="Times New Roman" w:hAnsi="Times New Roman"/>
          <w:color w:val="333333"/>
          <w:sz w:val="28"/>
          <w:szCs w:val="28"/>
        </w:rPr>
        <w:t xml:space="preserve"> </w:t>
      </w:r>
      <w:r w:rsidRPr="00317226">
        <w:rPr>
          <w:rFonts w:ascii="Times New Roman" w:hAnsi="Times New Roman"/>
          <w:color w:val="333333"/>
          <w:sz w:val="28"/>
          <w:szCs w:val="28"/>
        </w:rPr>
        <w:t>сельском поселении</w:t>
      </w:r>
      <w:r>
        <w:rPr>
          <w:rFonts w:ascii="Times New Roman" w:hAnsi="Times New Roman"/>
          <w:color w:val="333333"/>
          <w:sz w:val="28"/>
          <w:szCs w:val="28"/>
        </w:rPr>
        <w:t>.</w:t>
      </w:r>
      <w:r w:rsidRPr="00317226">
        <w:rPr>
          <w:rFonts w:ascii="Times New Roman" w:hAnsi="Times New Roman"/>
          <w:color w:val="333333"/>
          <w:sz w:val="28"/>
          <w:szCs w:val="28"/>
        </w:rPr>
        <w:t xml:space="preserve">  </w:t>
      </w:r>
    </w:p>
    <w:p w:rsidR="002B1B6C" w:rsidRPr="00317226" w:rsidRDefault="002B1B6C" w:rsidP="00317226">
      <w:pPr>
        <w:pStyle w:val="a4"/>
        <w:numPr>
          <w:ilvl w:val="0"/>
          <w:numId w:val="20"/>
        </w:numPr>
        <w:shd w:val="clear" w:color="auto" w:fill="FFFFFF"/>
        <w:spacing w:after="0" w:line="240" w:lineRule="auto"/>
        <w:jc w:val="both"/>
        <w:rPr>
          <w:rFonts w:ascii="Times New Roman" w:hAnsi="Times New Roman"/>
          <w:color w:val="333333"/>
          <w:sz w:val="28"/>
          <w:szCs w:val="28"/>
        </w:rPr>
      </w:pPr>
      <w:r w:rsidRPr="00317226">
        <w:rPr>
          <w:rFonts w:ascii="Times New Roman" w:hAnsi="Times New Roman"/>
          <w:color w:val="333333"/>
          <w:sz w:val="28"/>
          <w:szCs w:val="28"/>
        </w:rPr>
        <w:t>Настоящее решение вступает в силу после его официального опубликования (обнародования)</w:t>
      </w:r>
      <w:r>
        <w:rPr>
          <w:rFonts w:ascii="Times New Roman" w:hAnsi="Times New Roman"/>
          <w:color w:val="333333"/>
          <w:sz w:val="28"/>
          <w:szCs w:val="28"/>
        </w:rPr>
        <w:t>.</w:t>
      </w:r>
    </w:p>
    <w:p w:rsidR="002B1B6C" w:rsidRPr="00A46A50" w:rsidRDefault="002B1B6C" w:rsidP="00317226">
      <w:pPr>
        <w:shd w:val="clear" w:color="auto" w:fill="FFFFFF"/>
        <w:spacing w:after="0" w:line="240" w:lineRule="auto"/>
        <w:ind w:left="360"/>
        <w:jc w:val="both"/>
        <w:rPr>
          <w:rFonts w:ascii="Times New Roman" w:hAnsi="Times New Roman"/>
          <w:color w:val="333333"/>
          <w:sz w:val="28"/>
          <w:szCs w:val="28"/>
        </w:rPr>
      </w:pPr>
      <w:r>
        <w:rPr>
          <w:rFonts w:ascii="Times New Roman" w:hAnsi="Times New Roman"/>
          <w:color w:val="333333"/>
          <w:sz w:val="28"/>
          <w:szCs w:val="28"/>
        </w:rPr>
        <w:t xml:space="preserve"> </w:t>
      </w:r>
    </w:p>
    <w:p w:rsidR="002B1B6C" w:rsidRDefault="002B1B6C" w:rsidP="00A46A50">
      <w:pPr>
        <w:shd w:val="clear" w:color="auto" w:fill="FFFFFF"/>
        <w:spacing w:after="150" w:line="240" w:lineRule="auto"/>
        <w:ind w:firstLine="709"/>
        <w:jc w:val="both"/>
        <w:rPr>
          <w:rFonts w:ascii="Times New Roman" w:hAnsi="Times New Roman"/>
          <w:color w:val="333333"/>
          <w:sz w:val="28"/>
          <w:szCs w:val="28"/>
        </w:rPr>
      </w:pPr>
    </w:p>
    <w:p w:rsidR="002B1B6C" w:rsidRDefault="002B1B6C" w:rsidP="00317226">
      <w:pPr>
        <w:shd w:val="clear" w:color="auto" w:fill="FFFFFF"/>
        <w:spacing w:after="0" w:line="240" w:lineRule="auto"/>
        <w:jc w:val="both"/>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 xml:space="preserve">Глава </w:t>
      </w:r>
      <w:r w:rsidR="00980C0C">
        <w:rPr>
          <w:rFonts w:ascii="Times New Roman" w:hAnsi="Times New Roman"/>
          <w:color w:val="333333"/>
          <w:sz w:val="28"/>
          <w:szCs w:val="28"/>
        </w:rPr>
        <w:t>Белозерьевского</w:t>
      </w:r>
      <w:r>
        <w:rPr>
          <w:rFonts w:ascii="Times New Roman" w:hAnsi="Times New Roman"/>
          <w:color w:val="333333"/>
          <w:sz w:val="28"/>
          <w:szCs w:val="28"/>
        </w:rPr>
        <w:t xml:space="preserve"> </w:t>
      </w:r>
    </w:p>
    <w:p w:rsidR="002B1B6C" w:rsidRPr="00A46A50" w:rsidRDefault="002B1B6C" w:rsidP="0079343D">
      <w:pPr>
        <w:shd w:val="clear" w:color="auto" w:fill="FFFFFF"/>
        <w:tabs>
          <w:tab w:val="left" w:pos="3828"/>
          <w:tab w:val="left" w:pos="8931"/>
        </w:tabs>
        <w:spacing w:after="0" w:line="240" w:lineRule="auto"/>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 xml:space="preserve">сельского </w:t>
      </w:r>
      <w:r>
        <w:rPr>
          <w:rFonts w:ascii="Times New Roman" w:hAnsi="Times New Roman"/>
          <w:color w:val="333333"/>
          <w:sz w:val="28"/>
          <w:szCs w:val="28"/>
        </w:rPr>
        <w:t xml:space="preserve"> </w:t>
      </w:r>
      <w:r w:rsidRPr="00A46A50">
        <w:rPr>
          <w:rFonts w:ascii="Times New Roman" w:hAnsi="Times New Roman"/>
          <w:color w:val="333333"/>
          <w:sz w:val="28"/>
          <w:szCs w:val="28"/>
        </w:rPr>
        <w:t>поселения</w:t>
      </w:r>
      <w:r>
        <w:rPr>
          <w:rFonts w:ascii="Times New Roman" w:hAnsi="Times New Roman"/>
          <w:color w:val="333333"/>
          <w:sz w:val="28"/>
          <w:szCs w:val="28"/>
        </w:rPr>
        <w:t xml:space="preserve">                                                         </w:t>
      </w:r>
      <w:r w:rsidR="00980C0C">
        <w:rPr>
          <w:rFonts w:ascii="Times New Roman" w:hAnsi="Times New Roman"/>
          <w:color w:val="333333"/>
          <w:sz w:val="28"/>
          <w:szCs w:val="28"/>
        </w:rPr>
        <w:t>Р.Х.Салихов</w:t>
      </w:r>
      <w:r w:rsidRPr="00A46A50">
        <w:rPr>
          <w:rFonts w:ascii="Times New Roman" w:hAnsi="Times New Roman"/>
          <w:color w:val="333333"/>
          <w:sz w:val="28"/>
          <w:szCs w:val="28"/>
        </w:rPr>
        <w:t>                                         </w:t>
      </w:r>
    </w:p>
    <w:p w:rsidR="002B1B6C" w:rsidRDefault="002B1B6C" w:rsidP="00317226">
      <w:pPr>
        <w:shd w:val="clear" w:color="auto" w:fill="FFFFFF"/>
        <w:spacing w:after="0" w:line="240" w:lineRule="auto"/>
        <w:ind w:firstLine="709"/>
        <w:jc w:val="both"/>
        <w:rPr>
          <w:rFonts w:ascii="Times New Roman" w:hAnsi="Times New Roman"/>
          <w:color w:val="333333"/>
          <w:sz w:val="28"/>
          <w:szCs w:val="28"/>
        </w:rPr>
      </w:pPr>
    </w:p>
    <w:p w:rsidR="002B1B6C" w:rsidRDefault="002B1B6C" w:rsidP="00A46A50">
      <w:pPr>
        <w:shd w:val="clear" w:color="auto" w:fill="FFFFFF"/>
        <w:spacing w:after="150" w:line="240" w:lineRule="auto"/>
        <w:ind w:firstLine="709"/>
        <w:jc w:val="both"/>
        <w:rPr>
          <w:rFonts w:ascii="Times New Roman" w:hAnsi="Times New Roman"/>
          <w:color w:val="333333"/>
          <w:sz w:val="28"/>
          <w:szCs w:val="28"/>
        </w:rPr>
      </w:pPr>
    </w:p>
    <w:p w:rsidR="002B1B6C" w:rsidRDefault="002B1B6C" w:rsidP="00A46A50">
      <w:pPr>
        <w:shd w:val="clear" w:color="auto" w:fill="FFFFFF"/>
        <w:spacing w:after="150" w:line="240" w:lineRule="auto"/>
        <w:ind w:firstLine="709"/>
        <w:jc w:val="both"/>
        <w:rPr>
          <w:rFonts w:ascii="Times New Roman" w:hAnsi="Times New Roman"/>
          <w:color w:val="333333"/>
          <w:sz w:val="28"/>
          <w:szCs w:val="28"/>
        </w:rPr>
      </w:pPr>
    </w:p>
    <w:p w:rsidR="002B1B6C" w:rsidRDefault="002B1B6C" w:rsidP="00A46A50">
      <w:pPr>
        <w:shd w:val="clear" w:color="auto" w:fill="FFFFFF"/>
        <w:spacing w:after="150" w:line="240" w:lineRule="auto"/>
        <w:ind w:firstLine="709"/>
        <w:jc w:val="both"/>
        <w:rPr>
          <w:rFonts w:ascii="Times New Roman" w:hAnsi="Times New Roman"/>
          <w:color w:val="333333"/>
          <w:sz w:val="28"/>
          <w:szCs w:val="28"/>
        </w:rPr>
      </w:pPr>
    </w:p>
    <w:p w:rsidR="002B1B6C" w:rsidRDefault="002B1B6C" w:rsidP="00A46A50">
      <w:pPr>
        <w:shd w:val="clear" w:color="auto" w:fill="FFFFFF"/>
        <w:spacing w:after="150" w:line="240" w:lineRule="auto"/>
        <w:ind w:firstLine="709"/>
        <w:jc w:val="both"/>
        <w:rPr>
          <w:rFonts w:ascii="Times New Roman" w:hAnsi="Times New Roman"/>
          <w:color w:val="333333"/>
          <w:sz w:val="28"/>
          <w:szCs w:val="28"/>
        </w:rPr>
      </w:pPr>
    </w:p>
    <w:p w:rsidR="002B1B6C" w:rsidRDefault="002B1B6C" w:rsidP="00A46A50">
      <w:pPr>
        <w:shd w:val="clear" w:color="auto" w:fill="FFFFFF"/>
        <w:spacing w:after="150" w:line="240" w:lineRule="auto"/>
        <w:ind w:firstLine="709"/>
        <w:jc w:val="both"/>
        <w:rPr>
          <w:rFonts w:ascii="Times New Roman" w:hAnsi="Times New Roman"/>
          <w:color w:val="333333"/>
          <w:sz w:val="28"/>
          <w:szCs w:val="28"/>
        </w:rPr>
      </w:pPr>
    </w:p>
    <w:p w:rsidR="002B1B6C" w:rsidRDefault="002B1B6C" w:rsidP="005565A5">
      <w:pPr>
        <w:shd w:val="clear" w:color="auto" w:fill="FFFFFF"/>
        <w:spacing w:after="150" w:line="240" w:lineRule="auto"/>
        <w:rPr>
          <w:rFonts w:ascii="Times New Roman" w:hAnsi="Times New Roman"/>
          <w:color w:val="333333"/>
          <w:sz w:val="28"/>
          <w:szCs w:val="28"/>
        </w:rPr>
      </w:pPr>
    </w:p>
    <w:p w:rsidR="002B1B6C" w:rsidRDefault="002B1B6C" w:rsidP="005565A5">
      <w:pPr>
        <w:shd w:val="clear" w:color="auto" w:fill="FFFFFF"/>
        <w:spacing w:after="150" w:line="240" w:lineRule="auto"/>
        <w:jc w:val="right"/>
        <w:rPr>
          <w:rFonts w:ascii="Times New Roman" w:hAnsi="Times New Roman"/>
          <w:color w:val="333333"/>
          <w:sz w:val="28"/>
          <w:szCs w:val="28"/>
        </w:rPr>
      </w:pPr>
    </w:p>
    <w:p w:rsidR="002B1B6C" w:rsidRDefault="002B1B6C" w:rsidP="005565A5">
      <w:pPr>
        <w:shd w:val="clear" w:color="auto" w:fill="FFFFFF"/>
        <w:spacing w:after="150" w:line="240" w:lineRule="auto"/>
        <w:jc w:val="right"/>
        <w:rPr>
          <w:rFonts w:ascii="Times New Roman" w:hAnsi="Times New Roman"/>
          <w:color w:val="333333"/>
          <w:sz w:val="28"/>
          <w:szCs w:val="28"/>
        </w:rPr>
      </w:pPr>
    </w:p>
    <w:p w:rsidR="002B1B6C" w:rsidRDefault="002B1B6C" w:rsidP="005565A5">
      <w:pPr>
        <w:shd w:val="clear" w:color="auto" w:fill="FFFFFF"/>
        <w:spacing w:after="150" w:line="240" w:lineRule="auto"/>
        <w:jc w:val="right"/>
        <w:rPr>
          <w:rFonts w:ascii="Times New Roman" w:hAnsi="Times New Roman"/>
          <w:color w:val="333333"/>
          <w:sz w:val="28"/>
          <w:szCs w:val="28"/>
        </w:rPr>
      </w:pPr>
    </w:p>
    <w:p w:rsidR="002B1B6C" w:rsidRDefault="002B1B6C" w:rsidP="005565A5">
      <w:pPr>
        <w:shd w:val="clear" w:color="auto" w:fill="FFFFFF"/>
        <w:spacing w:after="150" w:line="240" w:lineRule="auto"/>
        <w:jc w:val="right"/>
        <w:rPr>
          <w:rFonts w:ascii="Times New Roman" w:hAnsi="Times New Roman"/>
          <w:color w:val="333333"/>
          <w:sz w:val="28"/>
          <w:szCs w:val="28"/>
        </w:rPr>
      </w:pPr>
    </w:p>
    <w:p w:rsidR="002B1B6C" w:rsidRPr="00A46A50" w:rsidRDefault="002B1B6C" w:rsidP="0066187E">
      <w:pPr>
        <w:shd w:val="clear" w:color="auto" w:fill="FFFFFF"/>
        <w:spacing w:after="150" w:line="240" w:lineRule="auto"/>
        <w:jc w:val="center"/>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УТВЕРЖДЕНО</w:t>
      </w:r>
    </w:p>
    <w:p w:rsidR="002B1B6C" w:rsidRPr="00F50D34" w:rsidRDefault="002B1B6C" w:rsidP="0066187E">
      <w:pPr>
        <w:shd w:val="clear" w:color="auto" w:fill="FFFFFF"/>
        <w:spacing w:after="0" w:line="240" w:lineRule="auto"/>
        <w:ind w:firstLine="709"/>
        <w:jc w:val="right"/>
        <w:rPr>
          <w:rFonts w:ascii="Times New Roman" w:hAnsi="Times New Roman"/>
          <w:color w:val="333333"/>
          <w:sz w:val="24"/>
          <w:szCs w:val="24"/>
        </w:rPr>
      </w:pPr>
      <w:r>
        <w:rPr>
          <w:rFonts w:ascii="Times New Roman" w:hAnsi="Times New Roman"/>
          <w:color w:val="333333"/>
          <w:sz w:val="28"/>
          <w:szCs w:val="28"/>
        </w:rPr>
        <w:t xml:space="preserve">                                      </w:t>
      </w:r>
      <w:r w:rsidRPr="00F50D34">
        <w:rPr>
          <w:rFonts w:ascii="Times New Roman" w:hAnsi="Times New Roman"/>
          <w:color w:val="333333"/>
          <w:sz w:val="24"/>
          <w:szCs w:val="24"/>
        </w:rPr>
        <w:t xml:space="preserve">решением Совета депутатов                                                                                </w:t>
      </w:r>
      <w:r w:rsidR="00980C0C">
        <w:rPr>
          <w:rFonts w:ascii="Times New Roman" w:hAnsi="Times New Roman"/>
          <w:color w:val="333333"/>
          <w:sz w:val="24"/>
          <w:szCs w:val="24"/>
        </w:rPr>
        <w:t xml:space="preserve">Белозерьевского </w:t>
      </w:r>
      <w:r w:rsidRPr="00F50D34">
        <w:rPr>
          <w:rFonts w:ascii="Times New Roman" w:hAnsi="Times New Roman"/>
          <w:color w:val="333333"/>
          <w:sz w:val="24"/>
          <w:szCs w:val="24"/>
        </w:rPr>
        <w:t xml:space="preserve">сельского поселения  </w:t>
      </w:r>
    </w:p>
    <w:p w:rsidR="002B1B6C" w:rsidRPr="00F50D34" w:rsidRDefault="002B1B6C" w:rsidP="00B917AB">
      <w:pPr>
        <w:shd w:val="clear" w:color="auto" w:fill="FFFFFF"/>
        <w:spacing w:after="0" w:line="240" w:lineRule="auto"/>
        <w:ind w:firstLine="709"/>
        <w:jc w:val="center"/>
        <w:rPr>
          <w:rFonts w:ascii="Times New Roman" w:hAnsi="Times New Roman"/>
          <w:color w:val="333333"/>
          <w:sz w:val="24"/>
          <w:szCs w:val="24"/>
        </w:rPr>
      </w:pPr>
      <w:r w:rsidRPr="00F50D34">
        <w:rPr>
          <w:rFonts w:ascii="Times New Roman" w:hAnsi="Times New Roman"/>
          <w:color w:val="333333"/>
          <w:sz w:val="24"/>
          <w:szCs w:val="24"/>
        </w:rPr>
        <w:t xml:space="preserve">                                                                       </w:t>
      </w:r>
      <w:r>
        <w:rPr>
          <w:rFonts w:ascii="Times New Roman" w:hAnsi="Times New Roman"/>
          <w:color w:val="333333"/>
          <w:sz w:val="24"/>
          <w:szCs w:val="24"/>
        </w:rPr>
        <w:t xml:space="preserve">                             </w:t>
      </w:r>
      <w:r w:rsidR="00D45445">
        <w:rPr>
          <w:rFonts w:ascii="Times New Roman" w:hAnsi="Times New Roman"/>
          <w:color w:val="333333"/>
          <w:sz w:val="24"/>
          <w:szCs w:val="24"/>
        </w:rPr>
        <w:t>от «</w:t>
      </w:r>
      <w:r w:rsidR="001A1B9F">
        <w:rPr>
          <w:rFonts w:ascii="Times New Roman" w:hAnsi="Times New Roman"/>
          <w:color w:val="333333"/>
          <w:sz w:val="24"/>
          <w:szCs w:val="24"/>
        </w:rPr>
        <w:t>20</w:t>
      </w:r>
      <w:r w:rsidR="00980C0C">
        <w:rPr>
          <w:rFonts w:ascii="Times New Roman" w:hAnsi="Times New Roman"/>
          <w:color w:val="333333"/>
          <w:sz w:val="24"/>
          <w:szCs w:val="24"/>
        </w:rPr>
        <w:t>» декабря</w:t>
      </w:r>
      <w:r w:rsidRPr="00F50D34">
        <w:rPr>
          <w:rFonts w:ascii="Times New Roman" w:hAnsi="Times New Roman"/>
          <w:color w:val="333333"/>
          <w:sz w:val="24"/>
          <w:szCs w:val="24"/>
        </w:rPr>
        <w:t xml:space="preserve"> </w:t>
      </w:r>
      <w:smartTag w:uri="urn:schemas-microsoft-com:office:smarttags" w:element="metricconverter">
        <w:smartTagPr>
          <w:attr w:name="ProductID" w:val="2019 г"/>
        </w:smartTagPr>
        <w:r w:rsidRPr="00F50D34">
          <w:rPr>
            <w:rFonts w:ascii="Times New Roman" w:hAnsi="Times New Roman"/>
            <w:color w:val="333333"/>
            <w:sz w:val="24"/>
            <w:szCs w:val="24"/>
          </w:rPr>
          <w:t>2019 г</w:t>
        </w:r>
      </w:smartTag>
      <w:r w:rsidR="00D45445">
        <w:rPr>
          <w:rFonts w:ascii="Times New Roman" w:hAnsi="Times New Roman"/>
          <w:color w:val="333333"/>
          <w:sz w:val="24"/>
          <w:szCs w:val="24"/>
        </w:rPr>
        <w:t>. №</w:t>
      </w:r>
      <w:r w:rsidR="001A1B9F">
        <w:rPr>
          <w:rFonts w:ascii="Times New Roman" w:hAnsi="Times New Roman"/>
          <w:color w:val="333333"/>
          <w:sz w:val="24"/>
          <w:szCs w:val="24"/>
        </w:rPr>
        <w:t>3</w:t>
      </w:r>
    </w:p>
    <w:p w:rsidR="002B1B6C" w:rsidRDefault="002B1B6C" w:rsidP="00A46A50">
      <w:pPr>
        <w:shd w:val="clear" w:color="auto" w:fill="FFFFFF"/>
        <w:spacing w:after="150" w:line="240" w:lineRule="auto"/>
        <w:ind w:firstLine="709"/>
        <w:jc w:val="center"/>
        <w:rPr>
          <w:rFonts w:ascii="Times New Roman" w:hAnsi="Times New Roman"/>
          <w:color w:val="333333"/>
          <w:sz w:val="28"/>
          <w:szCs w:val="28"/>
        </w:rPr>
      </w:pPr>
    </w:p>
    <w:p w:rsidR="002B1B6C" w:rsidRPr="00717F3C" w:rsidRDefault="002B1B6C" w:rsidP="00A46A50">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rPr>
        <w:t>ПОЛОЖЕНИЕ</w:t>
      </w:r>
    </w:p>
    <w:p w:rsidR="002B1B6C" w:rsidRPr="00717F3C" w:rsidRDefault="00980C0C" w:rsidP="00A46A50">
      <w:pPr>
        <w:shd w:val="clear" w:color="auto" w:fill="FFFFFF"/>
        <w:spacing w:after="150" w:line="240" w:lineRule="auto"/>
        <w:ind w:firstLine="709"/>
        <w:jc w:val="center"/>
        <w:rPr>
          <w:rFonts w:ascii="Times New Roman" w:hAnsi="Times New Roman"/>
          <w:b/>
          <w:color w:val="333333"/>
          <w:sz w:val="24"/>
          <w:szCs w:val="24"/>
        </w:rPr>
      </w:pPr>
      <w:r>
        <w:rPr>
          <w:rFonts w:ascii="Times New Roman" w:hAnsi="Times New Roman"/>
          <w:b/>
          <w:color w:val="333333"/>
          <w:sz w:val="24"/>
          <w:szCs w:val="24"/>
        </w:rPr>
        <w:t>о самообложении граждан Белозерьевского</w:t>
      </w:r>
      <w:r w:rsidR="002B1B6C" w:rsidRPr="00717F3C">
        <w:rPr>
          <w:rFonts w:ascii="Times New Roman" w:hAnsi="Times New Roman"/>
          <w:b/>
          <w:color w:val="333333"/>
          <w:sz w:val="24"/>
          <w:szCs w:val="24"/>
        </w:rPr>
        <w:t xml:space="preserve"> сельского поселения  </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 xml:space="preserve"> Настоящее Положение определяет порядок введения самообложения граждан в </w:t>
      </w:r>
      <w:r w:rsidR="00980C0C">
        <w:rPr>
          <w:rFonts w:ascii="Times New Roman" w:hAnsi="Times New Roman"/>
          <w:color w:val="333333"/>
          <w:sz w:val="24"/>
          <w:szCs w:val="24"/>
        </w:rPr>
        <w:t xml:space="preserve">Белозерьевском </w:t>
      </w:r>
      <w:r w:rsidRPr="00717F3C">
        <w:rPr>
          <w:rFonts w:ascii="Times New Roman" w:hAnsi="Times New Roman"/>
          <w:color w:val="333333"/>
          <w:sz w:val="24"/>
          <w:szCs w:val="24"/>
        </w:rPr>
        <w:t>сельском поселении, населенном пункт</w:t>
      </w:r>
      <w:r w:rsidR="00980C0C">
        <w:rPr>
          <w:rFonts w:ascii="Times New Roman" w:hAnsi="Times New Roman"/>
          <w:color w:val="333333"/>
          <w:sz w:val="24"/>
          <w:szCs w:val="24"/>
        </w:rPr>
        <w:t>е, входящем в состав Белозерьевского</w:t>
      </w:r>
      <w:r w:rsidRPr="00717F3C">
        <w:rPr>
          <w:rFonts w:ascii="Times New Roman" w:hAnsi="Times New Roman"/>
          <w:color w:val="333333"/>
          <w:sz w:val="24"/>
          <w:szCs w:val="24"/>
        </w:rPr>
        <w:t xml:space="preserve"> сельского поселения, сбора и использования средств самообложения граждан – жителей </w:t>
      </w:r>
      <w:r w:rsidR="00980C0C">
        <w:rPr>
          <w:rFonts w:ascii="Times New Roman" w:hAnsi="Times New Roman"/>
          <w:color w:val="333333"/>
          <w:sz w:val="24"/>
          <w:szCs w:val="24"/>
        </w:rPr>
        <w:t>Белозерьевского</w:t>
      </w:r>
      <w:r w:rsidR="00980C0C" w:rsidRPr="00717F3C">
        <w:rPr>
          <w:rFonts w:ascii="Times New Roman" w:hAnsi="Times New Roman"/>
          <w:color w:val="333333"/>
          <w:sz w:val="24"/>
          <w:szCs w:val="24"/>
        </w:rPr>
        <w:t xml:space="preserve"> </w:t>
      </w:r>
      <w:r w:rsidRPr="00717F3C">
        <w:rPr>
          <w:rFonts w:ascii="Times New Roman" w:hAnsi="Times New Roman"/>
          <w:color w:val="333333"/>
          <w:sz w:val="24"/>
          <w:szCs w:val="24"/>
        </w:rPr>
        <w:t xml:space="preserve">сельского поселения, жителей населенного пункта, входящего в состав </w:t>
      </w:r>
      <w:r w:rsidR="00980C0C">
        <w:rPr>
          <w:rFonts w:ascii="Times New Roman" w:hAnsi="Times New Roman"/>
          <w:color w:val="333333"/>
          <w:sz w:val="24"/>
          <w:szCs w:val="24"/>
        </w:rPr>
        <w:t>Белозерьевского</w:t>
      </w:r>
      <w:r w:rsidR="00980C0C" w:rsidRPr="00717F3C">
        <w:rPr>
          <w:rFonts w:ascii="Times New Roman" w:hAnsi="Times New Roman"/>
          <w:color w:val="333333"/>
          <w:sz w:val="24"/>
          <w:szCs w:val="24"/>
        </w:rPr>
        <w:t xml:space="preserve"> </w:t>
      </w:r>
      <w:r w:rsidRPr="00717F3C">
        <w:rPr>
          <w:rFonts w:ascii="Times New Roman" w:hAnsi="Times New Roman"/>
          <w:color w:val="333333"/>
          <w:sz w:val="24"/>
          <w:szCs w:val="24"/>
        </w:rPr>
        <w:t>сельского поселения.</w:t>
      </w:r>
    </w:p>
    <w:p w:rsidR="002B1B6C" w:rsidRPr="00717F3C" w:rsidRDefault="002B1B6C" w:rsidP="00FF0672">
      <w:pPr>
        <w:shd w:val="clear" w:color="auto" w:fill="FFFFFF"/>
        <w:spacing w:after="150" w:line="240" w:lineRule="auto"/>
        <w:ind w:firstLine="709"/>
        <w:jc w:val="center"/>
        <w:rPr>
          <w:rFonts w:ascii="Times New Roman" w:hAnsi="Times New Roman"/>
          <w:b/>
          <w:color w:val="333333"/>
          <w:sz w:val="24"/>
          <w:szCs w:val="24"/>
        </w:rPr>
      </w:pPr>
      <w:smartTag w:uri="urn:schemas-microsoft-com:office:smarttags" w:element="place">
        <w:r w:rsidRPr="00717F3C">
          <w:rPr>
            <w:rFonts w:ascii="Times New Roman" w:hAnsi="Times New Roman"/>
            <w:b/>
            <w:color w:val="333333"/>
            <w:sz w:val="24"/>
            <w:szCs w:val="24"/>
            <w:lang w:val="en-US"/>
          </w:rPr>
          <w:t>I.</w:t>
        </w:r>
      </w:smartTag>
      <w:r w:rsidRPr="00717F3C">
        <w:rPr>
          <w:rFonts w:ascii="Times New Roman" w:hAnsi="Times New Roman"/>
          <w:b/>
          <w:color w:val="333333"/>
          <w:sz w:val="24"/>
          <w:szCs w:val="24"/>
          <w:lang w:val="en-US"/>
        </w:rPr>
        <w:t xml:space="preserve"> </w:t>
      </w:r>
      <w:r w:rsidRPr="00717F3C">
        <w:rPr>
          <w:rFonts w:ascii="Times New Roman" w:hAnsi="Times New Roman"/>
          <w:b/>
          <w:color w:val="333333"/>
          <w:sz w:val="24"/>
          <w:szCs w:val="24"/>
        </w:rPr>
        <w:t>Общие положения</w:t>
      </w:r>
    </w:p>
    <w:p w:rsidR="002B1B6C" w:rsidRPr="00717F3C" w:rsidRDefault="002B1B6C"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proofErr w:type="gramStart"/>
      <w:r w:rsidRPr="00717F3C">
        <w:rPr>
          <w:rFonts w:ascii="Times New Roman" w:hAnsi="Times New Roman"/>
          <w:color w:val="333333"/>
          <w:sz w:val="24"/>
          <w:szCs w:val="24"/>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федеральными законами от 6 октября 2003 года № 131-ФЗ «Об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другими федеральными законами</w:t>
      </w:r>
      <w:proofErr w:type="gramEnd"/>
      <w:r w:rsidRPr="00717F3C">
        <w:rPr>
          <w:rFonts w:ascii="Times New Roman" w:hAnsi="Times New Roman"/>
          <w:color w:val="333333"/>
          <w:sz w:val="24"/>
          <w:szCs w:val="24"/>
        </w:rPr>
        <w:t xml:space="preserve">, законами Республики Мордовия, Уставом </w:t>
      </w:r>
      <w:r w:rsidR="00980C0C">
        <w:rPr>
          <w:rFonts w:ascii="Times New Roman" w:hAnsi="Times New Roman"/>
          <w:color w:val="333333"/>
          <w:sz w:val="24"/>
          <w:szCs w:val="24"/>
        </w:rPr>
        <w:t>Белозерьевского</w:t>
      </w:r>
      <w:r w:rsidR="00980C0C" w:rsidRPr="00717F3C">
        <w:rPr>
          <w:rFonts w:ascii="Times New Roman" w:hAnsi="Times New Roman"/>
          <w:color w:val="333333"/>
          <w:sz w:val="24"/>
          <w:szCs w:val="24"/>
        </w:rPr>
        <w:t xml:space="preserve"> </w:t>
      </w:r>
      <w:r w:rsidRPr="00717F3C">
        <w:rPr>
          <w:rFonts w:ascii="Times New Roman" w:hAnsi="Times New Roman"/>
          <w:color w:val="333333"/>
          <w:sz w:val="24"/>
          <w:szCs w:val="24"/>
        </w:rPr>
        <w:t>сельского поселения, настоящим Положением, другими муниципальными нормативными актами</w:t>
      </w:r>
      <w:r w:rsidR="00980C0C" w:rsidRPr="00980C0C">
        <w:rPr>
          <w:rFonts w:ascii="Times New Roman" w:hAnsi="Times New Roman"/>
          <w:color w:val="333333"/>
          <w:sz w:val="24"/>
          <w:szCs w:val="24"/>
        </w:rPr>
        <w:t xml:space="preserve"> </w:t>
      </w:r>
      <w:r w:rsidR="00980C0C">
        <w:rPr>
          <w:rFonts w:ascii="Times New Roman" w:hAnsi="Times New Roman"/>
          <w:color w:val="333333"/>
          <w:sz w:val="24"/>
          <w:szCs w:val="24"/>
        </w:rPr>
        <w:t>Белозерьевского</w:t>
      </w:r>
      <w:r w:rsidRPr="00717F3C">
        <w:rPr>
          <w:rFonts w:ascii="Times New Roman" w:hAnsi="Times New Roman"/>
          <w:color w:val="333333"/>
          <w:sz w:val="24"/>
          <w:szCs w:val="24"/>
        </w:rPr>
        <w:t xml:space="preserve"> сельского поселения.</w:t>
      </w:r>
    </w:p>
    <w:p w:rsidR="002B1B6C" w:rsidRPr="00717F3C" w:rsidRDefault="002B1B6C"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 граждан.</w:t>
      </w:r>
    </w:p>
    <w:p w:rsidR="002B1B6C" w:rsidRPr="00717F3C" w:rsidRDefault="002B1B6C"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 xml:space="preserve">В целях настоящего Положения под средствами самообложения граждан понимаются разовые платежи граждан – жителей </w:t>
      </w:r>
      <w:r w:rsidR="00980C0C">
        <w:rPr>
          <w:rFonts w:ascii="Times New Roman" w:hAnsi="Times New Roman"/>
          <w:color w:val="333333"/>
          <w:sz w:val="24"/>
          <w:szCs w:val="24"/>
        </w:rPr>
        <w:t>Белозерьевского</w:t>
      </w:r>
      <w:r w:rsidR="00980C0C" w:rsidRPr="00717F3C">
        <w:rPr>
          <w:rFonts w:ascii="Times New Roman" w:hAnsi="Times New Roman"/>
          <w:color w:val="333333"/>
          <w:sz w:val="24"/>
          <w:szCs w:val="24"/>
        </w:rPr>
        <w:t xml:space="preserve"> </w:t>
      </w:r>
      <w:r w:rsidRPr="00717F3C">
        <w:rPr>
          <w:rFonts w:ascii="Times New Roman" w:hAnsi="Times New Roman"/>
          <w:color w:val="333333"/>
          <w:sz w:val="24"/>
          <w:szCs w:val="24"/>
        </w:rPr>
        <w:t xml:space="preserve">сельского поселения, осуществляемые для решения конкретных вопросов местного значения </w:t>
      </w:r>
      <w:r w:rsidR="00980C0C">
        <w:rPr>
          <w:rFonts w:ascii="Times New Roman" w:hAnsi="Times New Roman"/>
          <w:color w:val="333333"/>
          <w:sz w:val="24"/>
          <w:szCs w:val="24"/>
        </w:rPr>
        <w:t>Белозерьевского</w:t>
      </w:r>
      <w:r w:rsidR="00980C0C" w:rsidRPr="00717F3C">
        <w:rPr>
          <w:rFonts w:ascii="Times New Roman" w:hAnsi="Times New Roman"/>
          <w:color w:val="333333"/>
          <w:sz w:val="24"/>
          <w:szCs w:val="24"/>
        </w:rPr>
        <w:t xml:space="preserve"> </w:t>
      </w:r>
      <w:r w:rsidRPr="00717F3C">
        <w:rPr>
          <w:rFonts w:ascii="Times New Roman" w:hAnsi="Times New Roman"/>
          <w:color w:val="333333"/>
          <w:sz w:val="24"/>
          <w:szCs w:val="24"/>
        </w:rPr>
        <w:t>сельского поселения.</w:t>
      </w:r>
    </w:p>
    <w:p w:rsidR="00980C0C" w:rsidRDefault="002B1B6C"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980C0C">
        <w:rPr>
          <w:rFonts w:ascii="Times New Roman" w:hAnsi="Times New Roman"/>
          <w:color w:val="333333"/>
          <w:sz w:val="24"/>
          <w:szCs w:val="24"/>
        </w:rPr>
        <w:t>Плательщиком разового платежа в порядке самообложения граждан (далее – разовый платеж) является гражданин Российской Федерации, достигший возраста 18 лет, место жительства которого расположено на территории</w:t>
      </w:r>
      <w:r w:rsidR="00980C0C" w:rsidRPr="00980C0C">
        <w:rPr>
          <w:rFonts w:ascii="Times New Roman" w:hAnsi="Times New Roman"/>
          <w:color w:val="333333"/>
          <w:sz w:val="24"/>
          <w:szCs w:val="24"/>
        </w:rPr>
        <w:t xml:space="preserve"> Белозерьевского</w:t>
      </w:r>
      <w:r w:rsidRPr="00980C0C">
        <w:rPr>
          <w:rFonts w:ascii="Times New Roman" w:hAnsi="Times New Roman"/>
          <w:color w:val="333333"/>
          <w:sz w:val="24"/>
          <w:szCs w:val="24"/>
        </w:rPr>
        <w:t xml:space="preserve"> </w:t>
      </w:r>
      <w:r w:rsidR="00980C0C">
        <w:rPr>
          <w:rFonts w:ascii="Times New Roman" w:hAnsi="Times New Roman"/>
          <w:color w:val="333333"/>
          <w:sz w:val="24"/>
          <w:szCs w:val="24"/>
        </w:rPr>
        <w:t>сельского поселения</w:t>
      </w:r>
      <w:proofErr w:type="gramStart"/>
      <w:r w:rsidR="00980C0C">
        <w:rPr>
          <w:rFonts w:ascii="Times New Roman" w:hAnsi="Times New Roman"/>
          <w:color w:val="333333"/>
          <w:sz w:val="24"/>
          <w:szCs w:val="24"/>
        </w:rPr>
        <w:t>,.</w:t>
      </w:r>
      <w:proofErr w:type="gramEnd"/>
    </w:p>
    <w:p w:rsidR="002B1B6C" w:rsidRPr="00980C0C" w:rsidRDefault="002B1B6C"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980C0C">
        <w:rPr>
          <w:rFonts w:ascii="Times New Roman" w:hAnsi="Times New Roman"/>
          <w:color w:val="333333"/>
          <w:sz w:val="24"/>
          <w:szCs w:val="24"/>
        </w:rPr>
        <w:t xml:space="preserve">Размер разового платежа устанавливается в абсолютной величине равным для всех жителей </w:t>
      </w:r>
      <w:r w:rsidR="00980C0C" w:rsidRPr="00980C0C">
        <w:rPr>
          <w:rFonts w:ascii="Times New Roman" w:hAnsi="Times New Roman"/>
          <w:color w:val="333333"/>
          <w:sz w:val="24"/>
          <w:szCs w:val="24"/>
        </w:rPr>
        <w:t>Белозерьевского</w:t>
      </w:r>
      <w:r w:rsidRPr="00980C0C">
        <w:rPr>
          <w:rFonts w:ascii="Times New Roman" w:hAnsi="Times New Roman"/>
          <w:color w:val="333333"/>
          <w:sz w:val="24"/>
          <w:szCs w:val="24"/>
        </w:rPr>
        <w:t xml:space="preserve"> сельского поселения, </w:t>
      </w:r>
      <w:r w:rsidR="00980C0C">
        <w:rPr>
          <w:rFonts w:ascii="Times New Roman" w:hAnsi="Times New Roman"/>
          <w:color w:val="333333"/>
          <w:sz w:val="24"/>
          <w:szCs w:val="24"/>
        </w:rPr>
        <w:t xml:space="preserve"> </w:t>
      </w:r>
      <w:r w:rsidRPr="00980C0C">
        <w:rPr>
          <w:rFonts w:ascii="Times New Roman" w:hAnsi="Times New Roman"/>
          <w:color w:val="333333"/>
          <w:sz w:val="24"/>
          <w:szCs w:val="24"/>
        </w:rPr>
        <w:t>за исключением отдельных категорий граждан (инвалидов, малоимущих), численность которых не может превышать 30 процентов от общего числа жителей</w:t>
      </w:r>
      <w:r w:rsidR="00980C0C" w:rsidRPr="00980C0C">
        <w:rPr>
          <w:rFonts w:ascii="Times New Roman" w:hAnsi="Times New Roman"/>
          <w:color w:val="333333"/>
          <w:sz w:val="24"/>
          <w:szCs w:val="24"/>
        </w:rPr>
        <w:t xml:space="preserve"> </w:t>
      </w:r>
      <w:r w:rsidR="00980C0C">
        <w:rPr>
          <w:rFonts w:ascii="Times New Roman" w:hAnsi="Times New Roman"/>
          <w:color w:val="333333"/>
          <w:sz w:val="24"/>
          <w:szCs w:val="24"/>
        </w:rPr>
        <w:t>Белозерьевского</w:t>
      </w:r>
      <w:r w:rsidRPr="00980C0C">
        <w:rPr>
          <w:rFonts w:ascii="Times New Roman" w:hAnsi="Times New Roman"/>
          <w:color w:val="333333"/>
          <w:sz w:val="24"/>
          <w:szCs w:val="24"/>
        </w:rPr>
        <w:t xml:space="preserve"> сельского поселения, и для которых размер разового платежа может быть уменьшен.</w:t>
      </w:r>
    </w:p>
    <w:p w:rsidR="002B1B6C" w:rsidRPr="00717F3C" w:rsidRDefault="002B1B6C" w:rsidP="00FF0672">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lang w:val="en-US"/>
        </w:rPr>
        <w:t>II</w:t>
      </w:r>
      <w:r w:rsidRPr="00717F3C">
        <w:rPr>
          <w:rFonts w:ascii="Times New Roman" w:hAnsi="Times New Roman"/>
          <w:b/>
          <w:color w:val="333333"/>
          <w:sz w:val="24"/>
          <w:szCs w:val="24"/>
        </w:rPr>
        <w:t>. Порядок введения самообложения граждан</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 xml:space="preserve">6.  Самообложение граждан на всей территории </w:t>
      </w:r>
      <w:r w:rsidR="00980C0C">
        <w:rPr>
          <w:rFonts w:ascii="Times New Roman" w:hAnsi="Times New Roman"/>
          <w:color w:val="333333"/>
          <w:sz w:val="24"/>
          <w:szCs w:val="24"/>
        </w:rPr>
        <w:t>Белозерьевского</w:t>
      </w:r>
      <w:r w:rsidR="00980C0C" w:rsidRPr="00717F3C">
        <w:rPr>
          <w:rFonts w:ascii="Times New Roman" w:hAnsi="Times New Roman"/>
          <w:color w:val="333333"/>
          <w:sz w:val="24"/>
          <w:szCs w:val="24"/>
        </w:rPr>
        <w:t xml:space="preserve"> </w:t>
      </w:r>
      <w:r w:rsidRPr="00717F3C">
        <w:rPr>
          <w:rFonts w:ascii="Times New Roman" w:hAnsi="Times New Roman"/>
          <w:color w:val="333333"/>
          <w:sz w:val="24"/>
          <w:szCs w:val="24"/>
        </w:rPr>
        <w:t>сельского поселения вводится и используется по решению, принятому на местном референдуме.</w:t>
      </w:r>
    </w:p>
    <w:p w:rsidR="002B1B6C" w:rsidRPr="00717F3C" w:rsidRDefault="002B1B6C" w:rsidP="00A46A50">
      <w:pPr>
        <w:numPr>
          <w:ilvl w:val="0"/>
          <w:numId w:val="5"/>
        </w:numPr>
        <w:shd w:val="clear" w:color="auto" w:fill="FFFFFF"/>
        <w:spacing w:after="0" w:line="240" w:lineRule="auto"/>
        <w:ind w:left="0" w:firstLine="709"/>
        <w:jc w:val="both"/>
        <w:rPr>
          <w:rFonts w:ascii="Times New Roman" w:hAnsi="Times New Roman"/>
          <w:color w:val="333333"/>
          <w:sz w:val="24"/>
          <w:szCs w:val="24"/>
        </w:rPr>
      </w:pPr>
      <w:proofErr w:type="gramStart"/>
      <w:r w:rsidRPr="00717F3C">
        <w:rPr>
          <w:rFonts w:ascii="Times New Roman" w:hAnsi="Times New Roman"/>
          <w:color w:val="333333"/>
          <w:sz w:val="24"/>
          <w:szCs w:val="24"/>
        </w:rPr>
        <w:t xml:space="preserve">Правовые основы подготовки и проведения местного референдума в </w:t>
      </w:r>
      <w:r w:rsidR="00980C0C">
        <w:rPr>
          <w:rFonts w:ascii="Times New Roman" w:hAnsi="Times New Roman"/>
          <w:color w:val="333333"/>
          <w:sz w:val="24"/>
          <w:szCs w:val="24"/>
        </w:rPr>
        <w:t xml:space="preserve">Белозерьевском </w:t>
      </w:r>
      <w:r w:rsidRPr="00717F3C">
        <w:rPr>
          <w:rFonts w:ascii="Times New Roman" w:hAnsi="Times New Roman"/>
          <w:color w:val="333333"/>
          <w:sz w:val="24"/>
          <w:szCs w:val="24"/>
        </w:rPr>
        <w:t xml:space="preserve">сельском поселении определяются федеральными законами от 6 октября 2003 года № 131-ФЗ «Об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Законом Республики </w:t>
      </w:r>
      <w:r w:rsidRPr="00717F3C">
        <w:rPr>
          <w:rFonts w:ascii="Times New Roman" w:hAnsi="Times New Roman"/>
          <w:color w:val="333333"/>
          <w:sz w:val="24"/>
          <w:szCs w:val="24"/>
        </w:rPr>
        <w:lastRenderedPageBreak/>
        <w:t>Мордовия от 15 февраля 2007 года № 15-З «О местном</w:t>
      </w:r>
      <w:proofErr w:type="gramEnd"/>
      <w:r w:rsidRPr="00717F3C">
        <w:rPr>
          <w:rFonts w:ascii="Times New Roman" w:hAnsi="Times New Roman"/>
          <w:color w:val="333333"/>
          <w:sz w:val="24"/>
          <w:szCs w:val="24"/>
        </w:rPr>
        <w:t xml:space="preserve"> </w:t>
      </w:r>
      <w:proofErr w:type="gramStart"/>
      <w:r w:rsidRPr="00717F3C">
        <w:rPr>
          <w:rFonts w:ascii="Times New Roman" w:hAnsi="Times New Roman"/>
          <w:color w:val="333333"/>
          <w:sz w:val="24"/>
          <w:szCs w:val="24"/>
        </w:rPr>
        <w:t>референдуме</w:t>
      </w:r>
      <w:proofErr w:type="gramEnd"/>
      <w:r w:rsidRPr="00717F3C">
        <w:rPr>
          <w:rFonts w:ascii="Times New Roman" w:hAnsi="Times New Roman"/>
          <w:color w:val="333333"/>
          <w:sz w:val="24"/>
          <w:szCs w:val="24"/>
        </w:rPr>
        <w:t xml:space="preserve"> Республики Мордовия», Уставом </w:t>
      </w:r>
      <w:r w:rsidR="00980C0C">
        <w:rPr>
          <w:rFonts w:ascii="Times New Roman" w:hAnsi="Times New Roman"/>
          <w:color w:val="333333"/>
          <w:sz w:val="24"/>
          <w:szCs w:val="24"/>
        </w:rPr>
        <w:t>Белозерьевского</w:t>
      </w:r>
      <w:r w:rsidR="00980C0C" w:rsidRPr="00717F3C">
        <w:rPr>
          <w:rFonts w:ascii="Times New Roman" w:hAnsi="Times New Roman"/>
          <w:color w:val="333333"/>
          <w:sz w:val="24"/>
          <w:szCs w:val="24"/>
        </w:rPr>
        <w:t xml:space="preserve"> </w:t>
      </w:r>
      <w:r w:rsidRPr="00717F3C">
        <w:rPr>
          <w:rFonts w:ascii="Times New Roman" w:hAnsi="Times New Roman"/>
          <w:color w:val="333333"/>
          <w:sz w:val="24"/>
          <w:szCs w:val="24"/>
        </w:rPr>
        <w:t>сельского поселения, а также настоящим Положением.</w:t>
      </w:r>
    </w:p>
    <w:p w:rsidR="002B1B6C" w:rsidRPr="00717F3C" w:rsidRDefault="002B1B6C" w:rsidP="00A46A50">
      <w:pPr>
        <w:numPr>
          <w:ilvl w:val="0"/>
          <w:numId w:val="6"/>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 xml:space="preserve">Решение о назначении местного референдума по вопросу введения самообложения граждан принимается Советом депутатов </w:t>
      </w:r>
      <w:r w:rsidR="00B926A1">
        <w:rPr>
          <w:rFonts w:ascii="Times New Roman" w:hAnsi="Times New Roman"/>
          <w:color w:val="333333"/>
          <w:sz w:val="24"/>
          <w:szCs w:val="24"/>
        </w:rPr>
        <w:t>Белозерьевского</w:t>
      </w:r>
      <w:r w:rsidR="00B926A1" w:rsidRPr="00717F3C">
        <w:rPr>
          <w:rFonts w:ascii="Times New Roman" w:hAnsi="Times New Roman"/>
          <w:color w:val="333333"/>
          <w:sz w:val="24"/>
          <w:szCs w:val="24"/>
        </w:rPr>
        <w:t xml:space="preserve"> </w:t>
      </w:r>
      <w:r w:rsidRPr="00717F3C">
        <w:rPr>
          <w:rFonts w:ascii="Times New Roman" w:hAnsi="Times New Roman"/>
          <w:color w:val="333333"/>
          <w:sz w:val="24"/>
          <w:szCs w:val="24"/>
        </w:rPr>
        <w:t>сельского поселения (далее – решение о назначении местного референдума).</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 xml:space="preserve">Решение о созыве схода граждан по вопросу введения самообложения граждан принимается главой </w:t>
      </w:r>
      <w:r w:rsidR="00B926A1">
        <w:rPr>
          <w:rFonts w:ascii="Times New Roman" w:hAnsi="Times New Roman"/>
          <w:color w:val="333333"/>
          <w:sz w:val="24"/>
          <w:szCs w:val="24"/>
        </w:rPr>
        <w:t>Белозерьевского</w:t>
      </w:r>
      <w:r w:rsidR="00B926A1" w:rsidRPr="00717F3C">
        <w:rPr>
          <w:rFonts w:ascii="Times New Roman" w:hAnsi="Times New Roman"/>
          <w:color w:val="333333"/>
          <w:sz w:val="24"/>
          <w:szCs w:val="24"/>
        </w:rPr>
        <w:t xml:space="preserve"> </w:t>
      </w:r>
      <w:r w:rsidRPr="00717F3C">
        <w:rPr>
          <w:rFonts w:ascii="Times New Roman" w:hAnsi="Times New Roman"/>
          <w:color w:val="333333"/>
          <w:sz w:val="24"/>
          <w:szCs w:val="24"/>
        </w:rPr>
        <w:t xml:space="preserve">сельского поселения либо Советом депутатов </w:t>
      </w:r>
      <w:r w:rsidR="00B926A1">
        <w:rPr>
          <w:rFonts w:ascii="Times New Roman" w:hAnsi="Times New Roman"/>
          <w:color w:val="333333"/>
          <w:sz w:val="24"/>
          <w:szCs w:val="24"/>
        </w:rPr>
        <w:t>Белозерьевского</w:t>
      </w:r>
      <w:r w:rsidR="00B926A1" w:rsidRPr="00717F3C">
        <w:rPr>
          <w:rFonts w:ascii="Times New Roman" w:hAnsi="Times New Roman"/>
          <w:color w:val="333333"/>
          <w:sz w:val="24"/>
          <w:szCs w:val="24"/>
        </w:rPr>
        <w:t xml:space="preserve"> </w:t>
      </w:r>
      <w:r w:rsidRPr="00717F3C">
        <w:rPr>
          <w:rFonts w:ascii="Times New Roman" w:hAnsi="Times New Roman"/>
          <w:color w:val="333333"/>
          <w:sz w:val="24"/>
          <w:szCs w:val="24"/>
        </w:rPr>
        <w:t>сельского поселения (далее – решение о созыве схода граждан) в соответствии с порядком подготовки и проведения схода граждан.</w:t>
      </w:r>
    </w:p>
    <w:p w:rsidR="002B1B6C" w:rsidRPr="00717F3C" w:rsidRDefault="002B1B6C" w:rsidP="00A46A50">
      <w:pPr>
        <w:numPr>
          <w:ilvl w:val="0"/>
          <w:numId w:val="7"/>
        </w:numPr>
        <w:shd w:val="clear" w:color="auto" w:fill="FFFFFF"/>
        <w:spacing w:after="0" w:line="240" w:lineRule="auto"/>
        <w:ind w:left="0" w:firstLine="709"/>
        <w:jc w:val="both"/>
        <w:rPr>
          <w:rFonts w:ascii="Times New Roman" w:hAnsi="Times New Roman"/>
          <w:sz w:val="24"/>
          <w:szCs w:val="24"/>
        </w:rPr>
      </w:pPr>
      <w:r w:rsidRPr="00717F3C">
        <w:rPr>
          <w:rFonts w:ascii="Times New Roman" w:hAnsi="Times New Roman"/>
          <w:sz w:val="24"/>
          <w:szCs w:val="24"/>
        </w:rPr>
        <w:t>Решение о назначении местного референдума (решение о созыве схода граждан) принимается после рассмотрения следующих документов:</w:t>
      </w:r>
    </w:p>
    <w:p w:rsidR="002B1B6C" w:rsidRPr="00717F3C" w:rsidRDefault="002B1B6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письменного обращения в соответствующий орган местного самоуправления сельского поселения либо должностному лицу местного самоуправления сельского поселения, содержащего предложение об инициативе проведения местного референдума (созыва схода граждан) по вопросу введения самообложения граждан для решения конкретного вопроса (конкретных вопросов) местного значения сельского поселения на определенный период времени;</w:t>
      </w:r>
    </w:p>
    <w:p w:rsidR="002B1B6C" w:rsidRPr="00717F3C" w:rsidRDefault="002B1B6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плановой сметы расходов на реализацию мероприятий по решению конкретного вопроса (конкретных вопросов) местного значения сельского поселения, выносимого (выносимых) на местный референдум (сход граждан);</w:t>
      </w:r>
    </w:p>
    <w:p w:rsidR="002B1B6C" w:rsidRPr="00717F3C" w:rsidRDefault="002B1B6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плановой сметы расходов, необходимых для организации (подготовки) и проведения местного референдума (схода граждан);</w:t>
      </w:r>
    </w:p>
    <w:p w:rsidR="002B1B6C" w:rsidRPr="00717F3C" w:rsidRDefault="002B1B6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сведений об общем числе граждан – жителей сельского поселения, которые могут быть плательщиками разового платежа;</w:t>
      </w:r>
    </w:p>
    <w:p w:rsidR="002B1B6C" w:rsidRPr="00717F3C" w:rsidRDefault="002B1B6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сведений о размере разового платежа;</w:t>
      </w:r>
    </w:p>
    <w:p w:rsidR="002B1B6C" w:rsidRPr="00717F3C" w:rsidRDefault="002B1B6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перечня отдельных категорий граждан, для которых размер разового платежа может быть уменьшен, включающего сведения о численности жителей сельского поселения, относящихся к данным категориям граждан, сведения о размере льготы для отдельных категорий граждан, для которых размер разового платежа может быть уменьшен;</w:t>
      </w:r>
    </w:p>
    <w:p w:rsidR="002B1B6C" w:rsidRPr="00717F3C" w:rsidRDefault="002B1B6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плановой сметы расходов на организацию сбора средств самообложения граждан;</w:t>
      </w:r>
    </w:p>
    <w:p w:rsidR="002B1B6C" w:rsidRPr="00717F3C" w:rsidRDefault="002B1B6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сведений о планируемом объеме поступлений средств самообложения граждан в бюджет сельского поселения.</w:t>
      </w:r>
    </w:p>
    <w:p w:rsidR="002B1B6C" w:rsidRPr="00717F3C" w:rsidRDefault="002B1B6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Кроме документов, указанных в настоящем пункте, для принятия решения о назначения местного референдума на рассмотрение представляются документы, предусмотренные  Законом Республики Мордовия от 15 февраля 2007 года №15-З «О местном референдуме в Республике Мордовия».</w:t>
      </w:r>
    </w:p>
    <w:p w:rsidR="002B1B6C" w:rsidRPr="00717F3C" w:rsidRDefault="002B1B6C" w:rsidP="00A46A50">
      <w:pPr>
        <w:numPr>
          <w:ilvl w:val="0"/>
          <w:numId w:val="8"/>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Администрация сельского поселения оказывает инициативным группам граждан, избирательным объединениям и иным общественным объединениям помощь в подготовке документов, указанных в пункте 9 настоящего Положения.</w:t>
      </w:r>
    </w:p>
    <w:p w:rsidR="002B1B6C" w:rsidRPr="00717F3C" w:rsidRDefault="002B1B6C" w:rsidP="00A46A50">
      <w:pPr>
        <w:numPr>
          <w:ilvl w:val="0"/>
          <w:numId w:val="8"/>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 решении о назначении местного референдума в обязательном порядке указываются:</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день голосования на местном референдуме;</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формулировка вопроса, выносимого на местный референдум.</w:t>
      </w:r>
    </w:p>
    <w:p w:rsidR="002B1B6C" w:rsidRPr="00717F3C" w:rsidRDefault="002B1B6C" w:rsidP="00A46A50">
      <w:pPr>
        <w:numPr>
          <w:ilvl w:val="0"/>
          <w:numId w:val="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 решении о созыве схода граждан в обязательном порядке указываются:</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день и время проведения схода граждан;</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lastRenderedPageBreak/>
        <w:t>место проведения схода граждан;</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формулировка вопроса, выносимого на сход граждан.</w:t>
      </w:r>
    </w:p>
    <w:p w:rsidR="002B1B6C" w:rsidRPr="00717F3C" w:rsidRDefault="002B1B6C" w:rsidP="00A46A50">
      <w:pPr>
        <w:numPr>
          <w:ilvl w:val="0"/>
          <w:numId w:val="10"/>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Вопрос, выносимый на местный референдум (сход граждан), в обязательном порядке содержит следующие данные:</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конкретный вопрос (конкретные вопросы) местного значения сельского поселения, решаемый (решаемые) за счет средств самообложения граждан;</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размер разового платежа;</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период времени, на который вводится самообложение граждан.</w:t>
      </w:r>
    </w:p>
    <w:p w:rsidR="002B1B6C" w:rsidRPr="00717F3C" w:rsidRDefault="002B1B6C" w:rsidP="00A46A50">
      <w:pPr>
        <w:numPr>
          <w:ilvl w:val="0"/>
          <w:numId w:val="11"/>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Если предлагается уменьшить размер разового платежа для отдельных категорий граждан, то также на местный референдум (сход граждан) выносится вопрос, содержащий перечень отдельных категорий граждан, для которых размер разового платежа может быть уменьшен, и размер льготного разового платежа для этих категорий граждан.</w:t>
      </w:r>
    </w:p>
    <w:p w:rsidR="002B1B6C" w:rsidRPr="00717F3C" w:rsidRDefault="002B1B6C" w:rsidP="00A46A50">
      <w:pPr>
        <w:numPr>
          <w:ilvl w:val="0"/>
          <w:numId w:val="11"/>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назначении местного референдума подлежит официальному опубликованию в средствах массовой информации не менее чем за 45 дней до дня голосования на местном референдуме.</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созыве схода граждан подлежит официальному опубликованию (обнародованию) в срок, установленный порядком подготовки и проведения схода граждан, но не менее чем за 10 дней до дня проведения схода граждан.</w:t>
      </w:r>
    </w:p>
    <w:p w:rsidR="002B1B6C" w:rsidRPr="00717F3C" w:rsidRDefault="002B1B6C" w:rsidP="00A46A50">
      <w:pPr>
        <w:numPr>
          <w:ilvl w:val="0"/>
          <w:numId w:val="12"/>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введении самообложения граждан в сельском поселении считается принятым:</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 xml:space="preserve">если в местном референдуме приняло участие более половины обладающих избирательным правом жителей </w:t>
      </w:r>
      <w:proofErr w:type="gramStart"/>
      <w:r w:rsidRPr="00717F3C">
        <w:rPr>
          <w:rFonts w:ascii="Times New Roman" w:hAnsi="Times New Roman"/>
          <w:color w:val="333333"/>
          <w:sz w:val="24"/>
          <w:szCs w:val="24"/>
        </w:rPr>
        <w:t>сельского</w:t>
      </w:r>
      <w:proofErr w:type="gramEnd"/>
      <w:r w:rsidRPr="00717F3C">
        <w:rPr>
          <w:rFonts w:ascii="Times New Roman" w:hAnsi="Times New Roman"/>
          <w:color w:val="333333"/>
          <w:sz w:val="24"/>
          <w:szCs w:val="24"/>
        </w:rPr>
        <w:t xml:space="preserve"> поселении;</w:t>
      </w:r>
    </w:p>
    <w:p w:rsidR="00B926A1" w:rsidRDefault="002B1B6C" w:rsidP="00B926A1">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за введение самообложения граждан проголосовало более половины жителей сельского поселения, принявших участие в голосовании на местном референдуме.</w:t>
      </w:r>
    </w:p>
    <w:p w:rsidR="002B1B6C" w:rsidRPr="00717F3C" w:rsidRDefault="002B1B6C" w:rsidP="00B926A1">
      <w:pPr>
        <w:numPr>
          <w:ilvl w:val="0"/>
          <w:numId w:val="12"/>
        </w:numPr>
        <w:shd w:val="clear" w:color="auto" w:fill="FFFFFF"/>
        <w:spacing w:after="150" w:line="240" w:lineRule="auto"/>
        <w:jc w:val="both"/>
        <w:rPr>
          <w:rFonts w:ascii="Times New Roman" w:hAnsi="Times New Roman"/>
          <w:color w:val="333333"/>
          <w:sz w:val="24"/>
          <w:szCs w:val="24"/>
        </w:rPr>
      </w:pPr>
      <w:r w:rsidRPr="00717F3C">
        <w:rPr>
          <w:rFonts w:ascii="Times New Roman" w:hAnsi="Times New Roman"/>
          <w:color w:val="333333"/>
          <w:sz w:val="24"/>
          <w:szCs w:val="24"/>
        </w:rPr>
        <w:t xml:space="preserve">Решение  о  введении  самообложения  граждан,  принятое на местном референдуме,  (далее – решение местного  референдума)  подлежит  регистрации в   порядке,   установленном   Законом   Республики   Мордовия   от   15   февраля </w:t>
      </w:r>
    </w:p>
    <w:p w:rsidR="002B1B6C" w:rsidRPr="00717F3C" w:rsidRDefault="002B1B6C" w:rsidP="00291FBF">
      <w:pPr>
        <w:shd w:val="clear" w:color="auto" w:fill="FFFFFF"/>
        <w:tabs>
          <w:tab w:val="left" w:pos="0"/>
        </w:tabs>
        <w:spacing w:after="0" w:line="240" w:lineRule="auto"/>
        <w:jc w:val="both"/>
        <w:rPr>
          <w:rFonts w:ascii="Times New Roman" w:hAnsi="Times New Roman"/>
          <w:color w:val="333333"/>
          <w:sz w:val="24"/>
          <w:szCs w:val="24"/>
        </w:rPr>
      </w:pPr>
      <w:r w:rsidRPr="00717F3C">
        <w:rPr>
          <w:rFonts w:ascii="Times New Roman" w:hAnsi="Times New Roman"/>
          <w:color w:val="333333"/>
          <w:sz w:val="24"/>
          <w:szCs w:val="24"/>
        </w:rPr>
        <w:t>2007 года №15-З «О местном референдуме в Республике Мордовия», и официальному опубликованию.</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введении самообложения граждан, принятое на сходе граждан, (далее – решение схода граждан) подлежит официальному опубликованию (обнародованию).</w:t>
      </w:r>
    </w:p>
    <w:p w:rsidR="002B1B6C" w:rsidRPr="00717F3C" w:rsidRDefault="00B926A1" w:rsidP="00B926A1">
      <w:pPr>
        <w:shd w:val="clear" w:color="auto" w:fill="FFFFFF"/>
        <w:spacing w:after="0" w:line="240" w:lineRule="auto"/>
        <w:ind w:left="360"/>
        <w:jc w:val="both"/>
        <w:rPr>
          <w:rFonts w:ascii="Times New Roman" w:hAnsi="Times New Roman"/>
          <w:color w:val="333333"/>
          <w:sz w:val="24"/>
          <w:szCs w:val="24"/>
        </w:rPr>
      </w:pPr>
      <w:r>
        <w:rPr>
          <w:rFonts w:ascii="Times New Roman" w:hAnsi="Times New Roman"/>
          <w:color w:val="333333"/>
          <w:sz w:val="24"/>
          <w:szCs w:val="24"/>
        </w:rPr>
        <w:t xml:space="preserve">18. </w:t>
      </w:r>
      <w:r w:rsidR="002B1B6C" w:rsidRPr="00717F3C">
        <w:rPr>
          <w:rFonts w:ascii="Times New Roman" w:hAnsi="Times New Roman"/>
          <w:color w:val="333333"/>
          <w:sz w:val="24"/>
          <w:szCs w:val="24"/>
        </w:rPr>
        <w:t xml:space="preserve">Решение местного референдума является обязательным для всех граждан – жителей сельского поселения, не нуждается в дополнительном утверждении, действует на всей территории сельского поселения и вступает в силу в порядке, установленном Уставом </w:t>
      </w:r>
      <w:r>
        <w:rPr>
          <w:rFonts w:ascii="Times New Roman" w:hAnsi="Times New Roman"/>
          <w:color w:val="333333"/>
          <w:sz w:val="24"/>
          <w:szCs w:val="24"/>
        </w:rPr>
        <w:t>Белозерьевского</w:t>
      </w:r>
      <w:r w:rsidRPr="00717F3C">
        <w:rPr>
          <w:rFonts w:ascii="Times New Roman" w:hAnsi="Times New Roman"/>
          <w:color w:val="333333"/>
          <w:sz w:val="24"/>
          <w:szCs w:val="24"/>
        </w:rPr>
        <w:t xml:space="preserve"> </w:t>
      </w:r>
      <w:r w:rsidR="002B1B6C" w:rsidRPr="00717F3C">
        <w:rPr>
          <w:rFonts w:ascii="Times New Roman" w:hAnsi="Times New Roman"/>
          <w:color w:val="333333"/>
          <w:sz w:val="24"/>
          <w:szCs w:val="24"/>
        </w:rPr>
        <w:t>сельского поселения.</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схода граждан является обязательным для всех граждан – жителей населенного пункта,  не нуждается в дополнительном утверждении, действует на территории населенного пункта, и вступает в силу в порядке, установленном Уставом сельского поселения.</w:t>
      </w:r>
    </w:p>
    <w:p w:rsidR="002B1B6C" w:rsidRPr="00717F3C" w:rsidRDefault="002B1B6C" w:rsidP="00FF0672">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lang w:val="en-US"/>
        </w:rPr>
        <w:t>III</w:t>
      </w:r>
      <w:r w:rsidRPr="00717F3C">
        <w:rPr>
          <w:rFonts w:ascii="Times New Roman" w:hAnsi="Times New Roman"/>
          <w:b/>
          <w:color w:val="333333"/>
          <w:sz w:val="24"/>
          <w:szCs w:val="24"/>
        </w:rPr>
        <w:t>.Учет и сбор средств самообложения граждан</w:t>
      </w:r>
    </w:p>
    <w:p w:rsidR="002B1B6C" w:rsidRPr="00717F3C" w:rsidRDefault="00B926A1" w:rsidP="00B926A1">
      <w:pPr>
        <w:shd w:val="clear" w:color="auto" w:fill="FFFFFF"/>
        <w:spacing w:after="0" w:line="240" w:lineRule="auto"/>
        <w:ind w:left="360"/>
        <w:jc w:val="both"/>
        <w:rPr>
          <w:rFonts w:ascii="Times New Roman" w:hAnsi="Times New Roman"/>
          <w:color w:val="333333"/>
          <w:sz w:val="24"/>
          <w:szCs w:val="24"/>
        </w:rPr>
      </w:pPr>
      <w:r>
        <w:rPr>
          <w:rFonts w:ascii="Times New Roman" w:hAnsi="Times New Roman"/>
          <w:color w:val="333333"/>
          <w:sz w:val="24"/>
          <w:szCs w:val="24"/>
        </w:rPr>
        <w:t>19.</w:t>
      </w:r>
      <w:r w:rsidR="002B1B6C" w:rsidRPr="00717F3C">
        <w:rPr>
          <w:rFonts w:ascii="Times New Roman" w:hAnsi="Times New Roman"/>
          <w:color w:val="333333"/>
          <w:sz w:val="24"/>
          <w:szCs w:val="24"/>
        </w:rPr>
        <w:t>Совет депутатов сельского поселения в течение 30 дней со дня вступления в силу решения местного референдума (решения схода граждан) принимает решение о внесении изменений в бюджет сельского поселения, соответствующих решению местного референдума (решению схода граждан).</w:t>
      </w:r>
    </w:p>
    <w:p w:rsidR="002B1B6C" w:rsidRPr="00717F3C" w:rsidRDefault="002B1B6C"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Средства самообложения граждан являются прочими неналоговыми доходами бюджета сельского поселения.</w:t>
      </w:r>
    </w:p>
    <w:p w:rsidR="002B1B6C" w:rsidRPr="00717F3C" w:rsidRDefault="002B1B6C"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lastRenderedPageBreak/>
        <w:t>Учет поступлений средств самообложения граждан в бюджет сельского поселения ведет администрация сельского поселения.</w:t>
      </w:r>
    </w:p>
    <w:p w:rsidR="002B1B6C" w:rsidRPr="00717F3C" w:rsidRDefault="002B1B6C"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Оплата разового платежа производится на основании извещения администрации сельского поселения, включающего банковские реквизиты администрации сельского поселения, информацию о порядке уплаты разового платежа, в сроки, указанные в извещении.</w:t>
      </w:r>
    </w:p>
    <w:p w:rsidR="002B1B6C" w:rsidRPr="00717F3C" w:rsidRDefault="002B1B6C"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Порядок уплаты разового платежа утверждается постановлением администрации сельского поселения.</w:t>
      </w:r>
    </w:p>
    <w:p w:rsidR="002B1B6C" w:rsidRPr="00717F3C" w:rsidRDefault="002B1B6C"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Граждане вправе обратиться в администрацию сельского поселения за получением разъяснений по вопросам учета и сбора средств самообложения граждан.</w:t>
      </w:r>
    </w:p>
    <w:p w:rsidR="002B1B6C" w:rsidRPr="00717F3C" w:rsidRDefault="002B1B6C"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Администрация сельского поселения вправе обратиться в суд с заявлением о взыскании неуплаченных разовых платежей с плательщиков разового платежа.</w:t>
      </w:r>
    </w:p>
    <w:p w:rsidR="002B1B6C" w:rsidRPr="00717F3C" w:rsidRDefault="002B1B6C" w:rsidP="00FF0672">
      <w:pPr>
        <w:shd w:val="clear" w:color="auto" w:fill="FFFFFF"/>
        <w:spacing w:after="150" w:line="240" w:lineRule="auto"/>
        <w:ind w:firstLine="709"/>
        <w:jc w:val="center"/>
        <w:rPr>
          <w:rFonts w:ascii="Times New Roman" w:hAnsi="Times New Roman"/>
          <w:b/>
          <w:sz w:val="24"/>
          <w:szCs w:val="24"/>
        </w:rPr>
      </w:pPr>
      <w:r w:rsidRPr="00717F3C">
        <w:rPr>
          <w:rFonts w:ascii="Times New Roman" w:hAnsi="Times New Roman"/>
          <w:b/>
          <w:sz w:val="24"/>
          <w:szCs w:val="24"/>
          <w:lang w:val="en-US"/>
        </w:rPr>
        <w:t>IV</w:t>
      </w:r>
      <w:r w:rsidRPr="00717F3C">
        <w:rPr>
          <w:rFonts w:ascii="Times New Roman" w:hAnsi="Times New Roman"/>
          <w:b/>
          <w:sz w:val="24"/>
          <w:szCs w:val="24"/>
        </w:rPr>
        <w:t>.Использование средств самообложения граждан</w:t>
      </w:r>
    </w:p>
    <w:p w:rsidR="002B1B6C" w:rsidRPr="00717F3C" w:rsidRDefault="002B1B6C"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proofErr w:type="gramStart"/>
      <w:r w:rsidRPr="00717F3C">
        <w:rPr>
          <w:rFonts w:ascii="Times New Roman" w:hAnsi="Times New Roman"/>
          <w:color w:val="333333"/>
          <w:sz w:val="24"/>
          <w:szCs w:val="24"/>
        </w:rPr>
        <w:t>Средства самообложения граждан, поступившие в бюджет сельского поселения, расходуются только на выполнение мероприятий по решению конкретного вопроса (конкретных вопросов) местного значения сельского поселения, определенного (определенных) решением местного референдума (решением схода граждан).</w:t>
      </w:r>
      <w:proofErr w:type="gramEnd"/>
    </w:p>
    <w:p w:rsidR="002B1B6C" w:rsidRPr="00717F3C" w:rsidRDefault="002B1B6C"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Средства самообложения граждан, поступившие в бюджет сельского поселения и не использованные в текущем финансовом году, сохраняют свое целевое назначение и расходуются в очередном финансовом году.</w:t>
      </w:r>
    </w:p>
    <w:p w:rsidR="002B1B6C" w:rsidRPr="00717F3C" w:rsidRDefault="002B1B6C"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Органы местного самоуправления сельского поселения и должностные лица местного самоуправления сельского поселения обеспечивают исполнение решения местного референдума (решения схода граждан) в соответствии с разграничением полномочий между ними, определенным Уставом сельского поселения.</w:t>
      </w:r>
    </w:p>
    <w:p w:rsidR="002B1B6C" w:rsidRPr="00717F3C" w:rsidRDefault="002B1B6C"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Глава сельского поселения ежегодно отчитывается перед жителями сельского поселения, об исполнении решения местного референдума, решения схода граждан соответственно.</w:t>
      </w:r>
    </w:p>
    <w:p w:rsidR="002B1B6C" w:rsidRPr="00717F3C" w:rsidRDefault="002B1B6C"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Отчет главы</w:t>
      </w:r>
      <w:r w:rsidR="00B926A1" w:rsidRPr="00B926A1">
        <w:rPr>
          <w:rFonts w:ascii="Times New Roman" w:hAnsi="Times New Roman"/>
          <w:color w:val="333333"/>
          <w:sz w:val="24"/>
          <w:szCs w:val="24"/>
        </w:rPr>
        <w:t xml:space="preserve"> </w:t>
      </w:r>
      <w:r w:rsidR="00B926A1">
        <w:rPr>
          <w:rFonts w:ascii="Times New Roman" w:hAnsi="Times New Roman"/>
          <w:color w:val="333333"/>
          <w:sz w:val="24"/>
          <w:szCs w:val="24"/>
        </w:rPr>
        <w:t>Белозерьевского</w:t>
      </w:r>
      <w:r w:rsidRPr="00717F3C">
        <w:rPr>
          <w:rFonts w:ascii="Times New Roman" w:hAnsi="Times New Roman"/>
          <w:color w:val="333333"/>
          <w:sz w:val="24"/>
          <w:szCs w:val="24"/>
        </w:rPr>
        <w:t xml:space="preserve"> сельского поселения,   подготовленный в соответствии с пунктом 30 настоящего Положения, подлежит официальному опубликованию (обнародованию).</w:t>
      </w:r>
    </w:p>
    <w:p w:rsidR="002B1B6C" w:rsidRPr="00717F3C" w:rsidRDefault="002B1B6C" w:rsidP="00A46A50">
      <w:pPr>
        <w:ind w:firstLine="709"/>
        <w:jc w:val="both"/>
        <w:rPr>
          <w:rFonts w:ascii="Times New Roman" w:hAnsi="Times New Roman"/>
          <w:sz w:val="24"/>
          <w:szCs w:val="24"/>
        </w:rPr>
      </w:pPr>
    </w:p>
    <w:sectPr w:rsidR="002B1B6C" w:rsidRPr="00717F3C" w:rsidSect="0079343D">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2F4EBF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AC4F77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566A99A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5B4D64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F386EA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FCD9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AEF29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19EDC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3DC186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3C18D0"/>
    <w:lvl w:ilvl="0">
      <w:start w:val="1"/>
      <w:numFmt w:val="bullet"/>
      <w:lvlText w:val=""/>
      <w:lvlJc w:val="left"/>
      <w:pPr>
        <w:tabs>
          <w:tab w:val="num" w:pos="360"/>
        </w:tabs>
        <w:ind w:left="360" w:hanging="360"/>
      </w:pPr>
      <w:rPr>
        <w:rFonts w:ascii="Symbol" w:hAnsi="Symbol" w:hint="default"/>
      </w:rPr>
    </w:lvl>
  </w:abstractNum>
  <w:abstractNum w:abstractNumId="10">
    <w:nsid w:val="14652CFD"/>
    <w:multiLevelType w:val="multilevel"/>
    <w:tmpl w:val="5B9830E0"/>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1A3C25D1"/>
    <w:multiLevelType w:val="multilevel"/>
    <w:tmpl w:val="16202D2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27DE3B08"/>
    <w:multiLevelType w:val="multilevel"/>
    <w:tmpl w:val="9E301506"/>
    <w:lvl w:ilvl="0">
      <w:start w:val="2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28B30531"/>
    <w:multiLevelType w:val="multilevel"/>
    <w:tmpl w:val="CF42D380"/>
    <w:lvl w:ilvl="0">
      <w:start w:val="1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28E33806"/>
    <w:multiLevelType w:val="multilevel"/>
    <w:tmpl w:val="E8B2A47A"/>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2A287D35"/>
    <w:multiLevelType w:val="multilevel"/>
    <w:tmpl w:val="71BE222C"/>
    <w:lvl w:ilvl="0">
      <w:start w:val="1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2B5D4859"/>
    <w:multiLevelType w:val="multilevel"/>
    <w:tmpl w:val="9B544C6C"/>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39AC30A8"/>
    <w:multiLevelType w:val="multilevel"/>
    <w:tmpl w:val="A886BB70"/>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3B6B2B7D"/>
    <w:multiLevelType w:val="multilevel"/>
    <w:tmpl w:val="2C1CA662"/>
    <w:lvl w:ilvl="0">
      <w:start w:val="1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4AF43F70"/>
    <w:multiLevelType w:val="multilevel"/>
    <w:tmpl w:val="C96E30F2"/>
    <w:lvl w:ilvl="0">
      <w:start w:val="2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552400B2"/>
    <w:multiLevelType w:val="multilevel"/>
    <w:tmpl w:val="D54A0FA8"/>
    <w:lvl w:ilvl="0">
      <w:start w:val="1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58921AE3"/>
    <w:multiLevelType w:val="multilevel"/>
    <w:tmpl w:val="370E9CCC"/>
    <w:lvl w:ilvl="0">
      <w:start w:val="1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5C5736A6"/>
    <w:multiLevelType w:val="multilevel"/>
    <w:tmpl w:val="7C44B9F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627F5CBF"/>
    <w:multiLevelType w:val="multilevel"/>
    <w:tmpl w:val="CDA4C142"/>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66592D54"/>
    <w:multiLevelType w:val="multilevel"/>
    <w:tmpl w:val="5254E968"/>
    <w:lvl w:ilvl="0">
      <w:start w:val="1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6A33D6D"/>
    <w:multiLevelType w:val="multilevel"/>
    <w:tmpl w:val="58C629F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725F0237"/>
    <w:multiLevelType w:val="multilevel"/>
    <w:tmpl w:val="405C883A"/>
    <w:lvl w:ilvl="0">
      <w:start w:val="1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77E30617"/>
    <w:multiLevelType w:val="multilevel"/>
    <w:tmpl w:val="96605DF6"/>
    <w:lvl w:ilvl="0">
      <w:start w:val="1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AB2416B"/>
    <w:multiLevelType w:val="hybridMultilevel"/>
    <w:tmpl w:val="F8A8FD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7FF37019"/>
    <w:multiLevelType w:val="multilevel"/>
    <w:tmpl w:val="69CAC5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num>
  <w:num w:numId="2">
    <w:abstractNumId w:val="22"/>
  </w:num>
  <w:num w:numId="3">
    <w:abstractNumId w:val="29"/>
  </w:num>
  <w:num w:numId="4">
    <w:abstractNumId w:val="23"/>
  </w:num>
  <w:num w:numId="5">
    <w:abstractNumId w:val="17"/>
  </w:num>
  <w:num w:numId="6">
    <w:abstractNumId w:val="14"/>
  </w:num>
  <w:num w:numId="7">
    <w:abstractNumId w:val="16"/>
  </w:num>
  <w:num w:numId="8">
    <w:abstractNumId w:val="13"/>
  </w:num>
  <w:num w:numId="9">
    <w:abstractNumId w:val="15"/>
  </w:num>
  <w:num w:numId="10">
    <w:abstractNumId w:val="18"/>
  </w:num>
  <w:num w:numId="11">
    <w:abstractNumId w:val="20"/>
  </w:num>
  <w:num w:numId="12">
    <w:abstractNumId w:val="26"/>
  </w:num>
  <w:num w:numId="13">
    <w:abstractNumId w:val="21"/>
  </w:num>
  <w:num w:numId="14">
    <w:abstractNumId w:val="24"/>
  </w:num>
  <w:num w:numId="15">
    <w:abstractNumId w:val="27"/>
  </w:num>
  <w:num w:numId="16">
    <w:abstractNumId w:val="10"/>
  </w:num>
  <w:num w:numId="17">
    <w:abstractNumId w:val="12"/>
  </w:num>
  <w:num w:numId="18">
    <w:abstractNumId w:val="25"/>
  </w:num>
  <w:num w:numId="19">
    <w:abstractNumId w:val="19"/>
  </w:num>
  <w:num w:numId="20">
    <w:abstractNumId w:val="2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36B8"/>
    <w:rsid w:val="00094AD9"/>
    <w:rsid w:val="00094E23"/>
    <w:rsid w:val="000F5246"/>
    <w:rsid w:val="00150380"/>
    <w:rsid w:val="001774E0"/>
    <w:rsid w:val="001A1B9F"/>
    <w:rsid w:val="001C2D68"/>
    <w:rsid w:val="001F4D38"/>
    <w:rsid w:val="001F4D68"/>
    <w:rsid w:val="00285174"/>
    <w:rsid w:val="00291FBF"/>
    <w:rsid w:val="002B1B6C"/>
    <w:rsid w:val="002C2AC7"/>
    <w:rsid w:val="00317226"/>
    <w:rsid w:val="0035507E"/>
    <w:rsid w:val="0039133B"/>
    <w:rsid w:val="003A0CA1"/>
    <w:rsid w:val="003B6BAE"/>
    <w:rsid w:val="003F5A6B"/>
    <w:rsid w:val="004042E3"/>
    <w:rsid w:val="00430485"/>
    <w:rsid w:val="004A6932"/>
    <w:rsid w:val="005102F5"/>
    <w:rsid w:val="005502A2"/>
    <w:rsid w:val="005565A5"/>
    <w:rsid w:val="005D4149"/>
    <w:rsid w:val="005F07EB"/>
    <w:rsid w:val="0061296A"/>
    <w:rsid w:val="00620330"/>
    <w:rsid w:val="006217DF"/>
    <w:rsid w:val="0066187E"/>
    <w:rsid w:val="006B2898"/>
    <w:rsid w:val="00710FB6"/>
    <w:rsid w:val="00717F3C"/>
    <w:rsid w:val="007827AE"/>
    <w:rsid w:val="00790683"/>
    <w:rsid w:val="0079343D"/>
    <w:rsid w:val="008136B8"/>
    <w:rsid w:val="0083506F"/>
    <w:rsid w:val="0096349C"/>
    <w:rsid w:val="00974CC4"/>
    <w:rsid w:val="00980C0C"/>
    <w:rsid w:val="009E5C7E"/>
    <w:rsid w:val="00A30605"/>
    <w:rsid w:val="00A40514"/>
    <w:rsid w:val="00A46A50"/>
    <w:rsid w:val="00A636D4"/>
    <w:rsid w:val="00A67B5B"/>
    <w:rsid w:val="00B51ECA"/>
    <w:rsid w:val="00B66F5E"/>
    <w:rsid w:val="00B917AB"/>
    <w:rsid w:val="00B926A1"/>
    <w:rsid w:val="00B92960"/>
    <w:rsid w:val="00BB727B"/>
    <w:rsid w:val="00C023E5"/>
    <w:rsid w:val="00C1756F"/>
    <w:rsid w:val="00C416F7"/>
    <w:rsid w:val="00C72C1F"/>
    <w:rsid w:val="00D1168A"/>
    <w:rsid w:val="00D421DE"/>
    <w:rsid w:val="00D43B6D"/>
    <w:rsid w:val="00D45445"/>
    <w:rsid w:val="00D96451"/>
    <w:rsid w:val="00DA5A5E"/>
    <w:rsid w:val="00DD6CCE"/>
    <w:rsid w:val="00DE2D46"/>
    <w:rsid w:val="00DF350A"/>
    <w:rsid w:val="00EA1320"/>
    <w:rsid w:val="00EB1058"/>
    <w:rsid w:val="00EC3471"/>
    <w:rsid w:val="00F50D34"/>
    <w:rsid w:val="00F539D5"/>
    <w:rsid w:val="00F616EA"/>
    <w:rsid w:val="00F82B13"/>
    <w:rsid w:val="00FE2B72"/>
    <w:rsid w:val="00FF0672"/>
    <w:rsid w:val="00FF20F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756F"/>
    <w:pPr>
      <w:spacing w:after="200" w:line="276" w:lineRule="auto"/>
    </w:pPr>
    <w:rPr>
      <w:sz w:val="22"/>
      <w:szCs w:val="22"/>
    </w:rPr>
  </w:style>
  <w:style w:type="paragraph" w:styleId="4">
    <w:name w:val="heading 4"/>
    <w:basedOn w:val="a"/>
    <w:link w:val="40"/>
    <w:uiPriority w:val="99"/>
    <w:qFormat/>
    <w:rsid w:val="008136B8"/>
    <w:pPr>
      <w:spacing w:before="100" w:beforeAutospacing="1" w:after="100" w:afterAutospacing="1" w:line="240" w:lineRule="auto"/>
      <w:outlineLvl w:val="3"/>
    </w:pPr>
    <w:rPr>
      <w:rFonts w:ascii="Times New Roman" w:hAnsi="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locked/>
    <w:rsid w:val="008136B8"/>
    <w:rPr>
      <w:rFonts w:ascii="Times New Roman" w:hAnsi="Times New Roman" w:cs="Times New Roman"/>
      <w:b/>
      <w:bCs/>
      <w:sz w:val="24"/>
      <w:szCs w:val="24"/>
    </w:rPr>
  </w:style>
  <w:style w:type="paragraph" w:styleId="a3">
    <w:name w:val="Normal (Web)"/>
    <w:basedOn w:val="a"/>
    <w:uiPriority w:val="99"/>
    <w:semiHidden/>
    <w:rsid w:val="008136B8"/>
    <w:pPr>
      <w:spacing w:before="100" w:beforeAutospacing="1" w:after="100" w:afterAutospacing="1" w:line="240" w:lineRule="auto"/>
    </w:pPr>
    <w:rPr>
      <w:rFonts w:ascii="Times New Roman" w:hAnsi="Times New Roman"/>
      <w:sz w:val="24"/>
      <w:szCs w:val="24"/>
    </w:rPr>
  </w:style>
  <w:style w:type="paragraph" w:styleId="a4">
    <w:name w:val="List Paragraph"/>
    <w:basedOn w:val="a"/>
    <w:uiPriority w:val="99"/>
    <w:qFormat/>
    <w:rsid w:val="00317226"/>
    <w:pPr>
      <w:ind w:left="720"/>
      <w:contextualSpacing/>
    </w:pPr>
  </w:style>
</w:styles>
</file>

<file path=word/webSettings.xml><?xml version="1.0" encoding="utf-8"?>
<w:webSettings xmlns:r="http://schemas.openxmlformats.org/officeDocument/2006/relationships" xmlns:w="http://schemas.openxmlformats.org/wordprocessingml/2006/main">
  <w:divs>
    <w:div w:id="156915150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231</TotalTime>
  <Pages>5</Pages>
  <Words>1779</Words>
  <Characters>10142</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Yurist</dc:creator>
  <cp:keywords/>
  <dc:description/>
  <cp:lastModifiedBy>Админ</cp:lastModifiedBy>
  <cp:revision>103</cp:revision>
  <cp:lastPrinted>2019-03-11T07:12:00Z</cp:lastPrinted>
  <dcterms:created xsi:type="dcterms:W3CDTF">2019-02-05T06:56:00Z</dcterms:created>
  <dcterms:modified xsi:type="dcterms:W3CDTF">2019-12-24T11:57:00Z</dcterms:modified>
</cp:coreProperties>
</file>