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AD1" w:rsidRDefault="00090AD1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СОВЕТ ДЕПУТАТОВ</w:t>
      </w:r>
    </w:p>
    <w:p w:rsidR="00090AD1" w:rsidRDefault="00090AD1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КОНСТАНТИНОВСКОГО СЕЛЬСКОГО ПОСЕЛЕНИЯ</w:t>
      </w:r>
    </w:p>
    <w:p w:rsidR="00090AD1" w:rsidRDefault="00090AD1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090AD1" w:rsidRDefault="00090AD1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090AD1" w:rsidRDefault="00090AD1" w:rsidP="00EC2733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090AD1" w:rsidRDefault="00090AD1" w:rsidP="00EC2733">
      <w:pPr>
        <w:spacing w:line="360" w:lineRule="exact"/>
        <w:ind w:firstLine="709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РЕШЕНИЕ</w:t>
      </w:r>
    </w:p>
    <w:p w:rsidR="00090AD1" w:rsidRDefault="00090AD1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</w:t>
      </w:r>
    </w:p>
    <w:p w:rsidR="00090AD1" w:rsidRDefault="00090AD1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с. Константиновка</w:t>
      </w:r>
    </w:p>
    <w:p w:rsidR="00090AD1" w:rsidRDefault="00090AD1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090AD1" w:rsidRDefault="00090AD1" w:rsidP="00EC273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 30   » октября  2019 г.                                                                      №       13                                                                     </w:t>
      </w:r>
    </w:p>
    <w:p w:rsidR="00090AD1" w:rsidRDefault="00090AD1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090AD1" w:rsidRDefault="00090AD1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090AD1" w:rsidRPr="00C26777" w:rsidRDefault="00090AD1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090AD1" w:rsidRPr="00C26777" w:rsidRDefault="00090AD1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Константиновского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090AD1" w:rsidRPr="00C26777" w:rsidRDefault="00090AD1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090AD1" w:rsidRDefault="00090AD1" w:rsidP="00EC2733">
      <w:pPr>
        <w:spacing w:line="360" w:lineRule="exact"/>
        <w:ind w:hanging="120"/>
        <w:jc w:val="both"/>
        <w:rPr>
          <w:b/>
          <w:bCs/>
          <w:color w:val="000000"/>
          <w:sz w:val="26"/>
          <w:szCs w:val="26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090AD1" w:rsidRDefault="00090AD1" w:rsidP="00EC2733">
      <w:pPr>
        <w:spacing w:line="360" w:lineRule="exact"/>
        <w:ind w:firstLine="709"/>
        <w:rPr>
          <w:b/>
          <w:bCs/>
          <w:color w:val="000000"/>
          <w:sz w:val="26"/>
          <w:szCs w:val="26"/>
        </w:rPr>
      </w:pPr>
    </w:p>
    <w:p w:rsidR="00090AD1" w:rsidRPr="00EC2733" w:rsidRDefault="00090AD1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решил: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 от 28 декабря 2005 г. № </w:t>
      </w:r>
      <w:r>
        <w:rPr>
          <w:rFonts w:ascii="Times New Roman" w:hAnsi="Times New Roman" w:cs="Times New Roman"/>
          <w:color w:val="000000"/>
          <w:sz w:val="26"/>
          <w:szCs w:val="26"/>
        </w:rPr>
        <w:t>16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(с изменениями, внесёнными решениями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от 25 апреля 2007 г. </w:t>
      </w:r>
      <w:hyperlink r:id="rId6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 xml:space="preserve">№ </w:t>
        </w:r>
        <w:r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2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>, от 1</w:t>
      </w:r>
      <w:r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марта 2010 г. </w:t>
      </w:r>
      <w:hyperlink r:id="rId7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 xml:space="preserve">№ </w:t>
        </w:r>
        <w:r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11 февраля 2011 г. </w:t>
      </w:r>
      <w:hyperlink r:id="rId8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6 мая 2011 г. </w:t>
      </w:r>
      <w:hyperlink r:id="rId9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15 сентября 2014 г. </w:t>
      </w:r>
      <w:hyperlink r:id="rId10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29 октября 2015 г. </w:t>
      </w:r>
      <w:hyperlink r:id="rId11" w:tgtFrame="_self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>, от 2</w:t>
      </w:r>
      <w:r>
        <w:rPr>
          <w:rFonts w:ascii="Times New Roman" w:hAnsi="Times New Roman" w:cs="Times New Roman"/>
          <w:color w:val="000000"/>
          <w:sz w:val="26"/>
          <w:szCs w:val="26"/>
        </w:rPr>
        <w:t>7 октября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2017 г. № 1),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1) часть 1 статьи 3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поселения.»</w:t>
      </w:r>
      <w:r w:rsidRPr="00EC2733">
        <w:rPr>
          <w:color w:val="000000"/>
          <w:sz w:val="26"/>
          <w:szCs w:val="26"/>
        </w:rPr>
        <w:t>;</w:t>
      </w:r>
    </w:p>
    <w:p w:rsidR="00090AD1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2) в части 1 статьи 6: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пункты 9 и 22 признать утратившими силу;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EC2733">
        <w:rPr>
          <w:color w:val="000000"/>
          <w:sz w:val="26"/>
          <w:szCs w:val="26"/>
        </w:rPr>
        <w:t xml:space="preserve">14) утверждение правил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осуществление контроля за их соблюдением, организация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указанными правилами;»; 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3) в части 1 статьи 6.1: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15 изложить в следующей редакции:</w:t>
      </w:r>
    </w:p>
    <w:p w:rsidR="00090AD1" w:rsidRPr="00EC2733" w:rsidRDefault="00090AD1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EC2733">
        <w:rPr>
          <w:color w:val="000000"/>
          <w:sz w:val="26"/>
          <w:szCs w:val="26"/>
        </w:rPr>
        <w:t>;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дополнить пунктом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8 следующего содержания: </w:t>
      </w:r>
    </w:p>
    <w:p w:rsidR="00090AD1" w:rsidRPr="00EC2733" w:rsidRDefault="00090AD1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12" w:history="1">
        <w:r w:rsidRPr="00EC2733">
          <w:rPr>
            <w:rStyle w:val="Hyperlink"/>
            <w:rFonts w:ascii="Times New Roman" w:hAnsi="Times New Roman" w:cs="Times New Roman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</w:t>
      </w:r>
      <w:r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7</w:t>
      </w:r>
      <w:r>
        <w:rPr>
          <w:rFonts w:ascii="Times New Roman" w:hAnsi="Times New Roman" w:cs="Times New Roman"/>
          <w:color w:val="000000"/>
          <w:sz w:val="26"/>
          <w:szCs w:val="26"/>
        </w:rPr>
        <w:t>.02.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1992 № 2300-1 «О защите прав потребителей.»;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4) дополнить статьей 10.1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10.1. Сход граждан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r>
        <w:rPr>
          <w:color w:val="000000"/>
          <w:sz w:val="26"/>
          <w:szCs w:val="26"/>
        </w:rPr>
        <w:t>Константиновском</w:t>
      </w:r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5) дополнить статьей 12.1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outlineLvl w:val="0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12.1. Староста сельского населенного пункта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>
        <w:rPr>
          <w:color w:val="000000"/>
          <w:sz w:val="26"/>
          <w:szCs w:val="26"/>
        </w:rPr>
        <w:t>Константиновском</w:t>
      </w:r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признанное судом недееспособным или ограниченно дееспособным;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имеющее непогашенную или неснятую судимость.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14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6) в статье 13: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hyperlink r:id="rId15" w:history="1">
        <w:r w:rsidRPr="00EC2733">
          <w:rPr>
            <w:rStyle w:val="Hyperlink"/>
            <w:b/>
            <w:bCs/>
            <w:color w:val="000000"/>
            <w:sz w:val="26"/>
            <w:szCs w:val="26"/>
            <w:u w:val="none"/>
          </w:rPr>
          <w:t>наименование</w:t>
        </w:r>
      </w:hyperlink>
      <w:r w:rsidRPr="00EC2733">
        <w:rPr>
          <w:b/>
          <w:bCs/>
          <w:color w:val="000000"/>
          <w:sz w:val="26"/>
          <w:szCs w:val="26"/>
        </w:rPr>
        <w:t xml:space="preserve"> изложить в следующей редакции: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б) </w:t>
      </w:r>
      <w:r w:rsidRPr="00EC2733">
        <w:rPr>
          <w:b/>
          <w:bCs/>
          <w:color w:val="000000"/>
          <w:sz w:val="26"/>
          <w:szCs w:val="26"/>
        </w:rPr>
        <w:t>в части 3: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«1) проект устава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вносятся изменения в форме точного воспроизведения положений </w:t>
      </w:r>
      <w:hyperlink r:id="rId1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Конституции</w:t>
        </w:r>
      </w:hyperlink>
      <w:r w:rsidRPr="00EC2733">
        <w:rPr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соответствие с этими нормативными правовыми актами;»;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проект стратегии социально-экономического развития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поселения;»;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г) </w:t>
      </w:r>
      <w:r w:rsidRPr="00EC2733">
        <w:rPr>
          <w:b/>
          <w:bCs/>
          <w:color w:val="000000"/>
          <w:sz w:val="26"/>
          <w:szCs w:val="26"/>
        </w:rPr>
        <w:t>пункт 3 признать утратившим силу;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sz w:val="26"/>
          <w:szCs w:val="26"/>
        </w:rPr>
        <w:t>д)</w:t>
      </w:r>
      <w:r>
        <w:rPr>
          <w:sz w:val="26"/>
          <w:szCs w:val="26"/>
        </w:rPr>
        <w:t xml:space="preserve"> </w:t>
      </w:r>
      <w:hyperlink r:id="rId17" w:history="1">
        <w:r w:rsidRPr="00EC2733">
          <w:rPr>
            <w:rStyle w:val="Hyperlink"/>
            <w:b/>
            <w:bCs/>
            <w:color w:val="000000"/>
            <w:sz w:val="26"/>
            <w:szCs w:val="26"/>
            <w:u w:val="none"/>
          </w:rPr>
          <w:t>дополнить</w:t>
        </w:r>
      </w:hyperlink>
      <w:r w:rsidRPr="00EC2733">
        <w:rPr>
          <w:b/>
          <w:bCs/>
          <w:color w:val="000000"/>
          <w:sz w:val="26"/>
          <w:szCs w:val="26"/>
        </w:rPr>
        <w:t xml:space="preserve"> частью 5 следующего содержания: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«5. По проектам правил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7)  в части 1 статьи 20: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а) </w:t>
      </w:r>
      <w:r w:rsidRPr="00EC2733">
        <w:rPr>
          <w:b/>
          <w:bCs/>
          <w:color w:val="000000"/>
          <w:sz w:val="26"/>
          <w:szCs w:val="26"/>
        </w:rPr>
        <w:t xml:space="preserve">пункт 4 изложить в следующей редакции: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утверждение стратегии социально-экономического развития муниципального образования;»;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б) </w:t>
      </w:r>
      <w:r w:rsidRPr="00EC2733">
        <w:rPr>
          <w:b/>
          <w:bCs/>
          <w:color w:val="000000"/>
          <w:sz w:val="26"/>
          <w:szCs w:val="26"/>
        </w:rPr>
        <w:t>дополнить пунктом 11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«11) утверждение правил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8) в статье 21:</w:t>
      </w:r>
    </w:p>
    <w:p w:rsidR="00090AD1" w:rsidRPr="004D3957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а) </w:t>
      </w:r>
      <w:r w:rsidRPr="004D3957">
        <w:rPr>
          <w:b/>
          <w:bCs/>
          <w:color w:val="000000"/>
          <w:sz w:val="26"/>
          <w:szCs w:val="26"/>
        </w:rPr>
        <w:t xml:space="preserve">абзацы 2 и 4 части 1 признать утратившими силу;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 в части 4</w:t>
      </w:r>
      <w:r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9)  в статье 23:</w:t>
      </w:r>
    </w:p>
    <w:p w:rsidR="00090AD1" w:rsidRPr="004D3957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 часть 4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Депутат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</w:p>
    <w:p w:rsidR="00090AD1" w:rsidRPr="004D3957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 пункт 2 части 4.1. изложить в следующей редакции:</w:t>
      </w:r>
    </w:p>
    <w:p w:rsidR="00090AD1" w:rsidRPr="00EC2733" w:rsidRDefault="00090AD1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color w:val="000000"/>
          <w:sz w:val="26"/>
          <w:szCs w:val="26"/>
        </w:rPr>
        <w:t>«частями 3, 5, 6.2 и 7.2»;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</w:t>
      </w:r>
      <w:r w:rsidRPr="00EC2733">
        <w:rPr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«2.1. Решение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данного заявления.</w:t>
      </w:r>
      <w:r w:rsidRPr="00EC2733">
        <w:rPr>
          <w:color w:val="000000"/>
          <w:sz w:val="26"/>
          <w:szCs w:val="26"/>
        </w:rPr>
        <w:t>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12) в статье 26:</w:t>
      </w:r>
    </w:p>
    <w:p w:rsidR="00090AD1" w:rsidRPr="00EC2733" w:rsidRDefault="00090AD1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а) в абзаце первом части 2 слова «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заменить словами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абзац второй части 5 после слов</w:t>
      </w:r>
      <w:r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Pr="00EC2733">
        <w:rPr>
          <w:b/>
          <w:bCs/>
          <w:color w:val="000000"/>
          <w:sz w:val="26"/>
          <w:szCs w:val="26"/>
        </w:rPr>
        <w:t>дополнить словами</w:t>
      </w:r>
      <w:r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часть 6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EC2733">
        <w:rPr>
          <w:color w:val="000000"/>
          <w:sz w:val="26"/>
          <w:szCs w:val="26"/>
        </w:rPr>
        <w:t xml:space="preserve">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«6.1. Глава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18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19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2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д) часть 9 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 </w:t>
      </w:r>
      <w:r w:rsidRPr="00EC2733">
        <w:rPr>
          <w:sz w:val="26"/>
          <w:szCs w:val="26"/>
        </w:rPr>
        <w:t xml:space="preserve">В случае отсутствия Главы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е) в части 10: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3 признать утратившим силу;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«Главе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2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приложении 5</w:t>
        </w:r>
      </w:hyperlink>
      <w:r w:rsidRPr="00EC2733">
        <w:rPr>
          <w:color w:val="000000"/>
          <w:sz w:val="26"/>
          <w:szCs w:val="26"/>
        </w:rPr>
        <w:t xml:space="preserve"> к Федеральному закону от 28.12.2013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2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2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Российской Федерации от 19.04.1991 № 1032-I «О занятости населения в Российской Федерации».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Условия назначения, размер и </w:t>
      </w:r>
      <w:hyperlink r:id="rId24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порядок</w:t>
        </w:r>
      </w:hyperlink>
      <w:r w:rsidRPr="00EC2733">
        <w:rPr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2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пунктами 2.1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2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3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27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6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28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9 части 6</w:t>
        </w:r>
      </w:hyperlink>
      <w:hyperlink r:id="rId29" w:history="1">
        <w:r w:rsidRPr="00EC2733">
          <w:rPr>
            <w:rStyle w:val="Hyperlink"/>
            <w:color w:val="000000"/>
            <w:sz w:val="26"/>
            <w:szCs w:val="26"/>
            <w:u w:val="none"/>
          </w:rPr>
          <w:t xml:space="preserve"> статьи 36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3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частью 7.1</w:t>
        </w:r>
      </w:hyperlink>
      <w:r w:rsidRPr="00EC2733">
        <w:rPr>
          <w:color w:val="000000"/>
          <w:sz w:val="26"/>
          <w:szCs w:val="26"/>
        </w:rPr>
        <w:t xml:space="preserve">, </w:t>
      </w:r>
      <w:hyperlink r:id="rId3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частью 10.1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13)  в статье 27: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в пункте 12 части 1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color w:val="000000"/>
          <w:sz w:val="26"/>
          <w:szCs w:val="26"/>
        </w:rPr>
        <w:t>«частями 3, 5, 6.2 и 7.2»;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В случае досрочного прекращения полномочий Главы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поселения.»;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3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3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34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15) в статье 28: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а) в части 3 слова </w:t>
      </w:r>
      <w:r w:rsidRPr="00EC2733">
        <w:rPr>
          <w:color w:val="000000"/>
          <w:sz w:val="26"/>
          <w:szCs w:val="26"/>
        </w:rPr>
        <w:t>«по представлению Главы администрации»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«по представлению Главы»;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в части 4: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 пункте 13 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пункты 15 и 15.1 признать утратившими силу;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15.2 изложить в следующей редакции</w:t>
      </w:r>
      <w:r w:rsidRPr="00EC2733">
        <w:rPr>
          <w:color w:val="000000"/>
          <w:sz w:val="26"/>
          <w:szCs w:val="26"/>
        </w:rPr>
        <w:t>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«15.2) разрабатывает и утверждает </w:t>
      </w:r>
      <w:hyperlink r:id="rId3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программ</w:t>
        </w:r>
      </w:hyperlink>
      <w:r w:rsidRPr="00EC2733">
        <w:rPr>
          <w:color w:val="000000"/>
          <w:sz w:val="26"/>
          <w:szCs w:val="26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3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требования</w:t>
        </w:r>
      </w:hyperlink>
      <w:r w:rsidRPr="00EC2733">
        <w:rPr>
          <w:color w:val="000000"/>
          <w:sz w:val="26"/>
          <w:szCs w:val="26"/>
        </w:rPr>
        <w:t xml:space="preserve"> к которым устанавливаются Правительством Российской Федерации;»;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дополнить пунктами 15.3 – 15.8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15.4) организует и проводит в </w:t>
      </w:r>
      <w:r>
        <w:rPr>
          <w:color w:val="000000"/>
          <w:sz w:val="26"/>
          <w:szCs w:val="26"/>
        </w:rPr>
        <w:t>Константиновском</w:t>
      </w:r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16) в статье 35.1: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пункт 9.1 части 1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37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пункт 10 части 1 дополнить словами</w:t>
      </w:r>
      <w:r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в) дополнить частью 1.2. следующего содержания</w:t>
      </w:r>
      <w:r w:rsidRPr="000E2DB8">
        <w:rPr>
          <w:b/>
          <w:bCs/>
          <w:color w:val="000000"/>
          <w:sz w:val="26"/>
          <w:szCs w:val="26"/>
        </w:rPr>
        <w:t>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г) дополнить частью 3 следующего содержания:</w:t>
      </w:r>
    </w:p>
    <w:p w:rsidR="00090AD1" w:rsidRPr="00EC2733" w:rsidRDefault="00090AD1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17) в части 1 статьи 36: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пункт 1 признать утратившим силу;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пункт 3 изложить в следующей редакции:</w:t>
      </w:r>
    </w:p>
    <w:p w:rsidR="00090AD1" w:rsidRPr="00EC2733" w:rsidRDefault="00090AD1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«3)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color w:val="000000"/>
          <w:sz w:val="26"/>
          <w:szCs w:val="26"/>
        </w:rPr>
        <w:t>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в пункте 5 слова </w:t>
      </w:r>
      <w:r w:rsidRPr="00EC2733">
        <w:rPr>
          <w:color w:val="000000"/>
          <w:sz w:val="26"/>
          <w:szCs w:val="26"/>
        </w:rPr>
        <w:t>«Российской Федерации;»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EC2733">
        <w:rPr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18) в статье 36.2: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3 дополнить пунктом 2.1)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sz w:val="26"/>
          <w:szCs w:val="26"/>
        </w:rPr>
        <w:t>б)</w:t>
      </w:r>
      <w:r w:rsidRPr="00EC2733">
        <w:rPr>
          <w:b/>
          <w:bCs/>
          <w:color w:val="000000"/>
          <w:sz w:val="26"/>
          <w:szCs w:val="26"/>
        </w:rPr>
        <w:t xml:space="preserve"> дополнить частью 7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8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19) дополнить статьей 36.5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36.5. Поступление на муниципальную службу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9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4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 13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 в качестве ограничений, связанных с муниципальной службой.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4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форме</w:t>
        </w:r>
      </w:hyperlink>
      <w:r w:rsidRPr="00EC2733">
        <w:rPr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паспорт;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5) документ об образовании;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сведения, предусмотренные </w:t>
      </w:r>
      <w:hyperlink r:id="rId4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bookmarkStart w:id="0" w:name="Par21"/>
      <w:bookmarkEnd w:id="0"/>
      <w:r w:rsidRPr="00EC2733">
        <w:rPr>
          <w:color w:val="000000"/>
          <w:sz w:val="26"/>
          <w:szCs w:val="26"/>
        </w:rPr>
        <w:t xml:space="preserve">4. Сведения, представленные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43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законами</w:t>
        </w:r>
      </w:hyperlink>
      <w:r w:rsidRPr="00EC2733">
        <w:rPr>
          <w:color w:val="000000"/>
          <w:sz w:val="26"/>
          <w:szCs w:val="26"/>
        </w:rPr>
        <w:t xml:space="preserve"> порядке.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44" w:anchor="Par21#Par2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частью 4</w:t>
        </w:r>
      </w:hyperlink>
      <w:r w:rsidRPr="00EC2733">
        <w:rPr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4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законодательством</w:t>
        </w:r>
      </w:hyperlink>
      <w:r w:rsidRPr="00EC2733">
        <w:rPr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  20) дополнить статьей 36.6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36.6. Конкурс на замещение должности муниципальной службы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color w:val="000000"/>
          <w:sz w:val="26"/>
          <w:szCs w:val="26"/>
        </w:rPr>
        <w:t>Константиновском</w:t>
      </w:r>
      <w:r w:rsidRPr="00EC2733">
        <w:rPr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21) пункт 9 части 1 статьи 39 признать утратившим силу;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22) статью 41 дополнить частью 4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Муниципальные нормативные правовые акты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23) абзац второй части 6 статьи 43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«Изменения и дополнения, внесенные в устав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24) дополнить статьей 44.1 следующего содержания: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44.1. Содержание правил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утверждаются Советом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25) в статье 46: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1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 w:rsidRPr="00EC2733">
        <w:rPr>
          <w:b/>
          <w:bCs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r>
        <w:rPr>
          <w:sz w:val="26"/>
          <w:szCs w:val="26"/>
        </w:rPr>
        <w:t>Константиновского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8) Ромодановской районной прокуратурой.»;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Проекты муниципальных нормативных правовых актов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26) в статье 47: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часть 3 изложить в следующей редакции: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6 следующего содержания</w:t>
      </w:r>
    </w:p>
    <w:p w:rsidR="00090AD1" w:rsidRPr="00EC2733" w:rsidRDefault="00090AD1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27) дополнить статьей 55.1 следующего содержания: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55.1. Порядок составления и рассмотрения проекта местного бюджета, утверждения и исполнения местного бюджета</w:t>
      </w:r>
    </w:p>
    <w:p w:rsidR="00090AD1" w:rsidRPr="00EC2733" w:rsidRDefault="00090AD1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090AD1" w:rsidRPr="00EC2733" w:rsidRDefault="00090AD1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46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090AD1" w:rsidRPr="00EC2733" w:rsidRDefault="00090AD1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7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8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090AD1" w:rsidRPr="004D3957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9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090AD1" w:rsidRPr="00EC2733" w:rsidRDefault="00090AD1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090AD1" w:rsidRPr="00EC2733" w:rsidRDefault="00090AD1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Федерации.»;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28) дополнить статьей 55.2 следующего содержания: </w:t>
      </w:r>
    </w:p>
    <w:p w:rsidR="00090AD1" w:rsidRPr="00EC2733" w:rsidRDefault="00090AD1" w:rsidP="00EC2733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«Статья 55.2. Представление, рассмотрение и утверждение годового отчета об исполнении бюджета </w:t>
      </w:r>
      <w:r>
        <w:rPr>
          <w:b/>
          <w:bCs/>
          <w:color w:val="000000"/>
          <w:sz w:val="26"/>
          <w:szCs w:val="26"/>
        </w:rPr>
        <w:t>Константиновского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>
        <w:rPr>
          <w:b/>
          <w:bCs/>
          <w:color w:val="000000"/>
          <w:sz w:val="26"/>
          <w:szCs w:val="26"/>
        </w:rPr>
        <w:t>Константиновского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090AD1" w:rsidRPr="00492DCC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устанавливается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Советом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в соответствии с положениями </w:t>
      </w:r>
      <w:hyperlink r:id="rId50" w:tgtFrame="_self" w:history="1">
        <w:r w:rsidRPr="00492DCC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color w:val="000000"/>
          <w:sz w:val="26"/>
          <w:szCs w:val="26"/>
        </w:rPr>
        <w:t>Константиновского</w:t>
      </w:r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090AD1" w:rsidRPr="00EC2733" w:rsidRDefault="00090AD1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года.»;</w:t>
      </w:r>
    </w:p>
    <w:p w:rsidR="00090AD1" w:rsidRPr="00EC2733" w:rsidRDefault="00090AD1" w:rsidP="00EC2733">
      <w:pPr>
        <w:pStyle w:val="1"/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29) часть 2 статьи 57 изложить в следующей редакции:</w:t>
      </w:r>
    </w:p>
    <w:p w:rsidR="00090AD1" w:rsidRPr="00EC2733" w:rsidRDefault="00090AD1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«2. </w:t>
      </w: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указанных в части первой настоящей статьи разовых платежей граждан в </w:t>
      </w:r>
      <w:r>
        <w:rPr>
          <w:rFonts w:ascii="Times New Roman" w:hAnsi="Times New Roman" w:cs="Times New Roman"/>
          <w:sz w:val="26"/>
          <w:szCs w:val="26"/>
        </w:rPr>
        <w:t>Константиновском</w:t>
      </w:r>
      <w:r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090AD1" w:rsidRPr="00EC2733" w:rsidRDefault="00090AD1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>
        <w:rPr>
          <w:rFonts w:ascii="Times New Roman" w:hAnsi="Times New Roman" w:cs="Times New Roman"/>
          <w:sz w:val="26"/>
          <w:szCs w:val="26"/>
        </w:rPr>
        <w:t>Константиновского</w:t>
      </w:r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.».</w:t>
      </w:r>
    </w:p>
    <w:p w:rsidR="00090AD1" w:rsidRPr="00EC2733" w:rsidRDefault="00090AD1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90AD1" w:rsidRPr="00EC2733" w:rsidRDefault="00090AD1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090AD1" w:rsidRDefault="00090AD1" w:rsidP="002427F4">
      <w:pPr>
        <w:ind w:firstLine="600"/>
        <w:jc w:val="both"/>
        <w:rPr>
          <w:color w:val="000000"/>
          <w:sz w:val="26"/>
          <w:szCs w:val="26"/>
        </w:rPr>
      </w:pPr>
    </w:p>
    <w:p w:rsidR="00090AD1" w:rsidRDefault="00090AD1" w:rsidP="002427F4">
      <w:pPr>
        <w:jc w:val="both"/>
        <w:rPr>
          <w:color w:val="000000"/>
          <w:sz w:val="26"/>
          <w:szCs w:val="26"/>
        </w:rPr>
      </w:pPr>
    </w:p>
    <w:p w:rsidR="00090AD1" w:rsidRDefault="00090AD1" w:rsidP="002427F4">
      <w:pPr>
        <w:jc w:val="both"/>
        <w:rPr>
          <w:color w:val="000000"/>
          <w:sz w:val="26"/>
          <w:szCs w:val="26"/>
        </w:rPr>
      </w:pPr>
    </w:p>
    <w:p w:rsidR="00090AD1" w:rsidRDefault="00090AD1" w:rsidP="002427F4">
      <w:pPr>
        <w:jc w:val="both"/>
        <w:rPr>
          <w:b/>
          <w:bCs/>
          <w:color w:val="000000"/>
          <w:sz w:val="28"/>
          <w:szCs w:val="28"/>
        </w:rPr>
      </w:pPr>
      <w:r w:rsidRPr="00492DCC">
        <w:rPr>
          <w:b/>
          <w:bCs/>
          <w:color w:val="000000"/>
          <w:sz w:val="28"/>
          <w:szCs w:val="28"/>
        </w:rPr>
        <w:t>Глава</w:t>
      </w:r>
      <w:r>
        <w:rPr>
          <w:b/>
          <w:bCs/>
          <w:color w:val="000000"/>
          <w:sz w:val="28"/>
          <w:szCs w:val="28"/>
        </w:rPr>
        <w:t xml:space="preserve"> Константиновского</w:t>
      </w:r>
    </w:p>
    <w:p w:rsidR="00090AD1" w:rsidRPr="00492DCC" w:rsidRDefault="00090AD1" w:rsidP="00BA3888">
      <w:pPr>
        <w:jc w:val="both"/>
        <w:rPr>
          <w:sz w:val="28"/>
          <w:szCs w:val="28"/>
        </w:rPr>
      </w:pPr>
      <w:r w:rsidRPr="00492DCC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поселения</w:t>
      </w:r>
      <w:r w:rsidRPr="00492DCC">
        <w:rPr>
          <w:b/>
          <w:bCs/>
          <w:sz w:val="28"/>
          <w:szCs w:val="28"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 xml:space="preserve">      </w:t>
      </w:r>
      <w:r w:rsidRPr="00492DCC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А.Г. Панкратов</w:t>
      </w: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>
      <w:pPr>
        <w:pStyle w:val="1"/>
        <w:jc w:val="center"/>
        <w:rPr>
          <w:b/>
          <w:bCs/>
          <w:sz w:val="28"/>
          <w:szCs w:val="28"/>
        </w:rPr>
      </w:pPr>
    </w:p>
    <w:p w:rsidR="00090AD1" w:rsidRDefault="00090AD1" w:rsidP="00CD1114"/>
    <w:sectPr w:rsidR="00090AD1" w:rsidSect="00EC2733">
      <w:headerReference w:type="default" r:id="rId5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AD1" w:rsidRDefault="00090AD1">
      <w:r>
        <w:separator/>
      </w:r>
    </w:p>
  </w:endnote>
  <w:endnote w:type="continuationSeparator" w:id="1">
    <w:p w:rsidR="00090AD1" w:rsidRDefault="00090A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AD1" w:rsidRDefault="00090AD1">
      <w:r>
        <w:separator/>
      </w:r>
    </w:p>
  </w:footnote>
  <w:footnote w:type="continuationSeparator" w:id="1">
    <w:p w:rsidR="00090AD1" w:rsidRDefault="00090A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AD1" w:rsidRDefault="00090AD1" w:rsidP="00265CA6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90AD1" w:rsidRPr="005B2DE7" w:rsidRDefault="00090AD1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090AD1"/>
    <w:rsid w:val="000D1E12"/>
    <w:rsid w:val="000E2DB8"/>
    <w:rsid w:val="00123B24"/>
    <w:rsid w:val="001B2656"/>
    <w:rsid w:val="002427F4"/>
    <w:rsid w:val="00244FE8"/>
    <w:rsid w:val="00251BAD"/>
    <w:rsid w:val="00265CA6"/>
    <w:rsid w:val="00290004"/>
    <w:rsid w:val="002A0CE3"/>
    <w:rsid w:val="002D7029"/>
    <w:rsid w:val="002E04A8"/>
    <w:rsid w:val="00321713"/>
    <w:rsid w:val="003575C3"/>
    <w:rsid w:val="00367084"/>
    <w:rsid w:val="003B0A56"/>
    <w:rsid w:val="00492DCC"/>
    <w:rsid w:val="004B6776"/>
    <w:rsid w:val="004D17FF"/>
    <w:rsid w:val="004D3957"/>
    <w:rsid w:val="004E370E"/>
    <w:rsid w:val="005671EB"/>
    <w:rsid w:val="00590A66"/>
    <w:rsid w:val="005B2DE7"/>
    <w:rsid w:val="005F31B0"/>
    <w:rsid w:val="00627728"/>
    <w:rsid w:val="006337F9"/>
    <w:rsid w:val="006460ED"/>
    <w:rsid w:val="00655091"/>
    <w:rsid w:val="0068574A"/>
    <w:rsid w:val="00690E90"/>
    <w:rsid w:val="0069505B"/>
    <w:rsid w:val="006C1F73"/>
    <w:rsid w:val="00716B94"/>
    <w:rsid w:val="00740A47"/>
    <w:rsid w:val="007609AF"/>
    <w:rsid w:val="00775813"/>
    <w:rsid w:val="007809DE"/>
    <w:rsid w:val="007834F8"/>
    <w:rsid w:val="007B3BF0"/>
    <w:rsid w:val="007B7059"/>
    <w:rsid w:val="008B149C"/>
    <w:rsid w:val="008B468F"/>
    <w:rsid w:val="008E413F"/>
    <w:rsid w:val="009032C5"/>
    <w:rsid w:val="009929E3"/>
    <w:rsid w:val="00A311DD"/>
    <w:rsid w:val="00AB21BD"/>
    <w:rsid w:val="00AF68EA"/>
    <w:rsid w:val="00B42A88"/>
    <w:rsid w:val="00B550AB"/>
    <w:rsid w:val="00B55564"/>
    <w:rsid w:val="00B66CA3"/>
    <w:rsid w:val="00B70790"/>
    <w:rsid w:val="00BA3888"/>
    <w:rsid w:val="00BA3F46"/>
    <w:rsid w:val="00BD1D48"/>
    <w:rsid w:val="00BF69AA"/>
    <w:rsid w:val="00C26777"/>
    <w:rsid w:val="00C31CFE"/>
    <w:rsid w:val="00CB757A"/>
    <w:rsid w:val="00CD1114"/>
    <w:rsid w:val="00CE4116"/>
    <w:rsid w:val="00D30F84"/>
    <w:rsid w:val="00DA6F40"/>
    <w:rsid w:val="00DA7D4B"/>
    <w:rsid w:val="00DD6277"/>
    <w:rsid w:val="00EB27FB"/>
    <w:rsid w:val="00EC2733"/>
    <w:rsid w:val="00ED5D9C"/>
    <w:rsid w:val="00F041F7"/>
    <w:rsid w:val="00F67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styleId="Hyperlink">
    <w:name w:val="Hyperlink"/>
    <w:basedOn w:val="DefaultParagraphFont"/>
    <w:uiPriority w:val="99"/>
    <w:rsid w:val="00CD1114"/>
    <w:rPr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Без интервала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427F4"/>
    <w:rPr>
      <w:rFonts w:ascii="Arial" w:hAnsi="Arial" w:cs="Arial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6337F9"/>
    <w:rPr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337F9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EC2733"/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337F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7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1E78CAD354190E21C77A95C4C6A297D57CC8409CB0863A2A425748E82078E83A019150B64FE5879x4rFN" TargetMode="External"/><Relationship Id="rId18" Type="http://schemas.openxmlformats.org/officeDocument/2006/relationships/hyperlink" Target="consultantplus://offline/ref=51B5A0C95F14EC98A3962664831C2BA8DFEDDE4F92A56A9B3AEDBCE032d1U4M" TargetMode="External"/><Relationship Id="rId26" Type="http://schemas.openxmlformats.org/officeDocument/2006/relationships/hyperlink" Target="consultantplus://offline/ref=F5A155C360E33B2740A3EB7C4195BD74EEFFE048E0D1DA0943D412C3A0D595EB05A66C2C16DCCA77SCh0G" TargetMode="External"/><Relationship Id="rId39" Type="http://schemas.openxmlformats.org/officeDocument/2006/relationships/hyperlink" Target="consultantplus://offline/ref=D7F562B09DF31AC4E99D05ECF034E608E8D7FEF944EF8D137868C48DAF4C04470FA64A463421F7A2G2IC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03480765893F91648F402EC2DDA47E56A47D0306DC8FE238CE91C0A5C3F5C88AEB7F1BDR5l6G" TargetMode="External"/><Relationship Id="rId34" Type="http://schemas.openxmlformats.org/officeDocument/2006/relationships/hyperlink" Target="consultantplus://offline/ref=D78BD885904A5CB96F12CE76502E1888E1E777C1F28F7848BEADAABCEAm8LFN" TargetMode="External"/><Relationship Id="rId42" Type="http://schemas.openxmlformats.org/officeDocument/2006/relationships/hyperlink" Target="consultantplus://offline/ref=D7F562B09DF31AC4E99D05ECF034E608E8D7FEF944EF8D137868C48DAF4C04470FA64A463421F4A6G2IDO" TargetMode="External"/><Relationship Id="rId47" Type="http://schemas.openxmlformats.org/officeDocument/2006/relationships/hyperlink" Target="file:///C:\..\content\act\8f21b21c-a408-42c4-b9fe-a939b863c84a.html" TargetMode="External"/><Relationship Id="rId50" Type="http://schemas.openxmlformats.org/officeDocument/2006/relationships/hyperlink" Target="file:///C:\..\content\act\8f21b21c-a408-42c4-b9fe-a939b863c84a.html" TargetMode="External"/><Relationship Id="rId7" Type="http://schemas.openxmlformats.org/officeDocument/2006/relationships/hyperlink" Target="file:///C:\..\content\act\856f5d7e-6a60-4956-be92-33a3b2ac41a7.doc" TargetMode="External"/><Relationship Id="rId12" Type="http://schemas.openxmlformats.org/officeDocument/2006/relationships/hyperlink" Target="consultantplus://offline/ref=44B95D16AEDEF10B7A92017F8CD77EA7280EF71AAEF76DFF980C33E02EyB0AM" TargetMode="External"/><Relationship Id="rId17" Type="http://schemas.openxmlformats.org/officeDocument/2006/relationships/hyperlink" Target="consultantplus://offline/ref=4998EB4F9A5C072E99295C767215B2B11CC9577AFD4FD36DF60B22EDC7957EE72105A13C29474DE1xE51L" TargetMode="External"/><Relationship Id="rId25" Type="http://schemas.openxmlformats.org/officeDocument/2006/relationships/hyperlink" Target="consultantplus://offline/ref=F5A155C360E33B2740A3EB7C4195BD74EEFFE048E0D1DA0943D412C3A0D595EB05A66C2C16DDCF77SChEG" TargetMode="External"/><Relationship Id="rId33" Type="http://schemas.openxmlformats.org/officeDocument/2006/relationships/hyperlink" Target="consultantplus://offline/ref=D78BD885904A5CB96F12CE76502E1888E1E776C7FC8A7848BEADAABCEAm8LFN" TargetMode="External"/><Relationship Id="rId38" Type="http://schemas.openxmlformats.org/officeDocument/2006/relationships/hyperlink" Target="consultantplus://offline/ref=82352D93F1C121815FC592BCCC4FB00E63311CE476ACB215C6A3BC03024D740440C4DFC299HCO1N" TargetMode="External"/><Relationship Id="rId46" Type="http://schemas.openxmlformats.org/officeDocument/2006/relationships/hyperlink" Target="file:///C:\..\content\act\8f21b21c-a408-42c4-b9fe-a939b863c84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B58B51A1B9A565434077BBB3E0BF0018631C6E863758D5C6D2E2BOAs9L" TargetMode="External"/><Relationship Id="rId20" Type="http://schemas.openxmlformats.org/officeDocument/2006/relationships/hyperlink" Target="consultantplus://offline/ref=51B5A0C95F14EC98A3962664831C2BA8DCE4D3429EA26A9B3AEDBCE032d1U4M" TargetMode="External"/><Relationship Id="rId29" Type="http://schemas.openxmlformats.org/officeDocument/2006/relationships/hyperlink" Target="consultantplus://offline/ref=F5A155C360E33B2740A3EB7C4195BD74EEFFE048E0D1DA0943D412C3A0D595EB05A66C2C16DDCC75SCh6G" TargetMode="External"/><Relationship Id="rId41" Type="http://schemas.openxmlformats.org/officeDocument/2006/relationships/hyperlink" Target="consultantplus://offline/ref=D7F562B09DF31AC4E99D05ECF034E608EDD7F0FB46E1D0197031C88FA8435B5008EF46473421F7GAI0O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..\content\ngr\RUMO130200700081.doc" TargetMode="External"/><Relationship Id="rId11" Type="http://schemas.openxmlformats.org/officeDocument/2006/relationships/hyperlink" Target="file:///C:\..\content\act\68b58cae-273f-4388-84b9-7761e5dc519c.doc" TargetMode="External"/><Relationship Id="rId24" Type="http://schemas.openxmlformats.org/officeDocument/2006/relationships/hyperlink" Target="consultantplus://offline/ref=F5A155C360E33B2740A3F57157F9E078E8FCBF4DE7D2D55F1F8B499EF7DC9FBC42E9356E52D1CF72C78C68SCh3G" TargetMode="External"/><Relationship Id="rId32" Type="http://schemas.openxmlformats.org/officeDocument/2006/relationships/hyperlink" Target="consultantplus://offline/ref=D78BD885904A5CB96F12CE76502E1888E2EE7ACCFE887848BEADAABCEAm8LFN" TargetMode="External"/><Relationship Id="rId37" Type="http://schemas.openxmlformats.org/officeDocument/2006/relationships/hyperlink" Target="consultantplus://offline/ref=79BA054E6A53112F0AE2009AF0E544F8B18157BAC0055BC7D59A1B319BA8B7B2E505C2E7E53E6A2CH4p4I" TargetMode="External"/><Relationship Id="rId40" Type="http://schemas.openxmlformats.org/officeDocument/2006/relationships/hyperlink" Target="consultantplus://offline/ref=D7F562B09DF31AC4E99D05ECF034E608E8D7FEF944EF8D137868C48DAF4C04470FA64A463421F7AEG2IBO" TargetMode="External"/><Relationship Id="rId45" Type="http://schemas.openxmlformats.org/officeDocument/2006/relationships/hyperlink" Target="consultantplus://offline/ref=D7F562B09DF31AC4E99D05ECF034E608E8D6F9F845E38D137868C48DAF4C04470FA64A463421F3A7G2I8O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7968D14B6385CAB016DBC503C445D1DB596BD9E0DDBFF511A5D9FE5DDD65770639997690B1210E02t53EL" TargetMode="External"/><Relationship Id="rId23" Type="http://schemas.openxmlformats.org/officeDocument/2006/relationships/hyperlink" Target="consultantplus://offline/ref=803480765893F91648F402EC2DDA47E56A45D03360CAFE238CE91C0A5C3F5C88AEB7F1BE5F6CAB6CR7lDG" TargetMode="External"/><Relationship Id="rId28" Type="http://schemas.openxmlformats.org/officeDocument/2006/relationships/hyperlink" Target="consultantplus://offline/ref=F5A155C360E33B2740A3EB7C4195BD74EEFFE048E0D1DA0943D412C3A0D595EB05A66C2C16DCCA74SCh4G" TargetMode="External"/><Relationship Id="rId36" Type="http://schemas.openxmlformats.org/officeDocument/2006/relationships/hyperlink" Target="consultantplus://offline/ref=BADC2811F458A9723A261A99A4BE59F6068E3FD1F64404902D45C761E06C46ACA6541D43F3EC2888P4BAG" TargetMode="External"/><Relationship Id="rId49" Type="http://schemas.openxmlformats.org/officeDocument/2006/relationships/hyperlink" Target="file:///C:\..\content\act\8f21b21c-a408-42c4-b9fe-a939b863c84a.html" TargetMode="External"/><Relationship Id="rId10" Type="http://schemas.openxmlformats.org/officeDocument/2006/relationships/hyperlink" Target="file:///C:\..\content\act\249c45ad-1757-41e4-abd8-23d4d40d1c35.doc" TargetMode="External"/><Relationship Id="rId19" Type="http://schemas.openxmlformats.org/officeDocument/2006/relationships/hyperlink" Target="consultantplus://offline/ref=51B5A0C95F14EC98A3962664831C2BA8DCE4D24490A76A9B3AEDBCE032d1U4M" TargetMode="External"/><Relationship Id="rId31" Type="http://schemas.openxmlformats.org/officeDocument/2006/relationships/hyperlink" Target="consultantplus://offline/ref=F5A155C360E33B2740A3EB7C4195BD74EEFFE048E0D1DA0943D412C3A0D595EB05A66C2B11SDh8G" TargetMode="External"/><Relationship Id="rId44" Type="http://schemas.openxmlformats.org/officeDocument/2006/relationships/hyperlink" Target="file:///C:\Users\&#1054;&#1044;&#1052;\Desktop\&#1057;&#1045;&#1057;&#1057;&#1048;&#1048;%202018%20&#1075;&#1086;&#1076;.doc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file:///C:\..\content\act\46cdf12d-8e4d-42bc-ba2a-f487eb82a426.doc" TargetMode="External"/><Relationship Id="rId14" Type="http://schemas.openxmlformats.org/officeDocument/2006/relationships/hyperlink" Target="consultantplus://offline/ref=41E78CAD354190E21C77A95C4C6A297D57CC8409CB0863A2A425748E82078E83A019150Fx6r6N" TargetMode="External"/><Relationship Id="rId22" Type="http://schemas.openxmlformats.org/officeDocument/2006/relationships/hyperlink" Target="consultantplus://offline/ref=803480765893F91648F402EC2DDA47E56A47D0306DC8FE238CE91C0A5C3F5C88AEB7F1BE5F6CAF6BR7lFG" TargetMode="External"/><Relationship Id="rId27" Type="http://schemas.openxmlformats.org/officeDocument/2006/relationships/hyperlink" Target="consultantplus://offline/ref=F5A155C360E33B2740A3EB7C4195BD74EEFFE048E0D1DA0943D412C3A0D595EB05A66C2C16DCCA74SCh7G" TargetMode="External"/><Relationship Id="rId30" Type="http://schemas.openxmlformats.org/officeDocument/2006/relationships/hyperlink" Target="consultantplus://offline/ref=F5A155C360E33B2740A3EB7C4195BD74EEFFE048E0D1DA0943D412C3A0D595EB05A66C2B11SDhFG" TargetMode="External"/><Relationship Id="rId35" Type="http://schemas.openxmlformats.org/officeDocument/2006/relationships/hyperlink" Target="consultantplus://offline/ref=BADC2811F458A9723A261A99A4BE59F6058B3ED0F34304902D45C761E06C46ACA6541D44F7PEBEG" TargetMode="External"/><Relationship Id="rId43" Type="http://schemas.openxmlformats.org/officeDocument/2006/relationships/hyperlink" Target="consultantplus://offline/ref=D7F562B09DF31AC4E99D05ECF034E608E8D7FCF047EC8D137868C48DAF4C04470FA64A463421F6A5G2IAO" TargetMode="External"/><Relationship Id="rId48" Type="http://schemas.openxmlformats.org/officeDocument/2006/relationships/hyperlink" Target="file:///C:\..\content\act\8f21b21c-a408-42c4-b9fe-a939b863c84a.html" TargetMode="External"/><Relationship Id="rId8" Type="http://schemas.openxmlformats.org/officeDocument/2006/relationships/hyperlink" Target="file:///C:\..\content\act\5eb320f1-d03d-41f6-b7d3-6f5aa1b64ec2.doc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19</Pages>
  <Words>7538</Words>
  <Characters>-32766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comp</cp:lastModifiedBy>
  <cp:revision>3</cp:revision>
  <cp:lastPrinted>2019-11-03T11:39:00Z</cp:lastPrinted>
  <dcterms:created xsi:type="dcterms:W3CDTF">2019-10-27T10:35:00Z</dcterms:created>
  <dcterms:modified xsi:type="dcterms:W3CDTF">2019-11-03T11:39:00Z</dcterms:modified>
</cp:coreProperties>
</file>