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B6C" w:rsidRPr="0066187E" w:rsidRDefault="002B1B6C"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СОВЕТ ДЕПУТАТОВ</w:t>
      </w:r>
    </w:p>
    <w:p w:rsidR="002B1B6C" w:rsidRPr="0066187E" w:rsidRDefault="00D65680" w:rsidP="00EB1058">
      <w:pPr>
        <w:shd w:val="clear" w:color="auto" w:fill="FFFFFF"/>
        <w:spacing w:after="0" w:line="240" w:lineRule="auto"/>
        <w:ind w:firstLine="709"/>
        <w:jc w:val="center"/>
        <w:outlineLvl w:val="3"/>
        <w:rPr>
          <w:rFonts w:ascii="Times New Roman" w:hAnsi="Times New Roman"/>
          <w:b/>
          <w:color w:val="333333"/>
          <w:sz w:val="28"/>
          <w:szCs w:val="28"/>
        </w:rPr>
      </w:pPr>
      <w:r>
        <w:rPr>
          <w:rFonts w:ascii="Times New Roman" w:hAnsi="Times New Roman"/>
          <w:b/>
          <w:color w:val="333333"/>
          <w:sz w:val="28"/>
          <w:szCs w:val="28"/>
        </w:rPr>
        <w:t>ПЯТ</w:t>
      </w:r>
      <w:r w:rsidR="002B1B6C">
        <w:rPr>
          <w:rFonts w:ascii="Times New Roman" w:hAnsi="Times New Roman"/>
          <w:b/>
          <w:color w:val="333333"/>
          <w:sz w:val="28"/>
          <w:szCs w:val="28"/>
        </w:rPr>
        <w:t>ИН</w:t>
      </w:r>
      <w:r w:rsidR="002B1B6C" w:rsidRPr="0066187E">
        <w:rPr>
          <w:rFonts w:ascii="Times New Roman" w:hAnsi="Times New Roman"/>
          <w:b/>
          <w:color w:val="333333"/>
          <w:sz w:val="28"/>
          <w:szCs w:val="28"/>
        </w:rPr>
        <w:t>СКОГО СЕЛЬСКОГО ПОСЕЛЕНИЯ</w:t>
      </w:r>
      <w:r w:rsidR="002B1B6C" w:rsidRPr="0066187E">
        <w:rPr>
          <w:rFonts w:ascii="Times New Roman" w:hAnsi="Times New Roman"/>
          <w:b/>
          <w:color w:val="333333"/>
          <w:sz w:val="28"/>
          <w:szCs w:val="28"/>
        </w:rPr>
        <w:br/>
        <w:t xml:space="preserve">РОМОДАНОВСКОГО МУНИЦИПАЛЬНОГО РАЙОНА </w:t>
      </w:r>
    </w:p>
    <w:p w:rsidR="002B1B6C" w:rsidRPr="0066187E" w:rsidRDefault="002B1B6C" w:rsidP="00EB1058">
      <w:pPr>
        <w:shd w:val="clear" w:color="auto" w:fill="FFFFFF"/>
        <w:spacing w:after="0" w:line="240" w:lineRule="auto"/>
        <w:ind w:firstLine="709"/>
        <w:jc w:val="center"/>
        <w:outlineLvl w:val="3"/>
        <w:rPr>
          <w:rFonts w:ascii="Times New Roman" w:hAnsi="Times New Roman"/>
          <w:b/>
          <w:color w:val="333333"/>
          <w:sz w:val="28"/>
          <w:szCs w:val="28"/>
        </w:rPr>
      </w:pPr>
      <w:r w:rsidRPr="0066187E">
        <w:rPr>
          <w:rFonts w:ascii="Times New Roman" w:hAnsi="Times New Roman"/>
          <w:b/>
          <w:color w:val="333333"/>
          <w:sz w:val="28"/>
          <w:szCs w:val="28"/>
        </w:rPr>
        <w:t>РЕСПУБЛИКИ МОРДОВИЯ</w:t>
      </w:r>
    </w:p>
    <w:p w:rsidR="002B1B6C" w:rsidRPr="0066187E" w:rsidRDefault="002B1B6C" w:rsidP="00EB1058">
      <w:pPr>
        <w:shd w:val="clear" w:color="auto" w:fill="FFFFFF"/>
        <w:spacing w:after="0" w:line="240" w:lineRule="auto"/>
        <w:ind w:firstLine="709"/>
        <w:jc w:val="center"/>
        <w:outlineLvl w:val="3"/>
        <w:rPr>
          <w:rFonts w:ascii="Times New Roman" w:hAnsi="Times New Roman"/>
          <w:b/>
          <w:color w:val="333333"/>
          <w:sz w:val="28"/>
          <w:szCs w:val="28"/>
        </w:rPr>
      </w:pPr>
    </w:p>
    <w:p w:rsidR="002B1B6C" w:rsidRDefault="002B1B6C" w:rsidP="00EB1058">
      <w:pPr>
        <w:pBdr>
          <w:bottom w:val="single" w:sz="12" w:space="1" w:color="auto"/>
        </w:pBdr>
        <w:shd w:val="clear" w:color="auto" w:fill="FFFFFF"/>
        <w:spacing w:after="0" w:line="240" w:lineRule="auto"/>
        <w:ind w:firstLine="709"/>
        <w:jc w:val="center"/>
        <w:outlineLvl w:val="3"/>
        <w:rPr>
          <w:rFonts w:ascii="Times New Roman" w:hAnsi="Times New Roman"/>
          <w:b/>
          <w:color w:val="333333"/>
          <w:sz w:val="32"/>
          <w:szCs w:val="32"/>
        </w:rPr>
      </w:pPr>
      <w:r w:rsidRPr="0066187E">
        <w:rPr>
          <w:rFonts w:ascii="Times New Roman" w:hAnsi="Times New Roman"/>
          <w:b/>
          <w:color w:val="333333"/>
          <w:sz w:val="32"/>
          <w:szCs w:val="32"/>
        </w:rPr>
        <w:t>РЕШЕНИЕ</w:t>
      </w:r>
    </w:p>
    <w:p w:rsidR="002B1B6C" w:rsidRDefault="002B1B6C" w:rsidP="0066187E">
      <w:pPr>
        <w:shd w:val="clear" w:color="auto" w:fill="FFFFFF"/>
        <w:spacing w:after="0" w:line="240" w:lineRule="auto"/>
        <w:ind w:firstLine="709"/>
        <w:jc w:val="center"/>
        <w:outlineLvl w:val="3"/>
        <w:rPr>
          <w:rFonts w:ascii="Times New Roman" w:hAnsi="Times New Roman"/>
          <w:b/>
          <w:color w:val="333333"/>
          <w:sz w:val="32"/>
          <w:szCs w:val="32"/>
        </w:rPr>
      </w:pPr>
    </w:p>
    <w:p w:rsidR="002B1B6C" w:rsidRPr="0066187E" w:rsidRDefault="00691D0B" w:rsidP="0066187E">
      <w:pPr>
        <w:shd w:val="clear" w:color="auto" w:fill="FFFFFF"/>
        <w:spacing w:after="0" w:line="240" w:lineRule="auto"/>
        <w:jc w:val="center"/>
        <w:outlineLvl w:val="3"/>
        <w:rPr>
          <w:rFonts w:ascii="Times New Roman" w:hAnsi="Times New Roman"/>
          <w:color w:val="333333"/>
          <w:sz w:val="24"/>
          <w:szCs w:val="24"/>
        </w:rPr>
      </w:pPr>
      <w:r>
        <w:rPr>
          <w:rFonts w:ascii="Times New Roman" w:hAnsi="Times New Roman"/>
          <w:color w:val="333333"/>
          <w:sz w:val="24"/>
          <w:szCs w:val="24"/>
        </w:rPr>
        <w:t>от «23</w:t>
      </w:r>
      <w:r w:rsidR="002B1B6C">
        <w:rPr>
          <w:rFonts w:ascii="Times New Roman" w:hAnsi="Times New Roman"/>
          <w:color w:val="333333"/>
          <w:sz w:val="24"/>
          <w:szCs w:val="24"/>
        </w:rPr>
        <w:t xml:space="preserve">» </w:t>
      </w:r>
      <w:r>
        <w:rPr>
          <w:rFonts w:ascii="Times New Roman" w:hAnsi="Times New Roman"/>
          <w:color w:val="333333"/>
          <w:sz w:val="24"/>
          <w:szCs w:val="24"/>
        </w:rPr>
        <w:t>декабря</w:t>
      </w:r>
      <w:r w:rsidR="002B1B6C" w:rsidRPr="0066187E">
        <w:rPr>
          <w:rFonts w:ascii="Times New Roman" w:hAnsi="Times New Roman"/>
          <w:color w:val="333333"/>
          <w:sz w:val="24"/>
          <w:szCs w:val="24"/>
        </w:rPr>
        <w:t xml:space="preserve">  2019</w:t>
      </w:r>
      <w:r w:rsidR="002B1B6C">
        <w:rPr>
          <w:rFonts w:ascii="Times New Roman" w:hAnsi="Times New Roman"/>
          <w:color w:val="333333"/>
          <w:sz w:val="24"/>
          <w:szCs w:val="24"/>
        </w:rPr>
        <w:t xml:space="preserve"> г.</w:t>
      </w:r>
      <w:r w:rsidR="002B1B6C" w:rsidRPr="0066187E">
        <w:rPr>
          <w:rFonts w:ascii="Times New Roman" w:hAnsi="Times New Roman"/>
          <w:color w:val="333333"/>
          <w:sz w:val="24"/>
          <w:szCs w:val="24"/>
        </w:rPr>
        <w:t xml:space="preserve">                                                                                       № </w:t>
      </w:r>
      <w:r>
        <w:rPr>
          <w:rFonts w:ascii="Times New Roman" w:hAnsi="Times New Roman"/>
          <w:color w:val="333333"/>
          <w:sz w:val="24"/>
          <w:szCs w:val="24"/>
        </w:rPr>
        <w:t>1</w:t>
      </w:r>
    </w:p>
    <w:p w:rsidR="002B1B6C" w:rsidRPr="0066187E" w:rsidRDefault="00D65680" w:rsidP="0066187E">
      <w:pPr>
        <w:shd w:val="clear" w:color="auto" w:fill="FFFFFF"/>
        <w:spacing w:before="150" w:after="150" w:line="240" w:lineRule="auto"/>
        <w:ind w:firstLine="709"/>
        <w:jc w:val="center"/>
        <w:outlineLvl w:val="3"/>
        <w:rPr>
          <w:rFonts w:ascii="Times New Roman" w:hAnsi="Times New Roman"/>
          <w:color w:val="333333"/>
          <w:sz w:val="24"/>
          <w:szCs w:val="24"/>
        </w:rPr>
      </w:pPr>
      <w:proofErr w:type="gramStart"/>
      <w:r>
        <w:rPr>
          <w:rFonts w:ascii="Times New Roman" w:hAnsi="Times New Roman"/>
          <w:color w:val="333333"/>
          <w:sz w:val="24"/>
          <w:szCs w:val="24"/>
        </w:rPr>
        <w:t>с</w:t>
      </w:r>
      <w:proofErr w:type="gramEnd"/>
      <w:r>
        <w:rPr>
          <w:rFonts w:ascii="Times New Roman" w:hAnsi="Times New Roman"/>
          <w:color w:val="333333"/>
          <w:sz w:val="24"/>
          <w:szCs w:val="24"/>
        </w:rPr>
        <w:t>. Пятина</w:t>
      </w:r>
    </w:p>
    <w:p w:rsidR="002B1B6C" w:rsidRDefault="002B1B6C" w:rsidP="00A46A50">
      <w:pPr>
        <w:shd w:val="clear" w:color="auto" w:fill="FFFFFF"/>
        <w:spacing w:before="150" w:after="150" w:line="240" w:lineRule="auto"/>
        <w:ind w:firstLine="709"/>
        <w:jc w:val="both"/>
        <w:outlineLvl w:val="3"/>
        <w:rPr>
          <w:rFonts w:ascii="Times New Roman" w:hAnsi="Times New Roman"/>
          <w:color w:val="333333"/>
          <w:sz w:val="28"/>
          <w:szCs w:val="28"/>
        </w:rPr>
      </w:pPr>
    </w:p>
    <w:p w:rsidR="002B1B6C" w:rsidRDefault="002B1B6C" w:rsidP="00A46A50">
      <w:pPr>
        <w:shd w:val="clear" w:color="auto" w:fill="FFFFFF"/>
        <w:spacing w:before="150" w:after="150" w:line="240" w:lineRule="auto"/>
        <w:ind w:firstLine="709"/>
        <w:jc w:val="both"/>
        <w:outlineLvl w:val="3"/>
        <w:rPr>
          <w:rFonts w:ascii="Times New Roman" w:hAnsi="Times New Roman"/>
          <w:b/>
          <w:color w:val="333333"/>
          <w:sz w:val="28"/>
          <w:szCs w:val="28"/>
        </w:rPr>
      </w:pPr>
      <w:r w:rsidRPr="0066187E">
        <w:rPr>
          <w:rFonts w:ascii="Times New Roman" w:hAnsi="Times New Roman"/>
          <w:b/>
          <w:color w:val="333333"/>
          <w:sz w:val="28"/>
          <w:szCs w:val="28"/>
        </w:rPr>
        <w:t>О самообложении граждан</w:t>
      </w:r>
    </w:p>
    <w:p w:rsidR="002B1B6C" w:rsidRPr="0066187E" w:rsidRDefault="00D65680" w:rsidP="00A46A50">
      <w:pPr>
        <w:shd w:val="clear" w:color="auto" w:fill="FFFFFF"/>
        <w:spacing w:before="150" w:after="150" w:line="240" w:lineRule="auto"/>
        <w:ind w:firstLine="709"/>
        <w:jc w:val="both"/>
        <w:outlineLvl w:val="3"/>
        <w:rPr>
          <w:rFonts w:ascii="Times New Roman" w:hAnsi="Times New Roman"/>
          <w:b/>
          <w:color w:val="333333"/>
          <w:sz w:val="28"/>
          <w:szCs w:val="28"/>
        </w:rPr>
      </w:pPr>
      <w:r>
        <w:rPr>
          <w:rFonts w:ascii="Times New Roman" w:hAnsi="Times New Roman"/>
          <w:b/>
          <w:color w:val="333333"/>
          <w:sz w:val="28"/>
          <w:szCs w:val="28"/>
        </w:rPr>
        <w:t xml:space="preserve">в </w:t>
      </w:r>
      <w:proofErr w:type="spellStart"/>
      <w:r>
        <w:rPr>
          <w:rFonts w:ascii="Times New Roman" w:hAnsi="Times New Roman"/>
          <w:b/>
          <w:color w:val="333333"/>
          <w:sz w:val="28"/>
          <w:szCs w:val="28"/>
        </w:rPr>
        <w:t>Пят</w:t>
      </w:r>
      <w:r w:rsidR="002B1B6C" w:rsidRPr="0066187E">
        <w:rPr>
          <w:rFonts w:ascii="Times New Roman" w:hAnsi="Times New Roman"/>
          <w:b/>
          <w:color w:val="333333"/>
          <w:sz w:val="28"/>
          <w:szCs w:val="28"/>
        </w:rPr>
        <w:t>инском</w:t>
      </w:r>
      <w:proofErr w:type="spellEnd"/>
      <w:r w:rsidR="002B1B6C" w:rsidRPr="0066187E">
        <w:rPr>
          <w:rFonts w:ascii="Times New Roman" w:hAnsi="Times New Roman"/>
          <w:b/>
          <w:color w:val="333333"/>
          <w:sz w:val="28"/>
          <w:szCs w:val="28"/>
        </w:rPr>
        <w:t xml:space="preserve"> сельском поселении  </w:t>
      </w: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Pr="00A46A50" w:rsidRDefault="002B1B6C" w:rsidP="00A46A50">
      <w:pPr>
        <w:shd w:val="clear" w:color="auto" w:fill="FFFFFF"/>
        <w:spacing w:after="150" w:line="240" w:lineRule="auto"/>
        <w:ind w:firstLine="709"/>
        <w:jc w:val="both"/>
        <w:rPr>
          <w:rFonts w:ascii="Times New Roman" w:hAnsi="Times New Roman"/>
          <w:color w:val="333333"/>
          <w:sz w:val="28"/>
          <w:szCs w:val="28"/>
        </w:rPr>
      </w:pPr>
      <w:r w:rsidRPr="00A46A50">
        <w:rPr>
          <w:rFonts w:ascii="Times New Roman" w:hAnsi="Times New Roman"/>
          <w:color w:val="333333"/>
          <w:sz w:val="28"/>
          <w:szCs w:val="28"/>
        </w:rPr>
        <w:t xml:space="preserve">В соответствии со статьями </w:t>
      </w:r>
      <w:r>
        <w:rPr>
          <w:rFonts w:ascii="Times New Roman" w:hAnsi="Times New Roman"/>
          <w:color w:val="333333"/>
          <w:sz w:val="28"/>
          <w:szCs w:val="28"/>
        </w:rPr>
        <w:t xml:space="preserve">22, </w:t>
      </w:r>
      <w:r w:rsidRPr="00A46A50">
        <w:rPr>
          <w:rFonts w:ascii="Times New Roman" w:hAnsi="Times New Roman"/>
          <w:color w:val="333333"/>
          <w:sz w:val="28"/>
          <w:szCs w:val="28"/>
        </w:rPr>
        <w:t>25</w:t>
      </w:r>
      <w:r>
        <w:rPr>
          <w:rFonts w:ascii="Times New Roman" w:hAnsi="Times New Roman"/>
          <w:color w:val="333333"/>
          <w:sz w:val="28"/>
          <w:szCs w:val="28"/>
        </w:rPr>
        <w:t>.</w:t>
      </w:r>
      <w:r w:rsidRPr="00A46A50">
        <w:rPr>
          <w:rFonts w:ascii="Times New Roman" w:hAnsi="Times New Roman"/>
          <w:color w:val="333333"/>
          <w:sz w:val="28"/>
          <w:szCs w:val="28"/>
        </w:rPr>
        <w:t xml:space="preserve">1, 56 Федерального закона от 6 октября 2003 года № 131-ФЗ «Об общих принципах организации местного самоуправления в Российской Федерации», руководствуясь Уставом </w:t>
      </w:r>
      <w:proofErr w:type="spellStart"/>
      <w:r w:rsidR="00D65680">
        <w:rPr>
          <w:rFonts w:ascii="Times New Roman" w:hAnsi="Times New Roman"/>
          <w:color w:val="333333"/>
          <w:sz w:val="28"/>
          <w:szCs w:val="28"/>
        </w:rPr>
        <w:t>Пят</w:t>
      </w:r>
      <w:r>
        <w:rPr>
          <w:rFonts w:ascii="Times New Roman" w:hAnsi="Times New Roman"/>
          <w:color w:val="333333"/>
          <w:sz w:val="28"/>
          <w:szCs w:val="28"/>
        </w:rPr>
        <w:t>инского</w:t>
      </w:r>
      <w:proofErr w:type="spellEnd"/>
      <w:r>
        <w:rPr>
          <w:rFonts w:ascii="Times New Roman" w:hAnsi="Times New Roman"/>
          <w:color w:val="333333"/>
          <w:sz w:val="28"/>
          <w:szCs w:val="28"/>
        </w:rPr>
        <w:t xml:space="preserve"> сельского поселения</w:t>
      </w:r>
      <w:r w:rsidRPr="00A46A50">
        <w:rPr>
          <w:rFonts w:ascii="Times New Roman" w:hAnsi="Times New Roman"/>
          <w:color w:val="333333"/>
          <w:sz w:val="28"/>
          <w:szCs w:val="28"/>
        </w:rPr>
        <w:t>, Совет</w:t>
      </w:r>
      <w:r>
        <w:rPr>
          <w:rFonts w:ascii="Times New Roman" w:hAnsi="Times New Roman"/>
          <w:color w:val="333333"/>
          <w:sz w:val="28"/>
          <w:szCs w:val="28"/>
        </w:rPr>
        <w:t xml:space="preserve"> депутатов</w:t>
      </w:r>
      <w:r w:rsidRPr="00EB1058">
        <w:rPr>
          <w:rFonts w:ascii="Times New Roman" w:hAnsi="Times New Roman"/>
          <w:color w:val="333333"/>
          <w:sz w:val="28"/>
          <w:szCs w:val="28"/>
        </w:rPr>
        <w:t xml:space="preserve"> </w:t>
      </w:r>
      <w:proofErr w:type="spellStart"/>
      <w:r w:rsidR="00D65680">
        <w:rPr>
          <w:rFonts w:ascii="Times New Roman" w:hAnsi="Times New Roman"/>
          <w:color w:val="333333"/>
          <w:sz w:val="28"/>
          <w:szCs w:val="28"/>
        </w:rPr>
        <w:t>Пят</w:t>
      </w:r>
      <w:r>
        <w:rPr>
          <w:rFonts w:ascii="Times New Roman" w:hAnsi="Times New Roman"/>
          <w:color w:val="333333"/>
          <w:sz w:val="28"/>
          <w:szCs w:val="28"/>
        </w:rPr>
        <w:t>инского</w:t>
      </w:r>
      <w:proofErr w:type="spellEnd"/>
      <w:r>
        <w:rPr>
          <w:rFonts w:ascii="Times New Roman" w:hAnsi="Times New Roman"/>
          <w:color w:val="333333"/>
          <w:sz w:val="28"/>
          <w:szCs w:val="28"/>
        </w:rPr>
        <w:t xml:space="preserve"> сельского поселения  решил</w:t>
      </w:r>
      <w:r w:rsidRPr="00A46A50">
        <w:rPr>
          <w:rFonts w:ascii="Times New Roman" w:hAnsi="Times New Roman"/>
          <w:color w:val="333333"/>
          <w:sz w:val="28"/>
          <w:szCs w:val="28"/>
        </w:rPr>
        <w:t>:</w:t>
      </w:r>
    </w:p>
    <w:p w:rsidR="002B1B6C" w:rsidRPr="00317226" w:rsidRDefault="002B1B6C" w:rsidP="00317226">
      <w:pPr>
        <w:pStyle w:val="a4"/>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Утвердить прилагаемое Положение о само</w:t>
      </w:r>
      <w:r w:rsidR="00D65680">
        <w:rPr>
          <w:rFonts w:ascii="Times New Roman" w:hAnsi="Times New Roman"/>
          <w:color w:val="333333"/>
          <w:sz w:val="28"/>
          <w:szCs w:val="28"/>
        </w:rPr>
        <w:t xml:space="preserve">обложении граждан в </w:t>
      </w:r>
      <w:proofErr w:type="spellStart"/>
      <w:r w:rsidR="00D65680">
        <w:rPr>
          <w:rFonts w:ascii="Times New Roman" w:hAnsi="Times New Roman"/>
          <w:color w:val="333333"/>
          <w:sz w:val="28"/>
          <w:szCs w:val="28"/>
        </w:rPr>
        <w:t>Пят</w:t>
      </w:r>
      <w:r>
        <w:rPr>
          <w:rFonts w:ascii="Times New Roman" w:hAnsi="Times New Roman"/>
          <w:color w:val="333333"/>
          <w:sz w:val="28"/>
          <w:szCs w:val="28"/>
        </w:rPr>
        <w:t>ин</w:t>
      </w:r>
      <w:r w:rsidRPr="00317226">
        <w:rPr>
          <w:rFonts w:ascii="Times New Roman" w:hAnsi="Times New Roman"/>
          <w:color w:val="333333"/>
          <w:sz w:val="28"/>
          <w:szCs w:val="28"/>
        </w:rPr>
        <w:t>ском</w:t>
      </w:r>
      <w:proofErr w:type="spellEnd"/>
      <w:r w:rsidRPr="00317226">
        <w:rPr>
          <w:rFonts w:ascii="Times New Roman" w:hAnsi="Times New Roman"/>
          <w:color w:val="333333"/>
          <w:sz w:val="28"/>
          <w:szCs w:val="28"/>
        </w:rPr>
        <w:t xml:space="preserve"> сельском поселении</w:t>
      </w:r>
      <w:r>
        <w:rPr>
          <w:rFonts w:ascii="Times New Roman" w:hAnsi="Times New Roman"/>
          <w:color w:val="333333"/>
          <w:sz w:val="28"/>
          <w:szCs w:val="28"/>
        </w:rPr>
        <w:t>.</w:t>
      </w:r>
      <w:r w:rsidRPr="00317226">
        <w:rPr>
          <w:rFonts w:ascii="Times New Roman" w:hAnsi="Times New Roman"/>
          <w:color w:val="333333"/>
          <w:sz w:val="28"/>
          <w:szCs w:val="28"/>
        </w:rPr>
        <w:t xml:space="preserve">  </w:t>
      </w:r>
    </w:p>
    <w:p w:rsidR="002B1B6C" w:rsidRPr="00317226" w:rsidRDefault="002B1B6C" w:rsidP="00317226">
      <w:pPr>
        <w:pStyle w:val="a4"/>
        <w:numPr>
          <w:ilvl w:val="0"/>
          <w:numId w:val="20"/>
        </w:numPr>
        <w:shd w:val="clear" w:color="auto" w:fill="FFFFFF"/>
        <w:spacing w:after="0" w:line="240" w:lineRule="auto"/>
        <w:jc w:val="both"/>
        <w:rPr>
          <w:rFonts w:ascii="Times New Roman" w:hAnsi="Times New Roman"/>
          <w:color w:val="333333"/>
          <w:sz w:val="28"/>
          <w:szCs w:val="28"/>
        </w:rPr>
      </w:pPr>
      <w:r w:rsidRPr="00317226">
        <w:rPr>
          <w:rFonts w:ascii="Times New Roman" w:hAnsi="Times New Roman"/>
          <w:color w:val="333333"/>
          <w:sz w:val="28"/>
          <w:szCs w:val="28"/>
        </w:rPr>
        <w:t>Настоящее решение вступает в силу после его официального опубликования (обнародования)</w:t>
      </w:r>
      <w:r>
        <w:rPr>
          <w:rFonts w:ascii="Times New Roman" w:hAnsi="Times New Roman"/>
          <w:color w:val="333333"/>
          <w:sz w:val="28"/>
          <w:szCs w:val="28"/>
        </w:rPr>
        <w:t>.</w:t>
      </w:r>
    </w:p>
    <w:p w:rsidR="002B1B6C" w:rsidRPr="00A46A50" w:rsidRDefault="002B1B6C" w:rsidP="00317226">
      <w:pPr>
        <w:shd w:val="clear" w:color="auto" w:fill="FFFFFF"/>
        <w:spacing w:after="0" w:line="240" w:lineRule="auto"/>
        <w:ind w:left="360"/>
        <w:jc w:val="both"/>
        <w:rPr>
          <w:rFonts w:ascii="Times New Roman" w:hAnsi="Times New Roman"/>
          <w:color w:val="333333"/>
          <w:sz w:val="28"/>
          <w:szCs w:val="28"/>
        </w:rPr>
      </w:pPr>
      <w:r>
        <w:rPr>
          <w:rFonts w:ascii="Times New Roman" w:hAnsi="Times New Roman"/>
          <w:color w:val="333333"/>
          <w:sz w:val="28"/>
          <w:szCs w:val="28"/>
        </w:rPr>
        <w:t xml:space="preserve"> </w:t>
      </w: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317226">
      <w:pPr>
        <w:shd w:val="clear" w:color="auto" w:fill="FFFFFF"/>
        <w:spacing w:after="0" w:line="240" w:lineRule="auto"/>
        <w:jc w:val="both"/>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Глава </w:t>
      </w:r>
      <w:proofErr w:type="spellStart"/>
      <w:r w:rsidR="00D65680">
        <w:rPr>
          <w:rFonts w:ascii="Times New Roman" w:hAnsi="Times New Roman"/>
          <w:color w:val="333333"/>
          <w:sz w:val="28"/>
          <w:szCs w:val="28"/>
        </w:rPr>
        <w:t>Пят</w:t>
      </w:r>
      <w:r>
        <w:rPr>
          <w:rFonts w:ascii="Times New Roman" w:hAnsi="Times New Roman"/>
          <w:color w:val="333333"/>
          <w:sz w:val="28"/>
          <w:szCs w:val="28"/>
        </w:rPr>
        <w:t>инского</w:t>
      </w:r>
      <w:proofErr w:type="spellEnd"/>
      <w:r>
        <w:rPr>
          <w:rFonts w:ascii="Times New Roman" w:hAnsi="Times New Roman"/>
          <w:color w:val="333333"/>
          <w:sz w:val="28"/>
          <w:szCs w:val="28"/>
        </w:rPr>
        <w:t xml:space="preserve"> </w:t>
      </w:r>
    </w:p>
    <w:p w:rsidR="002B1B6C" w:rsidRPr="00A46A50" w:rsidRDefault="002B1B6C" w:rsidP="0079343D">
      <w:pPr>
        <w:shd w:val="clear" w:color="auto" w:fill="FFFFFF"/>
        <w:tabs>
          <w:tab w:val="left" w:pos="3828"/>
          <w:tab w:val="left" w:pos="8931"/>
        </w:tabs>
        <w:spacing w:after="0" w:line="240" w:lineRule="auto"/>
        <w:rPr>
          <w:rFonts w:ascii="Times New Roman" w:hAnsi="Times New Roman"/>
          <w:color w:val="333333"/>
          <w:sz w:val="28"/>
          <w:szCs w:val="28"/>
        </w:rPr>
      </w:pPr>
      <w:r>
        <w:rPr>
          <w:rFonts w:ascii="Times New Roman" w:hAnsi="Times New Roman"/>
          <w:color w:val="333333"/>
          <w:sz w:val="28"/>
          <w:szCs w:val="28"/>
        </w:rPr>
        <w:t xml:space="preserve">   </w:t>
      </w:r>
      <w:r w:rsidRPr="00A46A50">
        <w:rPr>
          <w:rFonts w:ascii="Times New Roman" w:hAnsi="Times New Roman"/>
          <w:color w:val="333333"/>
          <w:sz w:val="28"/>
          <w:szCs w:val="28"/>
        </w:rPr>
        <w:t xml:space="preserve">сельского </w:t>
      </w:r>
      <w:r>
        <w:rPr>
          <w:rFonts w:ascii="Times New Roman" w:hAnsi="Times New Roman"/>
          <w:color w:val="333333"/>
          <w:sz w:val="28"/>
          <w:szCs w:val="28"/>
        </w:rPr>
        <w:t xml:space="preserve"> </w:t>
      </w:r>
      <w:r w:rsidRPr="00A46A50">
        <w:rPr>
          <w:rFonts w:ascii="Times New Roman" w:hAnsi="Times New Roman"/>
          <w:color w:val="333333"/>
          <w:sz w:val="28"/>
          <w:szCs w:val="28"/>
        </w:rPr>
        <w:t>поселения</w:t>
      </w:r>
      <w:r>
        <w:rPr>
          <w:rFonts w:ascii="Times New Roman" w:hAnsi="Times New Roman"/>
          <w:color w:val="333333"/>
          <w:sz w:val="28"/>
          <w:szCs w:val="28"/>
        </w:rPr>
        <w:t xml:space="preserve">                          </w:t>
      </w:r>
      <w:r w:rsidR="00D65680">
        <w:rPr>
          <w:rFonts w:ascii="Times New Roman" w:hAnsi="Times New Roman"/>
          <w:color w:val="333333"/>
          <w:sz w:val="28"/>
          <w:szCs w:val="28"/>
        </w:rPr>
        <w:t xml:space="preserve">                            А.А. </w:t>
      </w:r>
      <w:proofErr w:type="spellStart"/>
      <w:r w:rsidR="00D65680">
        <w:rPr>
          <w:rFonts w:ascii="Times New Roman" w:hAnsi="Times New Roman"/>
          <w:color w:val="333333"/>
          <w:sz w:val="28"/>
          <w:szCs w:val="28"/>
        </w:rPr>
        <w:t>Первушкин</w:t>
      </w:r>
      <w:proofErr w:type="spellEnd"/>
      <w:r w:rsidRPr="00A46A50">
        <w:rPr>
          <w:rFonts w:ascii="Times New Roman" w:hAnsi="Times New Roman"/>
          <w:color w:val="333333"/>
          <w:sz w:val="28"/>
          <w:szCs w:val="28"/>
        </w:rPr>
        <w:t>                                         </w:t>
      </w:r>
    </w:p>
    <w:p w:rsidR="002B1B6C" w:rsidRDefault="002B1B6C" w:rsidP="00317226">
      <w:pPr>
        <w:shd w:val="clear" w:color="auto" w:fill="FFFFFF"/>
        <w:spacing w:after="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A46A50">
      <w:pPr>
        <w:shd w:val="clear" w:color="auto" w:fill="FFFFFF"/>
        <w:spacing w:after="150" w:line="240" w:lineRule="auto"/>
        <w:ind w:firstLine="709"/>
        <w:jc w:val="both"/>
        <w:rPr>
          <w:rFonts w:ascii="Times New Roman" w:hAnsi="Times New Roman"/>
          <w:color w:val="333333"/>
          <w:sz w:val="28"/>
          <w:szCs w:val="28"/>
        </w:rPr>
      </w:pPr>
    </w:p>
    <w:p w:rsidR="002B1B6C" w:rsidRDefault="002B1B6C" w:rsidP="005565A5">
      <w:pPr>
        <w:shd w:val="clear" w:color="auto" w:fill="FFFFFF"/>
        <w:spacing w:after="150" w:line="240" w:lineRule="auto"/>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Default="002B1B6C" w:rsidP="005565A5">
      <w:pPr>
        <w:shd w:val="clear" w:color="auto" w:fill="FFFFFF"/>
        <w:spacing w:after="150" w:line="240" w:lineRule="auto"/>
        <w:jc w:val="right"/>
        <w:rPr>
          <w:rFonts w:ascii="Times New Roman" w:hAnsi="Times New Roman"/>
          <w:color w:val="333333"/>
          <w:sz w:val="28"/>
          <w:szCs w:val="28"/>
        </w:rPr>
      </w:pPr>
    </w:p>
    <w:p w:rsidR="002B1B6C" w:rsidRPr="00A46A50" w:rsidRDefault="002B1B6C" w:rsidP="0066187E">
      <w:pPr>
        <w:shd w:val="clear" w:color="auto" w:fill="FFFFFF"/>
        <w:spacing w:after="150" w:line="240" w:lineRule="auto"/>
        <w:jc w:val="center"/>
        <w:rPr>
          <w:rFonts w:ascii="Times New Roman" w:hAnsi="Times New Roman"/>
          <w:color w:val="333333"/>
          <w:sz w:val="28"/>
          <w:szCs w:val="28"/>
        </w:rPr>
      </w:pPr>
      <w:r>
        <w:rPr>
          <w:rFonts w:ascii="Times New Roman" w:hAnsi="Times New Roman"/>
          <w:color w:val="333333"/>
          <w:sz w:val="28"/>
          <w:szCs w:val="28"/>
        </w:rPr>
        <w:lastRenderedPageBreak/>
        <w:t xml:space="preserve">                                                                                                 </w:t>
      </w:r>
      <w:r w:rsidRPr="00A46A50">
        <w:rPr>
          <w:rFonts w:ascii="Times New Roman" w:hAnsi="Times New Roman"/>
          <w:color w:val="333333"/>
          <w:sz w:val="28"/>
          <w:szCs w:val="28"/>
        </w:rPr>
        <w:t>УТВЕРЖДЕНО</w:t>
      </w:r>
    </w:p>
    <w:p w:rsidR="002B1B6C" w:rsidRPr="00F50D34" w:rsidRDefault="002B1B6C" w:rsidP="0066187E">
      <w:pPr>
        <w:shd w:val="clear" w:color="auto" w:fill="FFFFFF"/>
        <w:spacing w:after="0" w:line="240" w:lineRule="auto"/>
        <w:ind w:firstLine="709"/>
        <w:jc w:val="right"/>
        <w:rPr>
          <w:rFonts w:ascii="Times New Roman" w:hAnsi="Times New Roman"/>
          <w:color w:val="333333"/>
          <w:sz w:val="24"/>
          <w:szCs w:val="24"/>
        </w:rPr>
      </w:pPr>
      <w:r>
        <w:rPr>
          <w:rFonts w:ascii="Times New Roman" w:hAnsi="Times New Roman"/>
          <w:color w:val="333333"/>
          <w:sz w:val="28"/>
          <w:szCs w:val="28"/>
        </w:rPr>
        <w:t xml:space="preserve">                                      </w:t>
      </w:r>
      <w:r w:rsidRPr="00F50D34">
        <w:rPr>
          <w:rFonts w:ascii="Times New Roman" w:hAnsi="Times New Roman"/>
          <w:color w:val="333333"/>
          <w:sz w:val="24"/>
          <w:szCs w:val="24"/>
        </w:rPr>
        <w:t xml:space="preserve">решением Совета депутатов                                                    </w:t>
      </w:r>
      <w:r w:rsidR="00D65680">
        <w:rPr>
          <w:rFonts w:ascii="Times New Roman" w:hAnsi="Times New Roman"/>
          <w:color w:val="333333"/>
          <w:sz w:val="24"/>
          <w:szCs w:val="24"/>
        </w:rPr>
        <w:t xml:space="preserve">                            </w:t>
      </w:r>
      <w:proofErr w:type="spellStart"/>
      <w:r w:rsidR="00D65680">
        <w:rPr>
          <w:rFonts w:ascii="Times New Roman" w:hAnsi="Times New Roman"/>
          <w:color w:val="333333"/>
          <w:sz w:val="24"/>
          <w:szCs w:val="24"/>
        </w:rPr>
        <w:t>Пят</w:t>
      </w:r>
      <w:r w:rsidRPr="00F50D34">
        <w:rPr>
          <w:rFonts w:ascii="Times New Roman" w:hAnsi="Times New Roman"/>
          <w:color w:val="333333"/>
          <w:sz w:val="24"/>
          <w:szCs w:val="24"/>
        </w:rPr>
        <w:t>инского</w:t>
      </w:r>
      <w:proofErr w:type="spellEnd"/>
      <w:r w:rsidRPr="00F50D34">
        <w:rPr>
          <w:rFonts w:ascii="Times New Roman" w:hAnsi="Times New Roman"/>
          <w:color w:val="333333"/>
          <w:sz w:val="24"/>
          <w:szCs w:val="24"/>
        </w:rPr>
        <w:t xml:space="preserve"> сельского поселения  </w:t>
      </w:r>
    </w:p>
    <w:p w:rsidR="002B1B6C" w:rsidRPr="00F50D34" w:rsidRDefault="002B1B6C" w:rsidP="00B917AB">
      <w:pPr>
        <w:shd w:val="clear" w:color="auto" w:fill="FFFFFF"/>
        <w:spacing w:after="0" w:line="240" w:lineRule="auto"/>
        <w:ind w:firstLine="709"/>
        <w:jc w:val="center"/>
        <w:rPr>
          <w:rFonts w:ascii="Times New Roman" w:hAnsi="Times New Roman"/>
          <w:color w:val="333333"/>
          <w:sz w:val="24"/>
          <w:szCs w:val="24"/>
        </w:rPr>
      </w:pPr>
      <w:r w:rsidRPr="00F50D34">
        <w:rPr>
          <w:rFonts w:ascii="Times New Roman" w:hAnsi="Times New Roman"/>
          <w:color w:val="333333"/>
          <w:sz w:val="24"/>
          <w:szCs w:val="24"/>
        </w:rPr>
        <w:t xml:space="preserve">                                                                       </w:t>
      </w:r>
      <w:r>
        <w:rPr>
          <w:rFonts w:ascii="Times New Roman" w:hAnsi="Times New Roman"/>
          <w:color w:val="333333"/>
          <w:sz w:val="24"/>
          <w:szCs w:val="24"/>
        </w:rPr>
        <w:t xml:space="preserve">                             </w:t>
      </w:r>
      <w:r w:rsidR="00691D0B">
        <w:rPr>
          <w:rFonts w:ascii="Times New Roman" w:hAnsi="Times New Roman"/>
          <w:color w:val="333333"/>
          <w:sz w:val="24"/>
          <w:szCs w:val="24"/>
        </w:rPr>
        <w:t>от «23» декабря</w:t>
      </w:r>
      <w:r w:rsidRPr="00F50D34">
        <w:rPr>
          <w:rFonts w:ascii="Times New Roman" w:hAnsi="Times New Roman"/>
          <w:color w:val="333333"/>
          <w:sz w:val="24"/>
          <w:szCs w:val="24"/>
        </w:rPr>
        <w:t xml:space="preserve"> </w:t>
      </w:r>
      <w:smartTag w:uri="urn:schemas-microsoft-com:office:smarttags" w:element="metricconverter">
        <w:smartTagPr>
          <w:attr w:name="ProductID" w:val="2019 г"/>
        </w:smartTagPr>
        <w:r w:rsidRPr="00F50D34">
          <w:rPr>
            <w:rFonts w:ascii="Times New Roman" w:hAnsi="Times New Roman"/>
            <w:color w:val="333333"/>
            <w:sz w:val="24"/>
            <w:szCs w:val="24"/>
          </w:rPr>
          <w:t>2019 г</w:t>
        </w:r>
      </w:smartTag>
      <w:r w:rsidR="00691D0B">
        <w:rPr>
          <w:rFonts w:ascii="Times New Roman" w:hAnsi="Times New Roman"/>
          <w:color w:val="333333"/>
          <w:sz w:val="24"/>
          <w:szCs w:val="24"/>
        </w:rPr>
        <w:t>. №1</w:t>
      </w:r>
    </w:p>
    <w:p w:rsidR="002B1B6C" w:rsidRDefault="002B1B6C" w:rsidP="00A46A50">
      <w:pPr>
        <w:shd w:val="clear" w:color="auto" w:fill="FFFFFF"/>
        <w:spacing w:after="150" w:line="240" w:lineRule="auto"/>
        <w:ind w:firstLine="709"/>
        <w:jc w:val="center"/>
        <w:rPr>
          <w:rFonts w:ascii="Times New Roman" w:hAnsi="Times New Roman"/>
          <w:color w:val="333333"/>
          <w:sz w:val="28"/>
          <w:szCs w:val="28"/>
        </w:rPr>
      </w:pPr>
    </w:p>
    <w:p w:rsidR="002B1B6C" w:rsidRPr="00717F3C" w:rsidRDefault="002B1B6C" w:rsidP="00A46A50">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rPr>
        <w:t>ПОЛОЖЕНИЕ</w:t>
      </w:r>
    </w:p>
    <w:p w:rsidR="002B1B6C" w:rsidRPr="00717F3C" w:rsidRDefault="00D65680" w:rsidP="00A46A50">
      <w:pPr>
        <w:shd w:val="clear" w:color="auto" w:fill="FFFFFF"/>
        <w:spacing w:after="150" w:line="240" w:lineRule="auto"/>
        <w:ind w:firstLine="709"/>
        <w:jc w:val="center"/>
        <w:rPr>
          <w:rFonts w:ascii="Times New Roman" w:hAnsi="Times New Roman"/>
          <w:b/>
          <w:color w:val="333333"/>
          <w:sz w:val="24"/>
          <w:szCs w:val="24"/>
        </w:rPr>
      </w:pPr>
      <w:r>
        <w:rPr>
          <w:rFonts w:ascii="Times New Roman" w:hAnsi="Times New Roman"/>
          <w:b/>
          <w:color w:val="333333"/>
          <w:sz w:val="24"/>
          <w:szCs w:val="24"/>
        </w:rPr>
        <w:t xml:space="preserve">о самообложении граждан </w:t>
      </w:r>
      <w:proofErr w:type="spellStart"/>
      <w:r>
        <w:rPr>
          <w:rFonts w:ascii="Times New Roman" w:hAnsi="Times New Roman"/>
          <w:b/>
          <w:color w:val="333333"/>
          <w:sz w:val="24"/>
          <w:szCs w:val="24"/>
        </w:rPr>
        <w:t>Пят</w:t>
      </w:r>
      <w:r w:rsidR="002B1B6C" w:rsidRPr="00717F3C">
        <w:rPr>
          <w:rFonts w:ascii="Times New Roman" w:hAnsi="Times New Roman"/>
          <w:b/>
          <w:color w:val="333333"/>
          <w:sz w:val="24"/>
          <w:szCs w:val="24"/>
        </w:rPr>
        <w:t>инского</w:t>
      </w:r>
      <w:proofErr w:type="spellEnd"/>
      <w:r w:rsidR="002B1B6C" w:rsidRPr="00717F3C">
        <w:rPr>
          <w:rFonts w:ascii="Times New Roman" w:hAnsi="Times New Roman"/>
          <w:b/>
          <w:color w:val="333333"/>
          <w:sz w:val="24"/>
          <w:szCs w:val="24"/>
        </w:rPr>
        <w:t xml:space="preserve"> сельского поселения  </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Настоящее Положение определяет порядок введе</w:t>
      </w:r>
      <w:r w:rsidR="00D65680">
        <w:rPr>
          <w:rFonts w:ascii="Times New Roman" w:hAnsi="Times New Roman"/>
          <w:color w:val="333333"/>
          <w:sz w:val="24"/>
          <w:szCs w:val="24"/>
        </w:rPr>
        <w:t xml:space="preserve">ния самообложения граждан 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инском</w:t>
      </w:r>
      <w:proofErr w:type="spellEnd"/>
      <w:r w:rsidRPr="00717F3C">
        <w:rPr>
          <w:rFonts w:ascii="Times New Roman" w:hAnsi="Times New Roman"/>
          <w:color w:val="333333"/>
          <w:sz w:val="24"/>
          <w:szCs w:val="24"/>
        </w:rPr>
        <w:t xml:space="preserve"> сельском поселении, населенно</w:t>
      </w:r>
      <w:r w:rsidR="00D65680">
        <w:rPr>
          <w:rFonts w:ascii="Times New Roman" w:hAnsi="Times New Roman"/>
          <w:color w:val="333333"/>
          <w:sz w:val="24"/>
          <w:szCs w:val="24"/>
        </w:rPr>
        <w:t xml:space="preserve">м пункте, входящем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сбора и использования средств само</w:t>
      </w:r>
      <w:r w:rsidR="00D65680">
        <w:rPr>
          <w:rFonts w:ascii="Times New Roman" w:hAnsi="Times New Roman"/>
          <w:color w:val="333333"/>
          <w:sz w:val="24"/>
          <w:szCs w:val="24"/>
        </w:rPr>
        <w:t xml:space="preserve">обложения граждан – жителей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жителей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w:t>
      </w:r>
    </w:p>
    <w:p w:rsidR="002B1B6C" w:rsidRPr="00717F3C" w:rsidRDefault="002B1B6C" w:rsidP="00FF0672">
      <w:pPr>
        <w:shd w:val="clear" w:color="auto" w:fill="FFFFFF"/>
        <w:spacing w:after="150" w:line="240" w:lineRule="auto"/>
        <w:ind w:firstLine="709"/>
        <w:jc w:val="center"/>
        <w:rPr>
          <w:rFonts w:ascii="Times New Roman" w:hAnsi="Times New Roman"/>
          <w:b/>
          <w:color w:val="333333"/>
          <w:sz w:val="24"/>
          <w:szCs w:val="24"/>
        </w:rPr>
      </w:pPr>
      <w:smartTag w:uri="urn:schemas-microsoft-com:office:smarttags" w:element="place">
        <w:r w:rsidRPr="00717F3C">
          <w:rPr>
            <w:rFonts w:ascii="Times New Roman" w:hAnsi="Times New Roman"/>
            <w:b/>
            <w:color w:val="333333"/>
            <w:sz w:val="24"/>
            <w:szCs w:val="24"/>
            <w:lang w:val="en-US"/>
          </w:rPr>
          <w:t>I.</w:t>
        </w:r>
      </w:smartTag>
      <w:r w:rsidRPr="00717F3C">
        <w:rPr>
          <w:rFonts w:ascii="Times New Roman" w:hAnsi="Times New Roman"/>
          <w:b/>
          <w:color w:val="333333"/>
          <w:sz w:val="24"/>
          <w:szCs w:val="24"/>
          <w:lang w:val="en-US"/>
        </w:rPr>
        <w:t xml:space="preserve"> </w:t>
      </w:r>
      <w:r w:rsidRPr="00717F3C">
        <w:rPr>
          <w:rFonts w:ascii="Times New Roman" w:hAnsi="Times New Roman"/>
          <w:b/>
          <w:color w:val="333333"/>
          <w:sz w:val="24"/>
          <w:szCs w:val="24"/>
        </w:rPr>
        <w:t>Общие положения</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другими федеральными законами</w:t>
      </w:r>
      <w:proofErr w:type="gramEnd"/>
      <w:r w:rsidRPr="00717F3C">
        <w:rPr>
          <w:rFonts w:ascii="Times New Roman" w:hAnsi="Times New Roman"/>
          <w:color w:val="333333"/>
          <w:sz w:val="24"/>
          <w:szCs w:val="24"/>
        </w:rPr>
        <w:t>, законами Р</w:t>
      </w:r>
      <w:r w:rsidR="00D65680">
        <w:rPr>
          <w:rFonts w:ascii="Times New Roman" w:hAnsi="Times New Roman"/>
          <w:color w:val="333333"/>
          <w:sz w:val="24"/>
          <w:szCs w:val="24"/>
        </w:rPr>
        <w:t xml:space="preserve">еспублики Мордовия, Уставом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настоящим Положением, другими муницип</w:t>
      </w:r>
      <w:r w:rsidR="00D65680">
        <w:rPr>
          <w:rFonts w:ascii="Times New Roman" w:hAnsi="Times New Roman"/>
          <w:color w:val="333333"/>
          <w:sz w:val="24"/>
          <w:szCs w:val="24"/>
        </w:rPr>
        <w:t xml:space="preserve">альными нормативными актами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 граждан.</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целях настоящего Положения под средствами самообложения граждан понимаются разовы</w:t>
      </w:r>
      <w:r w:rsidR="00D65680">
        <w:rPr>
          <w:rFonts w:ascii="Times New Roman" w:hAnsi="Times New Roman"/>
          <w:color w:val="333333"/>
          <w:sz w:val="24"/>
          <w:szCs w:val="24"/>
        </w:rPr>
        <w:t xml:space="preserve">е платежи граждан – жителей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жителей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осуществляемые для решения конкретных</w:t>
      </w:r>
      <w:r w:rsidR="00D65680">
        <w:rPr>
          <w:rFonts w:ascii="Times New Roman" w:hAnsi="Times New Roman"/>
          <w:color w:val="333333"/>
          <w:sz w:val="24"/>
          <w:szCs w:val="24"/>
        </w:rPr>
        <w:t xml:space="preserve"> вопросов местного значения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Плательщиком разового платежа в порядке самообложения граждан (далее – разовый платеж) является гражданин Российской Федерации, достигший возраста 18 лет, место жительства которог</w:t>
      </w:r>
      <w:r w:rsidR="00D65680">
        <w:rPr>
          <w:rFonts w:ascii="Times New Roman" w:hAnsi="Times New Roman"/>
          <w:color w:val="333333"/>
          <w:sz w:val="24"/>
          <w:szCs w:val="24"/>
        </w:rPr>
        <w:t xml:space="preserve">о расположено на территории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w:t>
      </w:r>
    </w:p>
    <w:p w:rsidR="002B1B6C" w:rsidRPr="00717F3C" w:rsidRDefault="002B1B6C" w:rsidP="00A46A50">
      <w:pPr>
        <w:numPr>
          <w:ilvl w:val="0"/>
          <w:numId w:val="3"/>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Размер разового платежа устанавливается в абсолютной велич</w:t>
      </w:r>
      <w:r w:rsidR="00D65680">
        <w:rPr>
          <w:rFonts w:ascii="Times New Roman" w:hAnsi="Times New Roman"/>
          <w:color w:val="333333"/>
          <w:sz w:val="24"/>
          <w:szCs w:val="24"/>
        </w:rPr>
        <w:t xml:space="preserve">ине равным для всех жителей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жителей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за исключением отдельных категорий граждан (инвалидов, малоимущих), численность которых не может превышать 30 процен</w:t>
      </w:r>
      <w:r w:rsidR="00D65680">
        <w:rPr>
          <w:rFonts w:ascii="Times New Roman" w:hAnsi="Times New Roman"/>
          <w:color w:val="333333"/>
          <w:sz w:val="24"/>
          <w:szCs w:val="24"/>
        </w:rPr>
        <w:t xml:space="preserve">тов от общего числа жителей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жителей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и для которых размер разового платежа может</w:t>
      </w:r>
      <w:proofErr w:type="gramEnd"/>
      <w:r w:rsidRPr="00717F3C">
        <w:rPr>
          <w:rFonts w:ascii="Times New Roman" w:hAnsi="Times New Roman"/>
          <w:color w:val="333333"/>
          <w:sz w:val="24"/>
          <w:szCs w:val="24"/>
        </w:rPr>
        <w:t xml:space="preserve"> быть </w:t>
      </w:r>
      <w:proofErr w:type="gramStart"/>
      <w:r w:rsidRPr="00717F3C">
        <w:rPr>
          <w:rFonts w:ascii="Times New Roman" w:hAnsi="Times New Roman"/>
          <w:color w:val="333333"/>
          <w:sz w:val="24"/>
          <w:szCs w:val="24"/>
        </w:rPr>
        <w:t>уменьшен</w:t>
      </w:r>
      <w:proofErr w:type="gramEnd"/>
      <w:r w:rsidRPr="00717F3C">
        <w:rPr>
          <w:rFonts w:ascii="Times New Roman" w:hAnsi="Times New Roman"/>
          <w:color w:val="333333"/>
          <w:sz w:val="24"/>
          <w:szCs w:val="24"/>
        </w:rPr>
        <w:t>.</w:t>
      </w:r>
    </w:p>
    <w:p w:rsidR="002B1B6C" w:rsidRPr="00717F3C" w:rsidRDefault="002B1B6C"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w:t>
      </w:r>
      <w:r w:rsidRPr="00717F3C">
        <w:rPr>
          <w:rFonts w:ascii="Times New Roman" w:hAnsi="Times New Roman"/>
          <w:b/>
          <w:color w:val="333333"/>
          <w:sz w:val="24"/>
          <w:szCs w:val="24"/>
        </w:rPr>
        <w:t>. Порядок введения самообложения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6.  Самообложение</w:t>
      </w:r>
      <w:r w:rsidR="00D65680">
        <w:rPr>
          <w:rFonts w:ascii="Times New Roman" w:hAnsi="Times New Roman"/>
          <w:color w:val="333333"/>
          <w:sz w:val="24"/>
          <w:szCs w:val="24"/>
        </w:rPr>
        <w:t xml:space="preserve"> граждан на всей территории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вводится и используется по решению, принятому на местном референдуме.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Самообложение граждан на территории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вводится и используется по решению, принятому на сходе граждан данного населенного пункта.</w:t>
      </w:r>
    </w:p>
    <w:p w:rsidR="002B1B6C" w:rsidRPr="00717F3C" w:rsidRDefault="002B1B6C" w:rsidP="00A46A50">
      <w:pPr>
        <w:numPr>
          <w:ilvl w:val="0"/>
          <w:numId w:val="5"/>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 xml:space="preserve">Правовые основы подготовки и проведения местного </w:t>
      </w:r>
      <w:r w:rsidR="00D65680">
        <w:rPr>
          <w:rFonts w:ascii="Times New Roman" w:hAnsi="Times New Roman"/>
          <w:color w:val="333333"/>
          <w:sz w:val="24"/>
          <w:szCs w:val="24"/>
        </w:rPr>
        <w:t xml:space="preserve">референдума 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инском</w:t>
      </w:r>
      <w:proofErr w:type="spellEnd"/>
      <w:r w:rsidRPr="00717F3C">
        <w:rPr>
          <w:rFonts w:ascii="Times New Roman" w:hAnsi="Times New Roman"/>
          <w:color w:val="333333"/>
          <w:sz w:val="24"/>
          <w:szCs w:val="24"/>
        </w:rPr>
        <w:t xml:space="preserve"> сельском поселении определяются федеральными законами от 6 октября 2003 года № 131-ФЗ </w:t>
      </w:r>
      <w:r w:rsidRPr="00717F3C">
        <w:rPr>
          <w:rFonts w:ascii="Times New Roman" w:hAnsi="Times New Roman"/>
          <w:color w:val="333333"/>
          <w:sz w:val="24"/>
          <w:szCs w:val="24"/>
        </w:rPr>
        <w:lastRenderedPageBreak/>
        <w:t>«Об общих принципах организации местного самоуправления в Российской Федерации», от 12 июня 2002 года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 года № 15-З «О местном</w:t>
      </w:r>
      <w:proofErr w:type="gramEnd"/>
      <w:r w:rsidRPr="00717F3C">
        <w:rPr>
          <w:rFonts w:ascii="Times New Roman" w:hAnsi="Times New Roman"/>
          <w:color w:val="333333"/>
          <w:sz w:val="24"/>
          <w:szCs w:val="24"/>
        </w:rPr>
        <w:t xml:space="preserve"> </w:t>
      </w:r>
      <w:proofErr w:type="gramStart"/>
      <w:r w:rsidRPr="00717F3C">
        <w:rPr>
          <w:rFonts w:ascii="Times New Roman" w:hAnsi="Times New Roman"/>
          <w:color w:val="333333"/>
          <w:sz w:val="24"/>
          <w:szCs w:val="24"/>
        </w:rPr>
        <w:t>референдуме</w:t>
      </w:r>
      <w:proofErr w:type="gramEnd"/>
      <w:r w:rsidRPr="00717F3C">
        <w:rPr>
          <w:rFonts w:ascii="Times New Roman" w:hAnsi="Times New Roman"/>
          <w:color w:val="333333"/>
          <w:sz w:val="24"/>
          <w:szCs w:val="24"/>
        </w:rPr>
        <w:t xml:space="preserve"> Ре</w:t>
      </w:r>
      <w:r w:rsidR="00D65680">
        <w:rPr>
          <w:rFonts w:ascii="Times New Roman" w:hAnsi="Times New Roman"/>
          <w:color w:val="333333"/>
          <w:sz w:val="24"/>
          <w:szCs w:val="24"/>
        </w:rPr>
        <w:t xml:space="preserve">спублики Мордовия», Уставом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а также настоящим Положением.</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Правовые основы подготовки и проведения схода граждан в населенно</w:t>
      </w:r>
      <w:r w:rsidR="00D65680">
        <w:rPr>
          <w:rFonts w:ascii="Times New Roman" w:hAnsi="Times New Roman"/>
          <w:color w:val="333333"/>
          <w:sz w:val="24"/>
          <w:szCs w:val="24"/>
        </w:rPr>
        <w:t xml:space="preserve">м пункте, входящем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определяются Федеральным законом от 6 октября 2003 года № 131-ФЗ «Об общих принципах организации местного самоуправления в Российской Федера</w:t>
      </w:r>
      <w:r w:rsidR="00D65680">
        <w:rPr>
          <w:rFonts w:ascii="Times New Roman" w:hAnsi="Times New Roman"/>
          <w:color w:val="333333"/>
          <w:sz w:val="24"/>
          <w:szCs w:val="24"/>
        </w:rPr>
        <w:t xml:space="preserve">ции», Уставом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w:t>
      </w:r>
      <w:r w:rsidR="00D65680">
        <w:rPr>
          <w:rFonts w:ascii="Times New Roman" w:hAnsi="Times New Roman"/>
          <w:color w:val="333333"/>
          <w:sz w:val="24"/>
          <w:szCs w:val="24"/>
        </w:rPr>
        <w:t xml:space="preserve">, решением Совета депутатов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о порядке подготовки и</w:t>
      </w:r>
      <w:r w:rsidR="00D65680">
        <w:rPr>
          <w:rFonts w:ascii="Times New Roman" w:hAnsi="Times New Roman"/>
          <w:color w:val="333333"/>
          <w:sz w:val="24"/>
          <w:szCs w:val="24"/>
        </w:rPr>
        <w:t xml:space="preserve"> проведения схода граждан 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инском</w:t>
      </w:r>
      <w:proofErr w:type="spellEnd"/>
      <w:r w:rsidRPr="00717F3C">
        <w:rPr>
          <w:rFonts w:ascii="Times New Roman" w:hAnsi="Times New Roman"/>
          <w:color w:val="333333"/>
          <w:sz w:val="24"/>
          <w:szCs w:val="24"/>
        </w:rPr>
        <w:t xml:space="preserve"> сельском поселении (далее – порядок подготовки и проведения</w:t>
      </w:r>
      <w:proofErr w:type="gramEnd"/>
      <w:r w:rsidRPr="00717F3C">
        <w:rPr>
          <w:rFonts w:ascii="Times New Roman" w:hAnsi="Times New Roman"/>
          <w:color w:val="333333"/>
          <w:sz w:val="24"/>
          <w:szCs w:val="24"/>
        </w:rPr>
        <w:t xml:space="preserve"> схода граждан), а также настоящим Положением.</w:t>
      </w:r>
    </w:p>
    <w:p w:rsidR="002B1B6C" w:rsidRPr="00717F3C" w:rsidRDefault="002B1B6C" w:rsidP="00A46A50">
      <w:pPr>
        <w:numPr>
          <w:ilvl w:val="0"/>
          <w:numId w:val="6"/>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 вопросу введения самообложения граждан пр</w:t>
      </w:r>
      <w:r w:rsidR="00D65680">
        <w:rPr>
          <w:rFonts w:ascii="Times New Roman" w:hAnsi="Times New Roman"/>
          <w:color w:val="333333"/>
          <w:sz w:val="24"/>
          <w:szCs w:val="24"/>
        </w:rPr>
        <w:t xml:space="preserve">инимается Советом депутатов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(далее – решение о назначении местного референдума).</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 вопросу введения самообложения</w:t>
      </w:r>
      <w:r w:rsidR="00D65680">
        <w:rPr>
          <w:rFonts w:ascii="Times New Roman" w:hAnsi="Times New Roman"/>
          <w:color w:val="333333"/>
          <w:sz w:val="24"/>
          <w:szCs w:val="24"/>
        </w:rPr>
        <w:t xml:space="preserve"> граждан принимается главой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w:t>
      </w:r>
      <w:r w:rsidR="00D65680">
        <w:rPr>
          <w:rFonts w:ascii="Times New Roman" w:hAnsi="Times New Roman"/>
          <w:color w:val="333333"/>
          <w:sz w:val="24"/>
          <w:szCs w:val="24"/>
        </w:rPr>
        <w:t xml:space="preserve">ения либо Советом депутатов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(далее – решение о созыве схода граждан) в соответствии с порядком подготовки и проведения схода граждан.</w:t>
      </w:r>
    </w:p>
    <w:p w:rsidR="002B1B6C" w:rsidRPr="00717F3C" w:rsidRDefault="002B1B6C" w:rsidP="00A46A50">
      <w:pPr>
        <w:numPr>
          <w:ilvl w:val="0"/>
          <w:numId w:val="7"/>
        </w:numPr>
        <w:shd w:val="clear" w:color="auto" w:fill="FFFFFF"/>
        <w:spacing w:after="0" w:line="240" w:lineRule="auto"/>
        <w:ind w:left="0" w:firstLine="709"/>
        <w:jc w:val="both"/>
        <w:rPr>
          <w:rFonts w:ascii="Times New Roman" w:hAnsi="Times New Roman"/>
          <w:sz w:val="24"/>
          <w:szCs w:val="24"/>
        </w:rPr>
      </w:pPr>
      <w:r w:rsidRPr="00717F3C">
        <w:rPr>
          <w:rFonts w:ascii="Times New Roman" w:hAnsi="Times New Roman"/>
          <w:sz w:val="24"/>
          <w:szCs w:val="24"/>
        </w:rPr>
        <w:t>Решение о назначении местного референдума (решение о созыве схода граждан) принимается после рассмотрения следующих документов:</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письменного обращения в соответствующий орган местного самоуправления сельского поселения либо должностному лицу местного самоуправления сельского поселения, содержащего предложение об инициативе проведения местного референдума (созыва схода граждан) по вопросу введения самообложения граждан для решения конкретного вопроса (конкретных вопросов) местного значения сельского поселения на определенный период времени;</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реализацию мероприятий по решению конкретного вопроса (конкретных вопросов) местного значения сельского поселения, выносимого (выносимых) на местный референдум (сход граждан);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необходимых для организации (подготовки) и проведения местного референдума (схода граждан);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об общем числе граждан – жителей сельского поселения, жителей населенного пункта, входящего в состав сельского поселения, которые могут быть плательщиками разового платежа;</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размере разового платежа;</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перечня отдельных категорий граждан, для которых размер разового платежа может быть уменьшен, включающего сведения о численности жителей сельского поселения, жителей населенно</w:t>
      </w:r>
      <w:r w:rsidR="00D65680">
        <w:rPr>
          <w:rFonts w:ascii="Times New Roman" w:hAnsi="Times New Roman"/>
          <w:sz w:val="24"/>
          <w:szCs w:val="24"/>
        </w:rPr>
        <w:t xml:space="preserve">го пункта, входящего в состав </w:t>
      </w:r>
      <w:proofErr w:type="spellStart"/>
      <w:r w:rsidR="00D65680">
        <w:rPr>
          <w:rFonts w:ascii="Times New Roman" w:hAnsi="Times New Roman"/>
          <w:sz w:val="24"/>
          <w:szCs w:val="24"/>
        </w:rPr>
        <w:t>Пят</w:t>
      </w:r>
      <w:r w:rsidRPr="00717F3C">
        <w:rPr>
          <w:rFonts w:ascii="Times New Roman" w:hAnsi="Times New Roman"/>
          <w:sz w:val="24"/>
          <w:szCs w:val="24"/>
        </w:rPr>
        <w:t>инского</w:t>
      </w:r>
      <w:proofErr w:type="spellEnd"/>
      <w:r w:rsidRPr="00717F3C">
        <w:rPr>
          <w:rFonts w:ascii="Times New Roman" w:hAnsi="Times New Roman"/>
          <w:sz w:val="24"/>
          <w:szCs w:val="24"/>
        </w:rPr>
        <w:t xml:space="preserve"> сельского поселения, относящихся к данным категориям граждан, сведения о размере льготы для отдельных категорий граждан, для которых размер разового платежа может быть уменьшен;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плановой сметы расходов на организацию сбора средств самообложения граждан;</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сведений о планируемом объеме поступлений средств самообложения граждан в бюджет сельского поселения.</w:t>
      </w:r>
    </w:p>
    <w:p w:rsidR="002B1B6C" w:rsidRPr="00717F3C" w:rsidRDefault="002B1B6C" w:rsidP="00A46A50">
      <w:pPr>
        <w:shd w:val="clear" w:color="auto" w:fill="FFFFFF"/>
        <w:spacing w:after="150" w:line="240" w:lineRule="auto"/>
        <w:ind w:firstLine="709"/>
        <w:jc w:val="both"/>
        <w:rPr>
          <w:rFonts w:ascii="Times New Roman" w:hAnsi="Times New Roman"/>
          <w:sz w:val="24"/>
          <w:szCs w:val="24"/>
        </w:rPr>
      </w:pPr>
      <w:r w:rsidRPr="00717F3C">
        <w:rPr>
          <w:rFonts w:ascii="Times New Roman" w:hAnsi="Times New Roman"/>
          <w:sz w:val="24"/>
          <w:szCs w:val="24"/>
        </w:rPr>
        <w:t xml:space="preserve">Кроме документов, указанных в настоящем пункте, для принятия решения о назначения местного референдума на рассмотрение представляются документы, предусмотренные  </w:t>
      </w:r>
      <w:r w:rsidRPr="00717F3C">
        <w:rPr>
          <w:rFonts w:ascii="Times New Roman" w:hAnsi="Times New Roman"/>
          <w:sz w:val="24"/>
          <w:szCs w:val="24"/>
        </w:rPr>
        <w:lastRenderedPageBreak/>
        <w:t>Законом Республики Мордовия от 15 февраля 2007 года №15-З «О местном референдуме в Республике Мордовия».</w:t>
      </w:r>
    </w:p>
    <w:p w:rsidR="002B1B6C" w:rsidRPr="00717F3C" w:rsidRDefault="002B1B6C"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оказывает инициативным группам граждан, избирательным объединениям и иным общественным объединениям помощь в подготовке документов, указанных в пункте 9 настоящего Положения.</w:t>
      </w:r>
    </w:p>
    <w:p w:rsidR="002B1B6C" w:rsidRPr="00717F3C" w:rsidRDefault="002B1B6C" w:rsidP="00A46A50">
      <w:pPr>
        <w:numPr>
          <w:ilvl w:val="0"/>
          <w:numId w:val="8"/>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назначении местного референдума в обязательном порядке указываются: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голосования на местном референдуме;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местный референдум.</w:t>
      </w:r>
    </w:p>
    <w:p w:rsidR="002B1B6C" w:rsidRPr="00717F3C" w:rsidRDefault="002B1B6C" w:rsidP="00A46A50">
      <w:pPr>
        <w:numPr>
          <w:ilvl w:val="0"/>
          <w:numId w:val="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 решении о созыве схода граждан в обязательном порядке указываются: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день и время проведения схода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место проведения схода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формулировка вопроса, выносимого на сход граждан.</w:t>
      </w:r>
    </w:p>
    <w:p w:rsidR="002B1B6C" w:rsidRPr="00717F3C" w:rsidRDefault="002B1B6C" w:rsidP="00A46A50">
      <w:pPr>
        <w:numPr>
          <w:ilvl w:val="0"/>
          <w:numId w:val="10"/>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Вопрос, выносимый на местный референдум (сход граждан), в обязательном порядке содержит следующие данные: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конкретный вопрос (конкретные вопросы) местного значения сельского поселения, решаемый (решаемые) за счет средств самообложения граждан;</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размер разового платежа;</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период времени, на который вводится самообложение граждан.</w:t>
      </w:r>
    </w:p>
    <w:p w:rsidR="002B1B6C" w:rsidRPr="00717F3C" w:rsidRDefault="002B1B6C"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Если предлагается уменьшить размер разового платежа для отдельных категорий граждан, то также на местный референдум (сход граждан) выносится вопрос, содержащий перечень отдельных категорий граждан, для которых размер разового платежа может быть уменьшен, и размер льготного разового платежа для этих категорий граждан.</w:t>
      </w:r>
    </w:p>
    <w:p w:rsidR="002B1B6C" w:rsidRPr="00717F3C" w:rsidRDefault="002B1B6C" w:rsidP="00A46A50">
      <w:pPr>
        <w:numPr>
          <w:ilvl w:val="0"/>
          <w:numId w:val="11"/>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назначении местного референдума подлежит официальному опубликованию в средствах массовой информации не менее чем за 45 дней до дня голосования на местном референдуме.</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созыве схода граждан подлежит официальному опубликованию (обнародованию) в срок, установленный порядком подготовки и проведения схода граждан, но не менее чем за 10 дней до дня проведения схода граждан.</w:t>
      </w:r>
    </w:p>
    <w:p w:rsidR="002B1B6C" w:rsidRPr="00717F3C" w:rsidRDefault="002B1B6C" w:rsidP="00A46A50">
      <w:pPr>
        <w:numPr>
          <w:ilvl w:val="0"/>
          <w:numId w:val="12"/>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сельском поселении считается принятым:</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если в местном референдуме приняло участие более половины обладающих избирательным правом жителей </w:t>
      </w:r>
      <w:proofErr w:type="gramStart"/>
      <w:r w:rsidRPr="00717F3C">
        <w:rPr>
          <w:rFonts w:ascii="Times New Roman" w:hAnsi="Times New Roman"/>
          <w:color w:val="333333"/>
          <w:sz w:val="24"/>
          <w:szCs w:val="24"/>
        </w:rPr>
        <w:t>сельского</w:t>
      </w:r>
      <w:proofErr w:type="gramEnd"/>
      <w:r w:rsidRPr="00717F3C">
        <w:rPr>
          <w:rFonts w:ascii="Times New Roman" w:hAnsi="Times New Roman"/>
          <w:color w:val="333333"/>
          <w:sz w:val="24"/>
          <w:szCs w:val="24"/>
        </w:rPr>
        <w:t xml:space="preserve"> поселении;</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сельского поселения, принявших участие в голосовании на местном референдуме.</w:t>
      </w:r>
    </w:p>
    <w:p w:rsidR="002B1B6C" w:rsidRPr="00717F3C" w:rsidRDefault="002B1B6C" w:rsidP="00A46A50">
      <w:pPr>
        <w:numPr>
          <w:ilvl w:val="0"/>
          <w:numId w:val="13"/>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в населенном пункте, входящем в состав сельского поселения, считается принятым:</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в сходе граждан приняло участие более половины обладающих избирательным правом жителей населенного пункта, входящего в состав сельского поселения;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если за введение самообложения граждан проголосовало более половины жителей населенного пункта, входящего в состав сельского поселения, принявших участие в голосовании на сходе граждан.</w:t>
      </w:r>
    </w:p>
    <w:p w:rsidR="002B1B6C" w:rsidRPr="00717F3C" w:rsidRDefault="002B1B6C" w:rsidP="00A46A50">
      <w:pPr>
        <w:numPr>
          <w:ilvl w:val="0"/>
          <w:numId w:val="14"/>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 xml:space="preserve">Решение  о  введении  самообложения  граждан,  принятое на местном референдуме,  (далее – решение местного  референдума)  подлежит  регистрации в   порядке,   установленном   Законом   Республики   Мордовия   от   15   февраля </w:t>
      </w:r>
    </w:p>
    <w:p w:rsidR="002B1B6C" w:rsidRPr="00717F3C" w:rsidRDefault="002B1B6C" w:rsidP="00291FBF">
      <w:pPr>
        <w:shd w:val="clear" w:color="auto" w:fill="FFFFFF"/>
        <w:tabs>
          <w:tab w:val="left" w:pos="0"/>
        </w:tabs>
        <w:spacing w:after="0" w:line="240" w:lineRule="auto"/>
        <w:jc w:val="both"/>
        <w:rPr>
          <w:rFonts w:ascii="Times New Roman" w:hAnsi="Times New Roman"/>
          <w:color w:val="333333"/>
          <w:sz w:val="24"/>
          <w:szCs w:val="24"/>
        </w:rPr>
      </w:pPr>
      <w:r w:rsidRPr="00717F3C">
        <w:rPr>
          <w:rFonts w:ascii="Times New Roman" w:hAnsi="Times New Roman"/>
          <w:color w:val="333333"/>
          <w:sz w:val="24"/>
          <w:szCs w:val="24"/>
        </w:rPr>
        <w:lastRenderedPageBreak/>
        <w:t>2007 года №15-З «О местном референдуме в Республике Мордовия», и официальному опубликованию.</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о введении самообложения граждан, принятое на сходе граждан, (далее – решение схода граждан) подлежит официальному опубликованию (обнародованию).</w:t>
      </w:r>
    </w:p>
    <w:p w:rsidR="002B1B6C" w:rsidRPr="00717F3C" w:rsidRDefault="002B1B6C" w:rsidP="00A46A50">
      <w:pPr>
        <w:numPr>
          <w:ilvl w:val="0"/>
          <w:numId w:val="15"/>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Решение местного референдума является обязательным для всех граждан – жителей сельского поселения, не нуждается в дополнительном утверждении, действует на всей территории сельского поселения и вступает в силу в пор</w:t>
      </w:r>
      <w:r w:rsidR="00D65680">
        <w:rPr>
          <w:rFonts w:ascii="Times New Roman" w:hAnsi="Times New Roman"/>
          <w:color w:val="333333"/>
          <w:sz w:val="24"/>
          <w:szCs w:val="24"/>
        </w:rPr>
        <w:t xml:space="preserve">ядке, установленном Уставом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w:t>
      </w:r>
    </w:p>
    <w:p w:rsidR="002B1B6C" w:rsidRPr="00717F3C" w:rsidRDefault="002B1B6C" w:rsidP="00A46A50">
      <w:pPr>
        <w:shd w:val="clear" w:color="auto" w:fill="FFFFFF"/>
        <w:spacing w:after="150" w:line="240" w:lineRule="auto"/>
        <w:ind w:firstLine="709"/>
        <w:jc w:val="both"/>
        <w:rPr>
          <w:rFonts w:ascii="Times New Roman" w:hAnsi="Times New Roman"/>
          <w:color w:val="333333"/>
          <w:sz w:val="24"/>
          <w:szCs w:val="24"/>
        </w:rPr>
      </w:pPr>
      <w:r w:rsidRPr="00717F3C">
        <w:rPr>
          <w:rFonts w:ascii="Times New Roman" w:hAnsi="Times New Roman"/>
          <w:color w:val="333333"/>
          <w:sz w:val="24"/>
          <w:szCs w:val="24"/>
        </w:rPr>
        <w:t>Решение схода граждан является обязательным для всех граждан – жителей населенного пункта, входящего в состав сельского поселения, не нуждается в дополнительном утверждении, действует на территории населенного пункта, входящего в состав сельского поселения, и вступает в силу в порядке, установленном Уставом сельского поселения.</w:t>
      </w:r>
    </w:p>
    <w:p w:rsidR="002B1B6C" w:rsidRPr="00717F3C" w:rsidRDefault="002B1B6C" w:rsidP="00FF0672">
      <w:pPr>
        <w:shd w:val="clear" w:color="auto" w:fill="FFFFFF"/>
        <w:spacing w:after="150" w:line="240" w:lineRule="auto"/>
        <w:ind w:firstLine="709"/>
        <w:jc w:val="center"/>
        <w:rPr>
          <w:rFonts w:ascii="Times New Roman" w:hAnsi="Times New Roman"/>
          <w:b/>
          <w:color w:val="333333"/>
          <w:sz w:val="24"/>
          <w:szCs w:val="24"/>
        </w:rPr>
      </w:pPr>
      <w:r w:rsidRPr="00717F3C">
        <w:rPr>
          <w:rFonts w:ascii="Times New Roman" w:hAnsi="Times New Roman"/>
          <w:b/>
          <w:color w:val="333333"/>
          <w:sz w:val="24"/>
          <w:szCs w:val="24"/>
          <w:lang w:val="en-US"/>
        </w:rPr>
        <w:t>III</w:t>
      </w:r>
      <w:r w:rsidRPr="00717F3C">
        <w:rPr>
          <w:rFonts w:ascii="Times New Roman" w:hAnsi="Times New Roman"/>
          <w:b/>
          <w:color w:val="333333"/>
          <w:sz w:val="24"/>
          <w:szCs w:val="24"/>
        </w:rPr>
        <w:t>.Учет и сбор средств самообложения граждан</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Совет депутатов сельского поселения в течение 30 дней со дня вступления в силу решения местного референдума (решения схода граждан) принимает решение о внесении изменений в бюджет сельского поселения, соответствующих решению местного референдума (решению схода граждан).</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являются прочими неналоговыми доходами бюджета сельского поселения.</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Учет поступлений средств самообложения граждан в бюджет сельского поселения ведет администрация сельского поселения.</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Оплата разового платежа производится на основании извещения администрации сельского поселения, включающего банковские реквизиты администрации сельского поселения, информацию о порядке уплаты разового платежа, в сроки, указанные в извещении.</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Порядок уплаты разового платежа утверждается постановлением администрации сельского поселения.</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Граждане вправе обратиться в администрацию сельского поселения за получением разъяснений по вопросам учета и сбора средств самообложения граждан.</w:t>
      </w:r>
    </w:p>
    <w:p w:rsidR="002B1B6C" w:rsidRPr="00717F3C" w:rsidRDefault="002B1B6C" w:rsidP="00A46A50">
      <w:pPr>
        <w:numPr>
          <w:ilvl w:val="0"/>
          <w:numId w:val="17"/>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Администрация сельского поселения вправе обратиться в суд с заявлением о взыскании неуплаченных разовых платежей с плательщиков разового платежа.</w:t>
      </w:r>
    </w:p>
    <w:p w:rsidR="002B1B6C" w:rsidRPr="00717F3C" w:rsidRDefault="002B1B6C" w:rsidP="00FF0672">
      <w:pPr>
        <w:shd w:val="clear" w:color="auto" w:fill="FFFFFF"/>
        <w:spacing w:after="150" w:line="240" w:lineRule="auto"/>
        <w:ind w:firstLine="709"/>
        <w:jc w:val="center"/>
        <w:rPr>
          <w:rFonts w:ascii="Times New Roman" w:hAnsi="Times New Roman"/>
          <w:b/>
          <w:sz w:val="24"/>
          <w:szCs w:val="24"/>
        </w:rPr>
      </w:pPr>
      <w:r w:rsidRPr="00717F3C">
        <w:rPr>
          <w:rFonts w:ascii="Times New Roman" w:hAnsi="Times New Roman"/>
          <w:b/>
          <w:sz w:val="24"/>
          <w:szCs w:val="24"/>
          <w:lang w:val="en-US"/>
        </w:rPr>
        <w:t>IV</w:t>
      </w:r>
      <w:r w:rsidRPr="00717F3C">
        <w:rPr>
          <w:rFonts w:ascii="Times New Roman" w:hAnsi="Times New Roman"/>
          <w:b/>
          <w:sz w:val="24"/>
          <w:szCs w:val="24"/>
        </w:rPr>
        <w:t>.Использование средств самообложения граждан</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proofErr w:type="gramStart"/>
      <w:r w:rsidRPr="00717F3C">
        <w:rPr>
          <w:rFonts w:ascii="Times New Roman" w:hAnsi="Times New Roman"/>
          <w:color w:val="333333"/>
          <w:sz w:val="24"/>
          <w:szCs w:val="24"/>
        </w:rPr>
        <w:t>Средства самообложения граждан, поступившие в бюджет сельского поселения, расходуются только на выполнение мероприятий по решению конкретного вопроса (конкретных вопросов) местного значения сельского поселения, определенного (определенных) решением местного референдума (решением схода граждан).</w:t>
      </w:r>
      <w:proofErr w:type="gramEnd"/>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Средства самообложения граждан, поступившие в бюджет сельского поселения и не использованные в текущем финансовом году, сохраняют свое целевое назначение и расходуются в очередном финансовом году.</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Органы местного самоуправления сельского поселения и должностные лица местного самоуправления сельского поселения обеспечивают исполнение решения местного референдума (решения схода граждан) в соответствии с разграничением полномочий между ними, определенным Уставом сельского поселения.</w:t>
      </w:r>
    </w:p>
    <w:p w:rsidR="002B1B6C" w:rsidRPr="00717F3C" w:rsidRDefault="002B1B6C"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sidRPr="00717F3C">
        <w:rPr>
          <w:rFonts w:ascii="Times New Roman" w:hAnsi="Times New Roman"/>
          <w:color w:val="333333"/>
          <w:sz w:val="24"/>
          <w:szCs w:val="24"/>
        </w:rPr>
        <w:t>Глава сельского поселения ежегодно отчитывается перед жителями сельского поселения, жителями населенного</w:t>
      </w:r>
      <w:r w:rsidR="00D65680">
        <w:rPr>
          <w:rFonts w:ascii="Times New Roman" w:hAnsi="Times New Roman"/>
          <w:color w:val="333333"/>
          <w:sz w:val="24"/>
          <w:szCs w:val="24"/>
        </w:rPr>
        <w:t xml:space="preserve"> пункта, входящего в состав </w:t>
      </w:r>
      <w:proofErr w:type="spellStart"/>
      <w:r w:rsidR="00D65680">
        <w:rPr>
          <w:rFonts w:ascii="Times New Roman" w:hAnsi="Times New Roman"/>
          <w:color w:val="333333"/>
          <w:sz w:val="24"/>
          <w:szCs w:val="24"/>
        </w:rPr>
        <w:t>Пят</w:t>
      </w:r>
      <w:r w:rsidRPr="00717F3C">
        <w:rPr>
          <w:rFonts w:ascii="Times New Roman" w:hAnsi="Times New Roman"/>
          <w:color w:val="333333"/>
          <w:sz w:val="24"/>
          <w:szCs w:val="24"/>
        </w:rPr>
        <w:t>инского</w:t>
      </w:r>
      <w:proofErr w:type="spellEnd"/>
      <w:r w:rsidRPr="00717F3C">
        <w:rPr>
          <w:rFonts w:ascii="Times New Roman" w:hAnsi="Times New Roman"/>
          <w:color w:val="333333"/>
          <w:sz w:val="24"/>
          <w:szCs w:val="24"/>
        </w:rPr>
        <w:t xml:space="preserve"> сельского поселения, об исполнении решения местного референдума, решения схода граждан соответственно.</w:t>
      </w:r>
    </w:p>
    <w:p w:rsidR="002B1B6C" w:rsidRPr="00717F3C" w:rsidRDefault="00D65680" w:rsidP="00A46A50">
      <w:pPr>
        <w:numPr>
          <w:ilvl w:val="0"/>
          <w:numId w:val="19"/>
        </w:numPr>
        <w:shd w:val="clear" w:color="auto" w:fill="FFFFFF"/>
        <w:spacing w:after="0" w:line="240" w:lineRule="auto"/>
        <w:ind w:left="0" w:firstLine="709"/>
        <w:jc w:val="both"/>
        <w:rPr>
          <w:rFonts w:ascii="Times New Roman" w:hAnsi="Times New Roman"/>
          <w:color w:val="333333"/>
          <w:sz w:val="24"/>
          <w:szCs w:val="24"/>
        </w:rPr>
      </w:pPr>
      <w:r>
        <w:rPr>
          <w:rFonts w:ascii="Times New Roman" w:hAnsi="Times New Roman"/>
          <w:color w:val="333333"/>
          <w:sz w:val="24"/>
          <w:szCs w:val="24"/>
        </w:rPr>
        <w:t xml:space="preserve">Отчет главы </w:t>
      </w:r>
      <w:proofErr w:type="spellStart"/>
      <w:r>
        <w:rPr>
          <w:rFonts w:ascii="Times New Roman" w:hAnsi="Times New Roman"/>
          <w:color w:val="333333"/>
          <w:sz w:val="24"/>
          <w:szCs w:val="24"/>
        </w:rPr>
        <w:t>Пят</w:t>
      </w:r>
      <w:r w:rsidR="002B1B6C" w:rsidRPr="00717F3C">
        <w:rPr>
          <w:rFonts w:ascii="Times New Roman" w:hAnsi="Times New Roman"/>
          <w:color w:val="333333"/>
          <w:sz w:val="24"/>
          <w:szCs w:val="24"/>
        </w:rPr>
        <w:t>инского</w:t>
      </w:r>
      <w:proofErr w:type="spellEnd"/>
      <w:r w:rsidR="002B1B6C" w:rsidRPr="00717F3C">
        <w:rPr>
          <w:rFonts w:ascii="Times New Roman" w:hAnsi="Times New Roman"/>
          <w:color w:val="333333"/>
          <w:sz w:val="24"/>
          <w:szCs w:val="24"/>
        </w:rPr>
        <w:t xml:space="preserve"> сельского поселения,   подготовленный в соответствии с пунктом 30 настоящего Положения, подлежит официальному опубликованию (обнародованию).</w:t>
      </w:r>
    </w:p>
    <w:p w:rsidR="002B1B6C" w:rsidRPr="00717F3C" w:rsidRDefault="002B1B6C" w:rsidP="00A46A50">
      <w:pPr>
        <w:ind w:firstLine="709"/>
        <w:jc w:val="both"/>
        <w:rPr>
          <w:rFonts w:ascii="Times New Roman" w:hAnsi="Times New Roman"/>
          <w:sz w:val="24"/>
          <w:szCs w:val="24"/>
        </w:rPr>
      </w:pPr>
    </w:p>
    <w:sectPr w:rsidR="002B1B6C" w:rsidRPr="00717F3C" w:rsidSect="0079343D">
      <w:pgSz w:w="11906" w:h="16838"/>
      <w:pgMar w:top="1134" w:right="567"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52F4EBF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AC4F77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66A99AA"/>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D5B4D64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AF386EA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ACFCD94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4AEF29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19EDC3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23DC1862"/>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3C18D0"/>
    <w:lvl w:ilvl="0">
      <w:start w:val="1"/>
      <w:numFmt w:val="bullet"/>
      <w:lvlText w:val=""/>
      <w:lvlJc w:val="left"/>
      <w:pPr>
        <w:tabs>
          <w:tab w:val="num" w:pos="360"/>
        </w:tabs>
        <w:ind w:left="360" w:hanging="360"/>
      </w:pPr>
      <w:rPr>
        <w:rFonts w:ascii="Symbol" w:hAnsi="Symbol" w:hint="default"/>
      </w:rPr>
    </w:lvl>
  </w:abstractNum>
  <w:abstractNum w:abstractNumId="10">
    <w:nsid w:val="14652CFD"/>
    <w:multiLevelType w:val="multilevel"/>
    <w:tmpl w:val="5B9830E0"/>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A3C25D1"/>
    <w:multiLevelType w:val="multilevel"/>
    <w:tmpl w:val="16202D2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
    <w:nsid w:val="27DE3B08"/>
    <w:multiLevelType w:val="multilevel"/>
    <w:tmpl w:val="9E301506"/>
    <w:lvl w:ilvl="0">
      <w:start w:val="2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28B30531"/>
    <w:multiLevelType w:val="multilevel"/>
    <w:tmpl w:val="CF42D380"/>
    <w:lvl w:ilvl="0">
      <w:start w:val="10"/>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28E33806"/>
    <w:multiLevelType w:val="multilevel"/>
    <w:tmpl w:val="E8B2A47A"/>
    <w:lvl w:ilvl="0">
      <w:start w:val="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2A287D35"/>
    <w:multiLevelType w:val="multilevel"/>
    <w:tmpl w:val="71BE222C"/>
    <w:lvl w:ilvl="0">
      <w:start w:val="1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2B5D4859"/>
    <w:multiLevelType w:val="multilevel"/>
    <w:tmpl w:val="9B544C6C"/>
    <w:lvl w:ilvl="0">
      <w:start w:val="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39AC30A8"/>
    <w:multiLevelType w:val="multilevel"/>
    <w:tmpl w:val="A886BB70"/>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3B6B2B7D"/>
    <w:multiLevelType w:val="multilevel"/>
    <w:tmpl w:val="2C1CA662"/>
    <w:lvl w:ilvl="0">
      <w:start w:val="1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F43F70"/>
    <w:multiLevelType w:val="multilevel"/>
    <w:tmpl w:val="C96E30F2"/>
    <w:lvl w:ilvl="0">
      <w:start w:val="2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0">
    <w:nsid w:val="552400B2"/>
    <w:multiLevelType w:val="multilevel"/>
    <w:tmpl w:val="D54A0FA8"/>
    <w:lvl w:ilvl="0">
      <w:start w:val="1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58921AE3"/>
    <w:multiLevelType w:val="multilevel"/>
    <w:tmpl w:val="370E9CCC"/>
    <w:lvl w:ilvl="0">
      <w:start w:val="1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5C5736A6"/>
    <w:multiLevelType w:val="multilevel"/>
    <w:tmpl w:val="7C44B9F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3">
    <w:nsid w:val="627F5CBF"/>
    <w:multiLevelType w:val="multilevel"/>
    <w:tmpl w:val="CDA4C142"/>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4">
    <w:nsid w:val="66592D54"/>
    <w:multiLevelType w:val="multilevel"/>
    <w:tmpl w:val="5254E968"/>
    <w:lvl w:ilvl="0">
      <w:start w:val="18"/>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6A33D6D"/>
    <w:multiLevelType w:val="multilevel"/>
    <w:tmpl w:val="58C629F2"/>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725F0237"/>
    <w:multiLevelType w:val="multilevel"/>
    <w:tmpl w:val="405C883A"/>
    <w:lvl w:ilvl="0">
      <w:start w:val="1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7">
    <w:nsid w:val="77E30617"/>
    <w:multiLevelType w:val="multilevel"/>
    <w:tmpl w:val="96605DF6"/>
    <w:lvl w:ilvl="0">
      <w:start w:val="19"/>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AB2416B"/>
    <w:multiLevelType w:val="hybridMultilevel"/>
    <w:tmpl w:val="F8A8FD5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7FF37019"/>
    <w:multiLevelType w:val="multilevel"/>
    <w:tmpl w:val="69CAC5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11"/>
  </w:num>
  <w:num w:numId="2">
    <w:abstractNumId w:val="22"/>
  </w:num>
  <w:num w:numId="3">
    <w:abstractNumId w:val="29"/>
  </w:num>
  <w:num w:numId="4">
    <w:abstractNumId w:val="23"/>
  </w:num>
  <w:num w:numId="5">
    <w:abstractNumId w:val="17"/>
  </w:num>
  <w:num w:numId="6">
    <w:abstractNumId w:val="14"/>
  </w:num>
  <w:num w:numId="7">
    <w:abstractNumId w:val="16"/>
  </w:num>
  <w:num w:numId="8">
    <w:abstractNumId w:val="13"/>
  </w:num>
  <w:num w:numId="9">
    <w:abstractNumId w:val="15"/>
  </w:num>
  <w:num w:numId="10">
    <w:abstractNumId w:val="18"/>
  </w:num>
  <w:num w:numId="11">
    <w:abstractNumId w:val="20"/>
  </w:num>
  <w:num w:numId="12">
    <w:abstractNumId w:val="26"/>
  </w:num>
  <w:num w:numId="13">
    <w:abstractNumId w:val="21"/>
  </w:num>
  <w:num w:numId="14">
    <w:abstractNumId w:val="24"/>
  </w:num>
  <w:num w:numId="15">
    <w:abstractNumId w:val="27"/>
  </w:num>
  <w:num w:numId="16">
    <w:abstractNumId w:val="10"/>
  </w:num>
  <w:num w:numId="17">
    <w:abstractNumId w:val="12"/>
  </w:num>
  <w:num w:numId="18">
    <w:abstractNumId w:val="25"/>
  </w:num>
  <w:num w:numId="19">
    <w:abstractNumId w:val="19"/>
  </w:num>
  <w:num w:numId="20">
    <w:abstractNumId w:val="2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136B8"/>
    <w:rsid w:val="00094AD9"/>
    <w:rsid w:val="00094E23"/>
    <w:rsid w:val="000F5246"/>
    <w:rsid w:val="00150380"/>
    <w:rsid w:val="001774E0"/>
    <w:rsid w:val="001C2D68"/>
    <w:rsid w:val="001F4D38"/>
    <w:rsid w:val="00285174"/>
    <w:rsid w:val="00291FBF"/>
    <w:rsid w:val="002B1B6C"/>
    <w:rsid w:val="002C2AC7"/>
    <w:rsid w:val="00317226"/>
    <w:rsid w:val="0035507E"/>
    <w:rsid w:val="0039133B"/>
    <w:rsid w:val="003A0CA1"/>
    <w:rsid w:val="003B6BAE"/>
    <w:rsid w:val="003F5A6B"/>
    <w:rsid w:val="004042E3"/>
    <w:rsid w:val="00430485"/>
    <w:rsid w:val="004A6932"/>
    <w:rsid w:val="005102F5"/>
    <w:rsid w:val="005502A2"/>
    <w:rsid w:val="005565A5"/>
    <w:rsid w:val="005D4149"/>
    <w:rsid w:val="005F07EB"/>
    <w:rsid w:val="0061296A"/>
    <w:rsid w:val="00620330"/>
    <w:rsid w:val="006217DF"/>
    <w:rsid w:val="0066187E"/>
    <w:rsid w:val="00691D0B"/>
    <w:rsid w:val="006B2898"/>
    <w:rsid w:val="00710FB6"/>
    <w:rsid w:val="00717F3C"/>
    <w:rsid w:val="007827AE"/>
    <w:rsid w:val="00790683"/>
    <w:rsid w:val="0079343D"/>
    <w:rsid w:val="008136B8"/>
    <w:rsid w:val="0083506F"/>
    <w:rsid w:val="0096349C"/>
    <w:rsid w:val="00974CC4"/>
    <w:rsid w:val="00996454"/>
    <w:rsid w:val="009E5C7E"/>
    <w:rsid w:val="00A40514"/>
    <w:rsid w:val="00A46A50"/>
    <w:rsid w:val="00A636D4"/>
    <w:rsid w:val="00A67B5B"/>
    <w:rsid w:val="00B51ECA"/>
    <w:rsid w:val="00B66F5E"/>
    <w:rsid w:val="00B917AB"/>
    <w:rsid w:val="00B92960"/>
    <w:rsid w:val="00BB5E46"/>
    <w:rsid w:val="00C023E5"/>
    <w:rsid w:val="00C1756F"/>
    <w:rsid w:val="00C416F7"/>
    <w:rsid w:val="00C72C1F"/>
    <w:rsid w:val="00D1168A"/>
    <w:rsid w:val="00D34DBA"/>
    <w:rsid w:val="00D43B6D"/>
    <w:rsid w:val="00D65680"/>
    <w:rsid w:val="00D96451"/>
    <w:rsid w:val="00DA5A5E"/>
    <w:rsid w:val="00DD6CCE"/>
    <w:rsid w:val="00DE2D46"/>
    <w:rsid w:val="00DF350A"/>
    <w:rsid w:val="00EA1320"/>
    <w:rsid w:val="00EB1058"/>
    <w:rsid w:val="00EC3471"/>
    <w:rsid w:val="00F50D34"/>
    <w:rsid w:val="00F539D5"/>
    <w:rsid w:val="00F616EA"/>
    <w:rsid w:val="00F82B13"/>
    <w:rsid w:val="00FE2B72"/>
    <w:rsid w:val="00FF0672"/>
    <w:rsid w:val="00FF20F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756F"/>
    <w:pPr>
      <w:spacing w:after="200" w:line="276" w:lineRule="auto"/>
    </w:pPr>
    <w:rPr>
      <w:sz w:val="22"/>
      <w:szCs w:val="22"/>
    </w:rPr>
  </w:style>
  <w:style w:type="paragraph" w:styleId="4">
    <w:name w:val="heading 4"/>
    <w:basedOn w:val="a"/>
    <w:link w:val="40"/>
    <w:uiPriority w:val="99"/>
    <w:qFormat/>
    <w:rsid w:val="008136B8"/>
    <w:pPr>
      <w:spacing w:before="100" w:beforeAutospacing="1" w:after="100" w:afterAutospacing="1" w:line="240" w:lineRule="auto"/>
      <w:outlineLvl w:val="3"/>
    </w:pPr>
    <w:rPr>
      <w:rFonts w:ascii="Times New Roman" w:hAnsi="Times New Roman"/>
      <w:b/>
      <w:bCs/>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9"/>
    <w:locked/>
    <w:rsid w:val="008136B8"/>
    <w:rPr>
      <w:rFonts w:ascii="Times New Roman" w:hAnsi="Times New Roman" w:cs="Times New Roman"/>
      <w:b/>
      <w:bCs/>
      <w:sz w:val="24"/>
      <w:szCs w:val="24"/>
    </w:rPr>
  </w:style>
  <w:style w:type="paragraph" w:styleId="a3">
    <w:name w:val="Normal (Web)"/>
    <w:basedOn w:val="a"/>
    <w:uiPriority w:val="99"/>
    <w:semiHidden/>
    <w:rsid w:val="008136B8"/>
    <w:pPr>
      <w:spacing w:before="100" w:beforeAutospacing="1" w:after="100" w:afterAutospacing="1" w:line="240" w:lineRule="auto"/>
    </w:pPr>
    <w:rPr>
      <w:rFonts w:ascii="Times New Roman" w:hAnsi="Times New Roman"/>
      <w:sz w:val="24"/>
      <w:szCs w:val="24"/>
    </w:rPr>
  </w:style>
  <w:style w:type="paragraph" w:styleId="a4">
    <w:name w:val="List Paragraph"/>
    <w:basedOn w:val="a"/>
    <w:uiPriority w:val="99"/>
    <w:qFormat/>
    <w:rsid w:val="00317226"/>
    <w:pPr>
      <w:ind w:left="720"/>
      <w:contextualSpacing/>
    </w:pPr>
  </w:style>
</w:styles>
</file>

<file path=word/webSettings.xml><?xml version="1.0" encoding="utf-8"?>
<w:webSettings xmlns:r="http://schemas.openxmlformats.org/officeDocument/2006/relationships" xmlns:w="http://schemas.openxmlformats.org/wordprocessingml/2006/main">
  <w:divs>
    <w:div w:id="1569151507">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1</Pages>
  <Words>2026</Words>
  <Characters>11552</Characters>
  <Application>Microsoft Office Word</Application>
  <DocSecurity>0</DocSecurity>
  <Lines>96</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Yurist</dc:creator>
  <cp:keywords/>
  <dc:description/>
  <cp:lastModifiedBy>Admin</cp:lastModifiedBy>
  <cp:revision>103</cp:revision>
  <cp:lastPrinted>2019-12-23T13:23:00Z</cp:lastPrinted>
  <dcterms:created xsi:type="dcterms:W3CDTF">2019-02-05T06:56:00Z</dcterms:created>
  <dcterms:modified xsi:type="dcterms:W3CDTF">2019-12-23T13:25:00Z</dcterms:modified>
</cp:coreProperties>
</file>