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64C" w:rsidRPr="0066187E" w:rsidRDefault="006A564C" w:rsidP="00EB1058">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СОВЕТ ДЕПУТАТОВ</w:t>
      </w:r>
    </w:p>
    <w:p w:rsidR="006A564C" w:rsidRPr="0066187E" w:rsidRDefault="006A564C" w:rsidP="00EB1058">
      <w:pPr>
        <w:shd w:val="clear" w:color="auto" w:fill="FFFFFF"/>
        <w:spacing w:after="0" w:line="240" w:lineRule="auto"/>
        <w:ind w:firstLine="709"/>
        <w:jc w:val="center"/>
        <w:outlineLvl w:val="3"/>
        <w:rPr>
          <w:rFonts w:ascii="Times New Roman" w:hAnsi="Times New Roman"/>
          <w:b/>
          <w:color w:val="333333"/>
          <w:sz w:val="28"/>
          <w:szCs w:val="28"/>
        </w:rPr>
      </w:pPr>
      <w:r>
        <w:rPr>
          <w:rFonts w:ascii="Times New Roman" w:hAnsi="Times New Roman"/>
          <w:b/>
          <w:color w:val="333333"/>
          <w:sz w:val="28"/>
          <w:szCs w:val="28"/>
        </w:rPr>
        <w:t>АННЕНКОВ</w:t>
      </w:r>
      <w:r w:rsidRPr="0066187E">
        <w:rPr>
          <w:rFonts w:ascii="Times New Roman" w:hAnsi="Times New Roman"/>
          <w:b/>
          <w:color w:val="333333"/>
          <w:sz w:val="28"/>
          <w:szCs w:val="28"/>
        </w:rPr>
        <w:t>СКОГО СЕЛЬСКОГО ПОСЕЛЕНИЯ</w:t>
      </w:r>
      <w:r w:rsidRPr="0066187E">
        <w:rPr>
          <w:rFonts w:ascii="Times New Roman" w:hAnsi="Times New Roman"/>
          <w:b/>
          <w:color w:val="333333"/>
          <w:sz w:val="28"/>
          <w:szCs w:val="28"/>
        </w:rPr>
        <w:br/>
        <w:t xml:space="preserve">РОМОДАНОВСКОГО МУНИЦИПАЛЬНОГО РАЙОНА </w:t>
      </w:r>
    </w:p>
    <w:p w:rsidR="006A564C" w:rsidRPr="0066187E" w:rsidRDefault="006A564C" w:rsidP="00EB1058">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РЕСПУБЛИКИ МОРДОВИЯ</w:t>
      </w:r>
    </w:p>
    <w:p w:rsidR="006A564C" w:rsidRPr="0066187E" w:rsidRDefault="006A564C" w:rsidP="00EB1058">
      <w:pPr>
        <w:shd w:val="clear" w:color="auto" w:fill="FFFFFF"/>
        <w:spacing w:after="0" w:line="240" w:lineRule="auto"/>
        <w:ind w:firstLine="709"/>
        <w:jc w:val="center"/>
        <w:outlineLvl w:val="3"/>
        <w:rPr>
          <w:rFonts w:ascii="Times New Roman" w:hAnsi="Times New Roman"/>
          <w:b/>
          <w:color w:val="333333"/>
          <w:sz w:val="28"/>
          <w:szCs w:val="28"/>
        </w:rPr>
      </w:pPr>
    </w:p>
    <w:p w:rsidR="006A564C" w:rsidRDefault="006A564C" w:rsidP="00EB1058">
      <w:pPr>
        <w:pBdr>
          <w:bottom w:val="single" w:sz="12" w:space="1" w:color="auto"/>
        </w:pBdr>
        <w:shd w:val="clear" w:color="auto" w:fill="FFFFFF"/>
        <w:spacing w:after="0" w:line="240" w:lineRule="auto"/>
        <w:ind w:firstLine="709"/>
        <w:jc w:val="center"/>
        <w:outlineLvl w:val="3"/>
        <w:rPr>
          <w:rFonts w:ascii="Times New Roman" w:hAnsi="Times New Roman"/>
          <w:b/>
          <w:color w:val="333333"/>
          <w:sz w:val="32"/>
          <w:szCs w:val="32"/>
        </w:rPr>
      </w:pPr>
      <w:r w:rsidRPr="0066187E">
        <w:rPr>
          <w:rFonts w:ascii="Times New Roman" w:hAnsi="Times New Roman"/>
          <w:b/>
          <w:color w:val="333333"/>
          <w:sz w:val="32"/>
          <w:szCs w:val="32"/>
        </w:rPr>
        <w:t>РЕШЕНИЕ</w:t>
      </w:r>
    </w:p>
    <w:p w:rsidR="006A564C" w:rsidRDefault="006A564C" w:rsidP="0066187E">
      <w:pPr>
        <w:shd w:val="clear" w:color="auto" w:fill="FFFFFF"/>
        <w:spacing w:after="0" w:line="240" w:lineRule="auto"/>
        <w:ind w:firstLine="709"/>
        <w:jc w:val="center"/>
        <w:outlineLvl w:val="3"/>
        <w:rPr>
          <w:rFonts w:ascii="Times New Roman" w:hAnsi="Times New Roman"/>
          <w:b/>
          <w:color w:val="333333"/>
          <w:sz w:val="32"/>
          <w:szCs w:val="32"/>
        </w:rPr>
      </w:pPr>
    </w:p>
    <w:p w:rsidR="006A564C" w:rsidRPr="0066187E" w:rsidRDefault="006A564C" w:rsidP="0066187E">
      <w:pPr>
        <w:shd w:val="clear" w:color="auto" w:fill="FFFFFF"/>
        <w:spacing w:after="0" w:line="240" w:lineRule="auto"/>
        <w:jc w:val="center"/>
        <w:outlineLvl w:val="3"/>
        <w:rPr>
          <w:rFonts w:ascii="Times New Roman" w:hAnsi="Times New Roman"/>
          <w:color w:val="333333"/>
          <w:sz w:val="24"/>
          <w:szCs w:val="24"/>
        </w:rPr>
      </w:pPr>
      <w:r>
        <w:rPr>
          <w:rFonts w:ascii="Times New Roman" w:hAnsi="Times New Roman"/>
          <w:color w:val="333333"/>
          <w:sz w:val="24"/>
          <w:szCs w:val="24"/>
        </w:rPr>
        <w:t>от «23» декабря</w:t>
      </w:r>
      <w:r w:rsidRPr="0066187E">
        <w:rPr>
          <w:rFonts w:ascii="Times New Roman" w:hAnsi="Times New Roman"/>
          <w:color w:val="333333"/>
          <w:sz w:val="24"/>
          <w:szCs w:val="24"/>
        </w:rPr>
        <w:t xml:space="preserve">  2019</w:t>
      </w:r>
      <w:r>
        <w:rPr>
          <w:rFonts w:ascii="Times New Roman" w:hAnsi="Times New Roman"/>
          <w:color w:val="333333"/>
          <w:sz w:val="24"/>
          <w:szCs w:val="24"/>
        </w:rPr>
        <w:t xml:space="preserve"> г.</w:t>
      </w:r>
      <w:r w:rsidRPr="0066187E">
        <w:rPr>
          <w:rFonts w:ascii="Times New Roman" w:hAnsi="Times New Roman"/>
          <w:color w:val="333333"/>
          <w:sz w:val="24"/>
          <w:szCs w:val="24"/>
        </w:rPr>
        <w:t xml:space="preserve">                                                                                       № </w:t>
      </w:r>
      <w:r>
        <w:rPr>
          <w:rFonts w:ascii="Times New Roman" w:hAnsi="Times New Roman"/>
          <w:color w:val="333333"/>
          <w:sz w:val="24"/>
          <w:szCs w:val="24"/>
        </w:rPr>
        <w:t>94</w:t>
      </w:r>
    </w:p>
    <w:p w:rsidR="006A564C" w:rsidRPr="0066187E" w:rsidRDefault="006A564C" w:rsidP="0066187E">
      <w:pPr>
        <w:shd w:val="clear" w:color="auto" w:fill="FFFFFF"/>
        <w:spacing w:before="150" w:after="150" w:line="240" w:lineRule="auto"/>
        <w:ind w:firstLine="709"/>
        <w:jc w:val="center"/>
        <w:outlineLvl w:val="3"/>
        <w:rPr>
          <w:rFonts w:ascii="Times New Roman" w:hAnsi="Times New Roman"/>
          <w:color w:val="333333"/>
          <w:sz w:val="24"/>
          <w:szCs w:val="24"/>
        </w:rPr>
      </w:pPr>
      <w:r>
        <w:rPr>
          <w:rFonts w:ascii="Times New Roman" w:hAnsi="Times New Roman"/>
          <w:color w:val="333333"/>
          <w:sz w:val="24"/>
          <w:szCs w:val="24"/>
        </w:rPr>
        <w:t>с.Анненково</w:t>
      </w:r>
    </w:p>
    <w:p w:rsidR="006A564C" w:rsidRDefault="006A564C" w:rsidP="00A46A50">
      <w:pPr>
        <w:shd w:val="clear" w:color="auto" w:fill="FFFFFF"/>
        <w:spacing w:before="150" w:after="150" w:line="240" w:lineRule="auto"/>
        <w:ind w:firstLine="709"/>
        <w:jc w:val="both"/>
        <w:outlineLvl w:val="3"/>
        <w:rPr>
          <w:rFonts w:ascii="Times New Roman" w:hAnsi="Times New Roman"/>
          <w:color w:val="333333"/>
          <w:sz w:val="28"/>
          <w:szCs w:val="28"/>
        </w:rPr>
      </w:pPr>
    </w:p>
    <w:p w:rsidR="006A564C" w:rsidRDefault="006A564C" w:rsidP="00A46A50">
      <w:pPr>
        <w:shd w:val="clear" w:color="auto" w:fill="FFFFFF"/>
        <w:spacing w:before="150" w:after="150" w:line="240" w:lineRule="auto"/>
        <w:ind w:firstLine="709"/>
        <w:jc w:val="both"/>
        <w:outlineLvl w:val="3"/>
        <w:rPr>
          <w:rFonts w:ascii="Times New Roman" w:hAnsi="Times New Roman"/>
          <w:b/>
          <w:color w:val="333333"/>
          <w:sz w:val="28"/>
          <w:szCs w:val="28"/>
        </w:rPr>
      </w:pPr>
      <w:r w:rsidRPr="0066187E">
        <w:rPr>
          <w:rFonts w:ascii="Times New Roman" w:hAnsi="Times New Roman"/>
          <w:b/>
          <w:color w:val="333333"/>
          <w:sz w:val="28"/>
          <w:szCs w:val="28"/>
        </w:rPr>
        <w:t>О самообложении граждан</w:t>
      </w:r>
    </w:p>
    <w:p w:rsidR="006A564C" w:rsidRPr="0066187E" w:rsidRDefault="006A564C" w:rsidP="00A46A50">
      <w:pPr>
        <w:shd w:val="clear" w:color="auto" w:fill="FFFFFF"/>
        <w:spacing w:before="150" w:after="150" w:line="240" w:lineRule="auto"/>
        <w:ind w:firstLine="709"/>
        <w:jc w:val="both"/>
        <w:outlineLvl w:val="3"/>
        <w:rPr>
          <w:rFonts w:ascii="Times New Roman" w:hAnsi="Times New Roman"/>
          <w:b/>
          <w:color w:val="333333"/>
          <w:sz w:val="28"/>
          <w:szCs w:val="28"/>
        </w:rPr>
      </w:pPr>
      <w:r>
        <w:rPr>
          <w:rFonts w:ascii="Times New Roman" w:hAnsi="Times New Roman"/>
          <w:b/>
          <w:color w:val="333333"/>
          <w:sz w:val="28"/>
          <w:szCs w:val="28"/>
        </w:rPr>
        <w:t>в Анненков</w:t>
      </w:r>
      <w:r w:rsidRPr="0066187E">
        <w:rPr>
          <w:rFonts w:ascii="Times New Roman" w:hAnsi="Times New Roman"/>
          <w:b/>
          <w:color w:val="333333"/>
          <w:sz w:val="28"/>
          <w:szCs w:val="28"/>
        </w:rPr>
        <w:t xml:space="preserve">ском сельском поселении  </w:t>
      </w:r>
    </w:p>
    <w:p w:rsidR="006A564C" w:rsidRDefault="006A564C" w:rsidP="00A46A50">
      <w:pPr>
        <w:shd w:val="clear" w:color="auto" w:fill="FFFFFF"/>
        <w:spacing w:after="150" w:line="240" w:lineRule="auto"/>
        <w:ind w:firstLine="709"/>
        <w:jc w:val="both"/>
        <w:rPr>
          <w:rFonts w:ascii="Times New Roman" w:hAnsi="Times New Roman"/>
          <w:color w:val="333333"/>
          <w:sz w:val="28"/>
          <w:szCs w:val="28"/>
        </w:rPr>
      </w:pPr>
    </w:p>
    <w:p w:rsidR="006A564C" w:rsidRPr="00A46A50" w:rsidRDefault="006A564C"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В соответствии со статьями </w:t>
      </w:r>
      <w:r>
        <w:rPr>
          <w:rFonts w:ascii="Times New Roman" w:hAnsi="Times New Roman"/>
          <w:color w:val="333333"/>
          <w:sz w:val="28"/>
          <w:szCs w:val="28"/>
        </w:rPr>
        <w:t xml:space="preserve">22, </w:t>
      </w:r>
      <w:r w:rsidRPr="00A46A50">
        <w:rPr>
          <w:rFonts w:ascii="Times New Roman" w:hAnsi="Times New Roman"/>
          <w:color w:val="333333"/>
          <w:sz w:val="28"/>
          <w:szCs w:val="28"/>
        </w:rPr>
        <w:t>25</w:t>
      </w:r>
      <w:r>
        <w:rPr>
          <w:rFonts w:ascii="Times New Roman" w:hAnsi="Times New Roman"/>
          <w:color w:val="333333"/>
          <w:sz w:val="28"/>
          <w:szCs w:val="28"/>
        </w:rPr>
        <w:t>.</w:t>
      </w:r>
      <w:r w:rsidRPr="00A46A50">
        <w:rPr>
          <w:rFonts w:ascii="Times New Roman" w:hAnsi="Times New Roman"/>
          <w:color w:val="333333"/>
          <w:sz w:val="28"/>
          <w:szCs w:val="28"/>
        </w:rPr>
        <w:t xml:space="preserve">1, 56 Федерального закона от 6 октября 2003 года № 131-ФЗ «Об общих принципах организации местного самоуправления в Российской Федерации», руководствуясь Уставом </w:t>
      </w:r>
      <w:r>
        <w:rPr>
          <w:rFonts w:ascii="Times New Roman" w:hAnsi="Times New Roman"/>
          <w:color w:val="333333"/>
          <w:sz w:val="28"/>
          <w:szCs w:val="28"/>
        </w:rPr>
        <w:t>Анненковского сельского поселения</w:t>
      </w:r>
      <w:r w:rsidRPr="00A46A50">
        <w:rPr>
          <w:rFonts w:ascii="Times New Roman" w:hAnsi="Times New Roman"/>
          <w:color w:val="333333"/>
          <w:sz w:val="28"/>
          <w:szCs w:val="28"/>
        </w:rPr>
        <w:t>, Совет</w:t>
      </w:r>
      <w:r>
        <w:rPr>
          <w:rFonts w:ascii="Times New Roman" w:hAnsi="Times New Roman"/>
          <w:color w:val="333333"/>
          <w:sz w:val="28"/>
          <w:szCs w:val="28"/>
        </w:rPr>
        <w:t xml:space="preserve"> депутатов</w:t>
      </w:r>
      <w:r w:rsidRPr="00EB1058">
        <w:rPr>
          <w:rFonts w:ascii="Times New Roman" w:hAnsi="Times New Roman"/>
          <w:color w:val="333333"/>
          <w:sz w:val="28"/>
          <w:szCs w:val="28"/>
        </w:rPr>
        <w:t xml:space="preserve"> </w:t>
      </w:r>
      <w:r>
        <w:rPr>
          <w:rFonts w:ascii="Times New Roman" w:hAnsi="Times New Roman"/>
          <w:color w:val="333333"/>
          <w:sz w:val="28"/>
          <w:szCs w:val="28"/>
        </w:rPr>
        <w:t>Анненковского сельского поселения  решил</w:t>
      </w:r>
      <w:r w:rsidRPr="00A46A50">
        <w:rPr>
          <w:rFonts w:ascii="Times New Roman" w:hAnsi="Times New Roman"/>
          <w:color w:val="333333"/>
          <w:sz w:val="28"/>
          <w:szCs w:val="28"/>
        </w:rPr>
        <w:t>:</w:t>
      </w:r>
    </w:p>
    <w:p w:rsidR="006A564C" w:rsidRPr="00317226" w:rsidRDefault="006A564C" w:rsidP="00317226">
      <w:pPr>
        <w:pStyle w:val="ListParagraph"/>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Утвердить прилагаемое Положение о само</w:t>
      </w:r>
      <w:r>
        <w:rPr>
          <w:rFonts w:ascii="Times New Roman" w:hAnsi="Times New Roman"/>
          <w:color w:val="333333"/>
          <w:sz w:val="28"/>
          <w:szCs w:val="28"/>
        </w:rPr>
        <w:t>обложении граждан в Анненков</w:t>
      </w:r>
      <w:r w:rsidRPr="00317226">
        <w:rPr>
          <w:rFonts w:ascii="Times New Roman" w:hAnsi="Times New Roman"/>
          <w:color w:val="333333"/>
          <w:sz w:val="28"/>
          <w:szCs w:val="28"/>
        </w:rPr>
        <w:t>ском сельском поселении</w:t>
      </w:r>
      <w:r>
        <w:rPr>
          <w:rFonts w:ascii="Times New Roman" w:hAnsi="Times New Roman"/>
          <w:color w:val="333333"/>
          <w:sz w:val="28"/>
          <w:szCs w:val="28"/>
        </w:rPr>
        <w:t>.</w:t>
      </w:r>
      <w:r w:rsidRPr="00317226">
        <w:rPr>
          <w:rFonts w:ascii="Times New Roman" w:hAnsi="Times New Roman"/>
          <w:color w:val="333333"/>
          <w:sz w:val="28"/>
          <w:szCs w:val="28"/>
        </w:rPr>
        <w:t xml:space="preserve">  </w:t>
      </w:r>
    </w:p>
    <w:p w:rsidR="006A564C" w:rsidRPr="00317226" w:rsidRDefault="006A564C" w:rsidP="00317226">
      <w:pPr>
        <w:pStyle w:val="ListParagraph"/>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Настоящее решение вступает в силу после его официального опубликования (обнародования)</w:t>
      </w:r>
      <w:r>
        <w:rPr>
          <w:rFonts w:ascii="Times New Roman" w:hAnsi="Times New Roman"/>
          <w:color w:val="333333"/>
          <w:sz w:val="28"/>
          <w:szCs w:val="28"/>
        </w:rPr>
        <w:t>.</w:t>
      </w:r>
    </w:p>
    <w:p w:rsidR="006A564C" w:rsidRPr="00A46A50" w:rsidRDefault="006A564C" w:rsidP="00317226">
      <w:pPr>
        <w:shd w:val="clear" w:color="auto" w:fill="FFFFFF"/>
        <w:spacing w:after="0" w:line="240" w:lineRule="auto"/>
        <w:ind w:left="360"/>
        <w:jc w:val="both"/>
        <w:rPr>
          <w:rFonts w:ascii="Times New Roman" w:hAnsi="Times New Roman"/>
          <w:color w:val="333333"/>
          <w:sz w:val="28"/>
          <w:szCs w:val="28"/>
        </w:rPr>
      </w:pPr>
      <w:r>
        <w:rPr>
          <w:rFonts w:ascii="Times New Roman" w:hAnsi="Times New Roman"/>
          <w:color w:val="333333"/>
          <w:sz w:val="28"/>
          <w:szCs w:val="28"/>
        </w:rPr>
        <w:t xml:space="preserve"> </w:t>
      </w:r>
    </w:p>
    <w:p w:rsidR="006A564C" w:rsidRDefault="006A564C" w:rsidP="00A46A50">
      <w:pPr>
        <w:shd w:val="clear" w:color="auto" w:fill="FFFFFF"/>
        <w:spacing w:after="150" w:line="240" w:lineRule="auto"/>
        <w:ind w:firstLine="709"/>
        <w:jc w:val="both"/>
        <w:rPr>
          <w:rFonts w:ascii="Times New Roman" w:hAnsi="Times New Roman"/>
          <w:color w:val="333333"/>
          <w:sz w:val="28"/>
          <w:szCs w:val="28"/>
        </w:rPr>
      </w:pPr>
    </w:p>
    <w:p w:rsidR="006A564C" w:rsidRDefault="006A564C" w:rsidP="00317226">
      <w:pPr>
        <w:shd w:val="clear" w:color="auto" w:fill="FFFFFF"/>
        <w:spacing w:after="0" w:line="240" w:lineRule="auto"/>
        <w:jc w:val="both"/>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 xml:space="preserve">Глава </w:t>
      </w:r>
      <w:r>
        <w:rPr>
          <w:rFonts w:ascii="Times New Roman" w:hAnsi="Times New Roman"/>
          <w:color w:val="333333"/>
          <w:sz w:val="28"/>
          <w:szCs w:val="28"/>
        </w:rPr>
        <w:t xml:space="preserve">Анненковского </w:t>
      </w:r>
    </w:p>
    <w:p w:rsidR="006A564C" w:rsidRPr="00A46A50" w:rsidRDefault="006A564C" w:rsidP="0079343D">
      <w:pPr>
        <w:shd w:val="clear" w:color="auto" w:fill="FFFFFF"/>
        <w:tabs>
          <w:tab w:val="left" w:pos="3828"/>
          <w:tab w:val="left" w:pos="8931"/>
        </w:tabs>
        <w:spacing w:after="0" w:line="240" w:lineRule="auto"/>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 xml:space="preserve">сельского </w:t>
      </w:r>
      <w:r>
        <w:rPr>
          <w:rFonts w:ascii="Times New Roman" w:hAnsi="Times New Roman"/>
          <w:color w:val="333333"/>
          <w:sz w:val="28"/>
          <w:szCs w:val="28"/>
        </w:rPr>
        <w:t xml:space="preserve"> </w:t>
      </w:r>
      <w:r w:rsidRPr="00A46A50">
        <w:rPr>
          <w:rFonts w:ascii="Times New Roman" w:hAnsi="Times New Roman"/>
          <w:color w:val="333333"/>
          <w:sz w:val="28"/>
          <w:szCs w:val="28"/>
        </w:rPr>
        <w:t>поселения</w:t>
      </w:r>
      <w:r>
        <w:rPr>
          <w:rFonts w:ascii="Times New Roman" w:hAnsi="Times New Roman"/>
          <w:color w:val="333333"/>
          <w:sz w:val="28"/>
          <w:szCs w:val="28"/>
        </w:rPr>
        <w:t xml:space="preserve">                                                        Н.В. Грызунова</w:t>
      </w:r>
      <w:r w:rsidRPr="00A46A50">
        <w:rPr>
          <w:rFonts w:ascii="Times New Roman" w:hAnsi="Times New Roman"/>
          <w:color w:val="333333"/>
          <w:sz w:val="28"/>
          <w:szCs w:val="28"/>
        </w:rPr>
        <w:t>                                         </w:t>
      </w:r>
    </w:p>
    <w:p w:rsidR="006A564C" w:rsidRDefault="006A564C" w:rsidP="00317226">
      <w:pPr>
        <w:shd w:val="clear" w:color="auto" w:fill="FFFFFF"/>
        <w:spacing w:after="0" w:line="240" w:lineRule="auto"/>
        <w:ind w:firstLine="709"/>
        <w:jc w:val="both"/>
        <w:rPr>
          <w:rFonts w:ascii="Times New Roman" w:hAnsi="Times New Roman"/>
          <w:color w:val="333333"/>
          <w:sz w:val="28"/>
          <w:szCs w:val="28"/>
        </w:rPr>
      </w:pPr>
    </w:p>
    <w:p w:rsidR="006A564C" w:rsidRDefault="006A564C" w:rsidP="00A46A50">
      <w:pPr>
        <w:shd w:val="clear" w:color="auto" w:fill="FFFFFF"/>
        <w:spacing w:after="150" w:line="240" w:lineRule="auto"/>
        <w:ind w:firstLine="709"/>
        <w:jc w:val="both"/>
        <w:rPr>
          <w:rFonts w:ascii="Times New Roman" w:hAnsi="Times New Roman"/>
          <w:color w:val="333333"/>
          <w:sz w:val="28"/>
          <w:szCs w:val="28"/>
        </w:rPr>
      </w:pPr>
    </w:p>
    <w:p w:rsidR="006A564C" w:rsidRDefault="006A564C" w:rsidP="00A46A50">
      <w:pPr>
        <w:shd w:val="clear" w:color="auto" w:fill="FFFFFF"/>
        <w:spacing w:after="150" w:line="240" w:lineRule="auto"/>
        <w:ind w:firstLine="709"/>
        <w:jc w:val="both"/>
        <w:rPr>
          <w:rFonts w:ascii="Times New Roman" w:hAnsi="Times New Roman"/>
          <w:color w:val="333333"/>
          <w:sz w:val="28"/>
          <w:szCs w:val="28"/>
        </w:rPr>
      </w:pPr>
    </w:p>
    <w:p w:rsidR="006A564C" w:rsidRDefault="006A564C" w:rsidP="00A46A50">
      <w:pPr>
        <w:shd w:val="clear" w:color="auto" w:fill="FFFFFF"/>
        <w:spacing w:after="150" w:line="240" w:lineRule="auto"/>
        <w:ind w:firstLine="709"/>
        <w:jc w:val="both"/>
        <w:rPr>
          <w:rFonts w:ascii="Times New Roman" w:hAnsi="Times New Roman"/>
          <w:color w:val="333333"/>
          <w:sz w:val="28"/>
          <w:szCs w:val="28"/>
        </w:rPr>
      </w:pPr>
    </w:p>
    <w:p w:rsidR="006A564C" w:rsidRDefault="006A564C" w:rsidP="00A46A50">
      <w:pPr>
        <w:shd w:val="clear" w:color="auto" w:fill="FFFFFF"/>
        <w:spacing w:after="150" w:line="240" w:lineRule="auto"/>
        <w:ind w:firstLine="709"/>
        <w:jc w:val="both"/>
        <w:rPr>
          <w:rFonts w:ascii="Times New Roman" w:hAnsi="Times New Roman"/>
          <w:color w:val="333333"/>
          <w:sz w:val="28"/>
          <w:szCs w:val="28"/>
        </w:rPr>
      </w:pPr>
    </w:p>
    <w:p w:rsidR="006A564C" w:rsidRDefault="006A564C" w:rsidP="00A46A50">
      <w:pPr>
        <w:shd w:val="clear" w:color="auto" w:fill="FFFFFF"/>
        <w:spacing w:after="150" w:line="240" w:lineRule="auto"/>
        <w:ind w:firstLine="709"/>
        <w:jc w:val="both"/>
        <w:rPr>
          <w:rFonts w:ascii="Times New Roman" w:hAnsi="Times New Roman"/>
          <w:color w:val="333333"/>
          <w:sz w:val="28"/>
          <w:szCs w:val="28"/>
        </w:rPr>
      </w:pPr>
    </w:p>
    <w:p w:rsidR="006A564C" w:rsidRDefault="006A564C" w:rsidP="005565A5">
      <w:pPr>
        <w:shd w:val="clear" w:color="auto" w:fill="FFFFFF"/>
        <w:spacing w:after="150" w:line="240" w:lineRule="auto"/>
        <w:rPr>
          <w:rFonts w:ascii="Times New Roman" w:hAnsi="Times New Roman"/>
          <w:color w:val="333333"/>
          <w:sz w:val="28"/>
          <w:szCs w:val="28"/>
        </w:rPr>
      </w:pPr>
    </w:p>
    <w:p w:rsidR="006A564C" w:rsidRDefault="006A564C" w:rsidP="005565A5">
      <w:pPr>
        <w:shd w:val="clear" w:color="auto" w:fill="FFFFFF"/>
        <w:spacing w:after="150" w:line="240" w:lineRule="auto"/>
        <w:jc w:val="right"/>
        <w:rPr>
          <w:rFonts w:ascii="Times New Roman" w:hAnsi="Times New Roman"/>
          <w:color w:val="333333"/>
          <w:sz w:val="28"/>
          <w:szCs w:val="28"/>
        </w:rPr>
      </w:pPr>
    </w:p>
    <w:p w:rsidR="006A564C" w:rsidRDefault="006A564C" w:rsidP="00A629E3">
      <w:pPr>
        <w:shd w:val="clear" w:color="auto" w:fill="FFFFFF"/>
        <w:spacing w:after="150" w:line="240" w:lineRule="auto"/>
        <w:rPr>
          <w:rFonts w:ascii="Times New Roman" w:hAnsi="Times New Roman"/>
          <w:color w:val="333333"/>
          <w:sz w:val="28"/>
          <w:szCs w:val="28"/>
        </w:rPr>
      </w:pPr>
    </w:p>
    <w:p w:rsidR="006A564C" w:rsidRDefault="006A564C" w:rsidP="00A629E3">
      <w:pPr>
        <w:shd w:val="clear" w:color="auto" w:fill="FFFFFF"/>
        <w:spacing w:after="150" w:line="240" w:lineRule="auto"/>
        <w:rPr>
          <w:rFonts w:ascii="Times New Roman" w:hAnsi="Times New Roman"/>
          <w:color w:val="333333"/>
          <w:sz w:val="28"/>
          <w:szCs w:val="28"/>
        </w:rPr>
      </w:pPr>
    </w:p>
    <w:p w:rsidR="006A564C" w:rsidRPr="00A46A50" w:rsidRDefault="006A564C" w:rsidP="00A629E3">
      <w:pPr>
        <w:shd w:val="clear" w:color="auto" w:fill="FFFFFF"/>
        <w:spacing w:after="150" w:line="240" w:lineRule="auto"/>
        <w:jc w:val="center"/>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УТВЕРЖДЕНО</w:t>
      </w:r>
    </w:p>
    <w:p w:rsidR="006A564C" w:rsidRPr="00F50D34" w:rsidRDefault="006A564C" w:rsidP="00A629E3">
      <w:pPr>
        <w:shd w:val="clear" w:color="auto" w:fill="FFFFFF"/>
        <w:spacing w:after="0" w:line="240" w:lineRule="auto"/>
        <w:ind w:firstLine="709"/>
        <w:jc w:val="right"/>
        <w:rPr>
          <w:rFonts w:ascii="Times New Roman" w:hAnsi="Times New Roman"/>
          <w:color w:val="333333"/>
          <w:sz w:val="24"/>
          <w:szCs w:val="24"/>
        </w:rPr>
      </w:pPr>
      <w:r>
        <w:rPr>
          <w:rFonts w:ascii="Times New Roman" w:hAnsi="Times New Roman"/>
          <w:color w:val="333333"/>
          <w:sz w:val="28"/>
          <w:szCs w:val="28"/>
        </w:rPr>
        <w:t xml:space="preserve">                                      </w:t>
      </w:r>
      <w:r w:rsidRPr="00F50D34">
        <w:rPr>
          <w:rFonts w:ascii="Times New Roman" w:hAnsi="Times New Roman"/>
          <w:color w:val="333333"/>
          <w:sz w:val="24"/>
          <w:szCs w:val="24"/>
        </w:rPr>
        <w:t xml:space="preserve">решением Совета депутатов                                                      </w:t>
      </w:r>
      <w:r>
        <w:rPr>
          <w:rFonts w:ascii="Times New Roman" w:hAnsi="Times New Roman"/>
          <w:color w:val="333333"/>
          <w:sz w:val="24"/>
          <w:szCs w:val="24"/>
        </w:rPr>
        <w:t xml:space="preserve">                          Анненков</w:t>
      </w:r>
      <w:r w:rsidRPr="00F50D34">
        <w:rPr>
          <w:rFonts w:ascii="Times New Roman" w:hAnsi="Times New Roman"/>
          <w:color w:val="333333"/>
          <w:sz w:val="24"/>
          <w:szCs w:val="24"/>
        </w:rPr>
        <w:t xml:space="preserve">ского сельского поселения  </w:t>
      </w:r>
    </w:p>
    <w:p w:rsidR="006A564C" w:rsidRPr="00F50D34" w:rsidRDefault="006A564C" w:rsidP="00B917AB">
      <w:pPr>
        <w:shd w:val="clear" w:color="auto" w:fill="FFFFFF"/>
        <w:spacing w:after="0" w:line="240" w:lineRule="auto"/>
        <w:ind w:firstLine="709"/>
        <w:jc w:val="center"/>
        <w:rPr>
          <w:rFonts w:ascii="Times New Roman" w:hAnsi="Times New Roman"/>
          <w:color w:val="333333"/>
          <w:sz w:val="24"/>
          <w:szCs w:val="24"/>
        </w:rPr>
      </w:pPr>
      <w:r w:rsidRPr="00F50D34">
        <w:rPr>
          <w:rFonts w:ascii="Times New Roman" w:hAnsi="Times New Roman"/>
          <w:color w:val="333333"/>
          <w:sz w:val="24"/>
          <w:szCs w:val="24"/>
        </w:rPr>
        <w:t xml:space="preserve">                                                                       </w:t>
      </w:r>
      <w:r>
        <w:rPr>
          <w:rFonts w:ascii="Times New Roman" w:hAnsi="Times New Roman"/>
          <w:color w:val="333333"/>
          <w:sz w:val="24"/>
          <w:szCs w:val="24"/>
        </w:rPr>
        <w:t xml:space="preserve">                             от «23» декабр</w:t>
      </w:r>
      <w:r w:rsidRPr="00F50D34">
        <w:rPr>
          <w:rFonts w:ascii="Times New Roman" w:hAnsi="Times New Roman"/>
          <w:color w:val="333333"/>
          <w:sz w:val="24"/>
          <w:szCs w:val="24"/>
        </w:rPr>
        <w:t xml:space="preserve">я </w:t>
      </w:r>
      <w:smartTag w:uri="urn:schemas-microsoft-com:office:smarttags" w:element="metricconverter">
        <w:smartTagPr>
          <w:attr w:name="ProductID" w:val="2019 г"/>
        </w:smartTagPr>
        <w:r w:rsidRPr="00F50D34">
          <w:rPr>
            <w:rFonts w:ascii="Times New Roman" w:hAnsi="Times New Roman"/>
            <w:color w:val="333333"/>
            <w:sz w:val="24"/>
            <w:szCs w:val="24"/>
          </w:rPr>
          <w:t>2019 г</w:t>
        </w:r>
      </w:smartTag>
      <w:r>
        <w:rPr>
          <w:rFonts w:ascii="Times New Roman" w:hAnsi="Times New Roman"/>
          <w:color w:val="333333"/>
          <w:sz w:val="24"/>
          <w:szCs w:val="24"/>
        </w:rPr>
        <w:t>. №94</w:t>
      </w:r>
    </w:p>
    <w:p w:rsidR="006A564C" w:rsidRDefault="006A564C" w:rsidP="00A46A50">
      <w:pPr>
        <w:shd w:val="clear" w:color="auto" w:fill="FFFFFF"/>
        <w:spacing w:after="150" w:line="240" w:lineRule="auto"/>
        <w:ind w:firstLine="709"/>
        <w:jc w:val="center"/>
        <w:rPr>
          <w:rFonts w:ascii="Times New Roman" w:hAnsi="Times New Roman"/>
          <w:color w:val="333333"/>
          <w:sz w:val="28"/>
          <w:szCs w:val="28"/>
        </w:rPr>
      </w:pPr>
    </w:p>
    <w:p w:rsidR="006A564C" w:rsidRPr="00717F3C" w:rsidRDefault="006A564C" w:rsidP="00A46A50">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rPr>
        <w:t>ПОЛОЖЕНИЕ</w:t>
      </w:r>
    </w:p>
    <w:p w:rsidR="006A564C" w:rsidRPr="00717F3C" w:rsidRDefault="006A564C" w:rsidP="00A46A50">
      <w:pPr>
        <w:shd w:val="clear" w:color="auto" w:fill="FFFFFF"/>
        <w:spacing w:after="150" w:line="240" w:lineRule="auto"/>
        <w:ind w:firstLine="709"/>
        <w:jc w:val="center"/>
        <w:rPr>
          <w:rFonts w:ascii="Times New Roman" w:hAnsi="Times New Roman"/>
          <w:b/>
          <w:color w:val="333333"/>
          <w:sz w:val="24"/>
          <w:szCs w:val="24"/>
        </w:rPr>
      </w:pPr>
      <w:r>
        <w:rPr>
          <w:rFonts w:ascii="Times New Roman" w:hAnsi="Times New Roman"/>
          <w:b/>
          <w:color w:val="333333"/>
          <w:sz w:val="24"/>
          <w:szCs w:val="24"/>
        </w:rPr>
        <w:t>о самообложении граждан Анненков</w:t>
      </w:r>
      <w:r w:rsidRPr="00717F3C">
        <w:rPr>
          <w:rFonts w:ascii="Times New Roman" w:hAnsi="Times New Roman"/>
          <w:b/>
          <w:color w:val="333333"/>
          <w:sz w:val="24"/>
          <w:szCs w:val="24"/>
        </w:rPr>
        <w:t xml:space="preserve">ского сельского поселения  </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 Настоящее Положение определяет порядок введени</w:t>
      </w:r>
      <w:r>
        <w:rPr>
          <w:rFonts w:ascii="Times New Roman" w:hAnsi="Times New Roman"/>
          <w:color w:val="333333"/>
          <w:sz w:val="24"/>
          <w:szCs w:val="24"/>
        </w:rPr>
        <w:t>я самообложения граждан в Анненков</w:t>
      </w:r>
      <w:r w:rsidRPr="00717F3C">
        <w:rPr>
          <w:rFonts w:ascii="Times New Roman" w:hAnsi="Times New Roman"/>
          <w:color w:val="333333"/>
          <w:sz w:val="24"/>
          <w:szCs w:val="24"/>
        </w:rPr>
        <w:t xml:space="preserve">ском сельском поселении, населенном </w:t>
      </w:r>
      <w:r>
        <w:rPr>
          <w:rFonts w:ascii="Times New Roman" w:hAnsi="Times New Roman"/>
          <w:color w:val="333333"/>
          <w:sz w:val="24"/>
          <w:szCs w:val="24"/>
        </w:rPr>
        <w:t>пункте, входящем в состав Анненков</w:t>
      </w:r>
      <w:r w:rsidRPr="00717F3C">
        <w:rPr>
          <w:rFonts w:ascii="Times New Roman" w:hAnsi="Times New Roman"/>
          <w:color w:val="333333"/>
          <w:sz w:val="24"/>
          <w:szCs w:val="24"/>
        </w:rPr>
        <w:t>ского сельского поселения, сбора и использования средств самооб</w:t>
      </w:r>
      <w:r>
        <w:rPr>
          <w:rFonts w:ascii="Times New Roman" w:hAnsi="Times New Roman"/>
          <w:color w:val="333333"/>
          <w:sz w:val="24"/>
          <w:szCs w:val="24"/>
        </w:rPr>
        <w:t>ложения граждан – жителей Анненков</w:t>
      </w:r>
      <w:r w:rsidRPr="00717F3C">
        <w:rPr>
          <w:rFonts w:ascii="Times New Roman" w:hAnsi="Times New Roman"/>
          <w:color w:val="333333"/>
          <w:sz w:val="24"/>
          <w:szCs w:val="24"/>
        </w:rPr>
        <w:t>ского сельского поселения, жителей населенного п</w:t>
      </w:r>
      <w:r>
        <w:rPr>
          <w:rFonts w:ascii="Times New Roman" w:hAnsi="Times New Roman"/>
          <w:color w:val="333333"/>
          <w:sz w:val="24"/>
          <w:szCs w:val="24"/>
        </w:rPr>
        <w:t>ункта, входящего в состав Анненков</w:t>
      </w:r>
      <w:r w:rsidRPr="00717F3C">
        <w:rPr>
          <w:rFonts w:ascii="Times New Roman" w:hAnsi="Times New Roman"/>
          <w:color w:val="333333"/>
          <w:sz w:val="24"/>
          <w:szCs w:val="24"/>
        </w:rPr>
        <w:t>ского сельского поселения.</w:t>
      </w:r>
    </w:p>
    <w:p w:rsidR="006A564C" w:rsidRPr="00717F3C" w:rsidRDefault="006A564C" w:rsidP="00FF0672">
      <w:pPr>
        <w:shd w:val="clear" w:color="auto" w:fill="FFFFFF"/>
        <w:spacing w:after="150" w:line="240" w:lineRule="auto"/>
        <w:ind w:firstLine="709"/>
        <w:jc w:val="center"/>
        <w:rPr>
          <w:rFonts w:ascii="Times New Roman" w:hAnsi="Times New Roman"/>
          <w:b/>
          <w:color w:val="333333"/>
          <w:sz w:val="24"/>
          <w:szCs w:val="24"/>
        </w:rPr>
      </w:pPr>
      <w:smartTag w:uri="urn:schemas-microsoft-com:office:smarttags" w:element="place">
        <w:r w:rsidRPr="00717F3C">
          <w:rPr>
            <w:rFonts w:ascii="Times New Roman" w:hAnsi="Times New Roman"/>
            <w:b/>
            <w:color w:val="333333"/>
            <w:sz w:val="24"/>
            <w:szCs w:val="24"/>
            <w:lang w:val="en-US"/>
          </w:rPr>
          <w:t>I.</w:t>
        </w:r>
      </w:smartTag>
      <w:r w:rsidRPr="00717F3C">
        <w:rPr>
          <w:rFonts w:ascii="Times New Roman" w:hAnsi="Times New Roman"/>
          <w:b/>
          <w:color w:val="333333"/>
          <w:sz w:val="24"/>
          <w:szCs w:val="24"/>
          <w:lang w:val="en-US"/>
        </w:rPr>
        <w:t xml:space="preserve"> </w:t>
      </w:r>
      <w:r w:rsidRPr="00717F3C">
        <w:rPr>
          <w:rFonts w:ascii="Times New Roman" w:hAnsi="Times New Roman"/>
          <w:b/>
          <w:color w:val="333333"/>
          <w:sz w:val="24"/>
          <w:szCs w:val="24"/>
        </w:rPr>
        <w:t>Общие положения</w:t>
      </w:r>
    </w:p>
    <w:p w:rsidR="006A564C" w:rsidRPr="00717F3C" w:rsidRDefault="006A564C"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другими федеральными законами, законами Рес</w:t>
      </w:r>
      <w:r>
        <w:rPr>
          <w:rFonts w:ascii="Times New Roman" w:hAnsi="Times New Roman"/>
          <w:color w:val="333333"/>
          <w:sz w:val="24"/>
          <w:szCs w:val="24"/>
        </w:rPr>
        <w:t>публики Мордовия, Уставом Анненков</w:t>
      </w:r>
      <w:r w:rsidRPr="00717F3C">
        <w:rPr>
          <w:rFonts w:ascii="Times New Roman" w:hAnsi="Times New Roman"/>
          <w:color w:val="333333"/>
          <w:sz w:val="24"/>
          <w:szCs w:val="24"/>
        </w:rPr>
        <w:t>ского сельского поселения, настоящим Положением, другими муниципал</w:t>
      </w:r>
      <w:r>
        <w:rPr>
          <w:rFonts w:ascii="Times New Roman" w:hAnsi="Times New Roman"/>
          <w:color w:val="333333"/>
          <w:sz w:val="24"/>
          <w:szCs w:val="24"/>
        </w:rPr>
        <w:t>ьными нормативными актами Анненков</w:t>
      </w:r>
      <w:r w:rsidRPr="00717F3C">
        <w:rPr>
          <w:rFonts w:ascii="Times New Roman" w:hAnsi="Times New Roman"/>
          <w:color w:val="333333"/>
          <w:sz w:val="24"/>
          <w:szCs w:val="24"/>
        </w:rPr>
        <w:t>ского сельского поселения.</w:t>
      </w:r>
    </w:p>
    <w:p w:rsidR="006A564C" w:rsidRPr="00717F3C" w:rsidRDefault="006A564C"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 граждан.</w:t>
      </w:r>
    </w:p>
    <w:p w:rsidR="006A564C" w:rsidRPr="00717F3C" w:rsidRDefault="006A564C"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В целях настоящего Положения под средствами самообложения граждан понимаются разовые </w:t>
      </w:r>
      <w:r>
        <w:rPr>
          <w:rFonts w:ascii="Times New Roman" w:hAnsi="Times New Roman"/>
          <w:color w:val="333333"/>
          <w:sz w:val="24"/>
          <w:szCs w:val="24"/>
        </w:rPr>
        <w:t>платежи граждан – жителей Анненков</w:t>
      </w:r>
      <w:r w:rsidRPr="00717F3C">
        <w:rPr>
          <w:rFonts w:ascii="Times New Roman" w:hAnsi="Times New Roman"/>
          <w:color w:val="333333"/>
          <w:sz w:val="24"/>
          <w:szCs w:val="24"/>
        </w:rPr>
        <w:t>ского сельского поселения, жителей населенного п</w:t>
      </w:r>
      <w:r>
        <w:rPr>
          <w:rFonts w:ascii="Times New Roman" w:hAnsi="Times New Roman"/>
          <w:color w:val="333333"/>
          <w:sz w:val="24"/>
          <w:szCs w:val="24"/>
        </w:rPr>
        <w:t>ункта, входящего в состав Анненков</w:t>
      </w:r>
      <w:r w:rsidRPr="00717F3C">
        <w:rPr>
          <w:rFonts w:ascii="Times New Roman" w:hAnsi="Times New Roman"/>
          <w:color w:val="333333"/>
          <w:sz w:val="24"/>
          <w:szCs w:val="24"/>
        </w:rPr>
        <w:t>ского сельского поселения, осуществляемые для решения конкретных вопросов мест</w:t>
      </w:r>
      <w:r>
        <w:rPr>
          <w:rFonts w:ascii="Times New Roman" w:hAnsi="Times New Roman"/>
          <w:color w:val="333333"/>
          <w:sz w:val="24"/>
          <w:szCs w:val="24"/>
        </w:rPr>
        <w:t>ного значения Анненков</w:t>
      </w:r>
      <w:r w:rsidRPr="00717F3C">
        <w:rPr>
          <w:rFonts w:ascii="Times New Roman" w:hAnsi="Times New Roman"/>
          <w:color w:val="333333"/>
          <w:sz w:val="24"/>
          <w:szCs w:val="24"/>
        </w:rPr>
        <w:t>ского сельского поселения.</w:t>
      </w:r>
    </w:p>
    <w:p w:rsidR="006A564C" w:rsidRPr="00717F3C" w:rsidRDefault="006A564C"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Плательщиком разового платежа в порядке самообложения граждан (далее – разовый платеж) является гражданин Российской Федерации, достигший возраста 18 лет, место жительства котор</w:t>
      </w:r>
      <w:r>
        <w:rPr>
          <w:rFonts w:ascii="Times New Roman" w:hAnsi="Times New Roman"/>
          <w:color w:val="333333"/>
          <w:sz w:val="24"/>
          <w:szCs w:val="24"/>
        </w:rPr>
        <w:t>ого расположено на территории Анненков</w:t>
      </w:r>
      <w:r w:rsidRPr="00717F3C">
        <w:rPr>
          <w:rFonts w:ascii="Times New Roman" w:hAnsi="Times New Roman"/>
          <w:color w:val="333333"/>
          <w:sz w:val="24"/>
          <w:szCs w:val="24"/>
        </w:rPr>
        <w:t>ского сельского поселения, населенного п</w:t>
      </w:r>
      <w:r>
        <w:rPr>
          <w:rFonts w:ascii="Times New Roman" w:hAnsi="Times New Roman"/>
          <w:color w:val="333333"/>
          <w:sz w:val="24"/>
          <w:szCs w:val="24"/>
        </w:rPr>
        <w:t>ункта, входящего в состав Анненков</w:t>
      </w:r>
      <w:r w:rsidRPr="00717F3C">
        <w:rPr>
          <w:rFonts w:ascii="Times New Roman" w:hAnsi="Times New Roman"/>
          <w:color w:val="333333"/>
          <w:sz w:val="24"/>
          <w:szCs w:val="24"/>
        </w:rPr>
        <w:t>ского сельского поселения.</w:t>
      </w:r>
    </w:p>
    <w:p w:rsidR="006A564C" w:rsidRPr="00717F3C" w:rsidRDefault="006A564C"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Размер разового платежа устанавливается в абсолютной величин</w:t>
      </w:r>
      <w:r>
        <w:rPr>
          <w:rFonts w:ascii="Times New Roman" w:hAnsi="Times New Roman"/>
          <w:color w:val="333333"/>
          <w:sz w:val="24"/>
          <w:szCs w:val="24"/>
        </w:rPr>
        <w:t>е равным для всех жителей Анненков</w:t>
      </w:r>
      <w:r w:rsidRPr="00717F3C">
        <w:rPr>
          <w:rFonts w:ascii="Times New Roman" w:hAnsi="Times New Roman"/>
          <w:color w:val="333333"/>
          <w:sz w:val="24"/>
          <w:szCs w:val="24"/>
        </w:rPr>
        <w:t>ского сельского поселения, жителей населенного пункта, входящ</w:t>
      </w:r>
      <w:r>
        <w:rPr>
          <w:rFonts w:ascii="Times New Roman" w:hAnsi="Times New Roman"/>
          <w:color w:val="333333"/>
          <w:sz w:val="24"/>
          <w:szCs w:val="24"/>
        </w:rPr>
        <w:t>его в состав Анненков</w:t>
      </w:r>
      <w:r w:rsidRPr="00717F3C">
        <w:rPr>
          <w:rFonts w:ascii="Times New Roman" w:hAnsi="Times New Roman"/>
          <w:color w:val="333333"/>
          <w:sz w:val="24"/>
          <w:szCs w:val="24"/>
        </w:rPr>
        <w:t>ского сельского поселения, за исключением отдельных категорий граждан (инвалидов, малоимущих), численность которых не может превышать 30 проценто</w:t>
      </w:r>
      <w:r>
        <w:rPr>
          <w:rFonts w:ascii="Times New Roman" w:hAnsi="Times New Roman"/>
          <w:color w:val="333333"/>
          <w:sz w:val="24"/>
          <w:szCs w:val="24"/>
        </w:rPr>
        <w:t>в от общего числа жителей Анненков</w:t>
      </w:r>
      <w:r w:rsidRPr="00717F3C">
        <w:rPr>
          <w:rFonts w:ascii="Times New Roman" w:hAnsi="Times New Roman"/>
          <w:color w:val="333333"/>
          <w:sz w:val="24"/>
          <w:szCs w:val="24"/>
        </w:rPr>
        <w:t>ского сельского поселения, жителей населенного пункта, входя</w:t>
      </w:r>
      <w:r>
        <w:rPr>
          <w:rFonts w:ascii="Times New Roman" w:hAnsi="Times New Roman"/>
          <w:color w:val="333333"/>
          <w:sz w:val="24"/>
          <w:szCs w:val="24"/>
        </w:rPr>
        <w:t>щего в состав Анненков</w:t>
      </w:r>
      <w:r w:rsidRPr="00717F3C">
        <w:rPr>
          <w:rFonts w:ascii="Times New Roman" w:hAnsi="Times New Roman"/>
          <w:color w:val="333333"/>
          <w:sz w:val="24"/>
          <w:szCs w:val="24"/>
        </w:rPr>
        <w:t>ского сельского поселения, и для которых размер разового платежа может быть уменьшен.</w:t>
      </w:r>
    </w:p>
    <w:p w:rsidR="006A564C" w:rsidRPr="00717F3C" w:rsidRDefault="006A564C" w:rsidP="00FF0672">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lang w:val="en-US"/>
        </w:rPr>
        <w:t>II</w:t>
      </w:r>
      <w:r w:rsidRPr="00717F3C">
        <w:rPr>
          <w:rFonts w:ascii="Times New Roman" w:hAnsi="Times New Roman"/>
          <w:b/>
          <w:color w:val="333333"/>
          <w:sz w:val="24"/>
          <w:szCs w:val="24"/>
        </w:rPr>
        <w:t>. Порядок введения самообложения граждан</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6.  Самообложение г</w:t>
      </w:r>
      <w:r>
        <w:rPr>
          <w:rFonts w:ascii="Times New Roman" w:hAnsi="Times New Roman"/>
          <w:color w:val="333333"/>
          <w:sz w:val="24"/>
          <w:szCs w:val="24"/>
        </w:rPr>
        <w:t>раждан на всей территории Анненков</w:t>
      </w:r>
      <w:r w:rsidRPr="00717F3C">
        <w:rPr>
          <w:rFonts w:ascii="Times New Roman" w:hAnsi="Times New Roman"/>
          <w:color w:val="333333"/>
          <w:sz w:val="24"/>
          <w:szCs w:val="24"/>
        </w:rPr>
        <w:t>ского сельского поселения вводится и используется по решению, принятому на местном референдуме.</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Самообложение граждан на территории населенного п</w:t>
      </w:r>
      <w:r>
        <w:rPr>
          <w:rFonts w:ascii="Times New Roman" w:hAnsi="Times New Roman"/>
          <w:color w:val="333333"/>
          <w:sz w:val="24"/>
          <w:szCs w:val="24"/>
        </w:rPr>
        <w:t>ункта, входящего в состав Анненков</w:t>
      </w:r>
      <w:r w:rsidRPr="00717F3C">
        <w:rPr>
          <w:rFonts w:ascii="Times New Roman" w:hAnsi="Times New Roman"/>
          <w:color w:val="333333"/>
          <w:sz w:val="24"/>
          <w:szCs w:val="24"/>
        </w:rPr>
        <w:t>ского сельского поселения, вводится и используется по решению, принятому на сходе граждан данного населенного пункта.</w:t>
      </w:r>
    </w:p>
    <w:p w:rsidR="006A564C" w:rsidRPr="00717F3C" w:rsidRDefault="006A564C" w:rsidP="00A46A50">
      <w:pPr>
        <w:numPr>
          <w:ilvl w:val="0"/>
          <w:numId w:val="5"/>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Правовые основы подготовки и проведен</w:t>
      </w:r>
      <w:r>
        <w:rPr>
          <w:rFonts w:ascii="Times New Roman" w:hAnsi="Times New Roman"/>
          <w:color w:val="333333"/>
          <w:sz w:val="24"/>
          <w:szCs w:val="24"/>
        </w:rPr>
        <w:t>ия местного референдума в Анненков</w:t>
      </w:r>
      <w:r w:rsidRPr="00717F3C">
        <w:rPr>
          <w:rFonts w:ascii="Times New Roman" w:hAnsi="Times New Roman"/>
          <w:color w:val="333333"/>
          <w:sz w:val="24"/>
          <w:szCs w:val="24"/>
        </w:rPr>
        <w:t>ском сельском поселении определяются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года № 15-З «О местном референдуме Респ</w:t>
      </w:r>
      <w:r>
        <w:rPr>
          <w:rFonts w:ascii="Times New Roman" w:hAnsi="Times New Roman"/>
          <w:color w:val="333333"/>
          <w:sz w:val="24"/>
          <w:szCs w:val="24"/>
        </w:rPr>
        <w:t>ублики Мордовия», Уставом Анненков</w:t>
      </w:r>
      <w:r w:rsidRPr="00717F3C">
        <w:rPr>
          <w:rFonts w:ascii="Times New Roman" w:hAnsi="Times New Roman"/>
          <w:color w:val="333333"/>
          <w:sz w:val="24"/>
          <w:szCs w:val="24"/>
        </w:rPr>
        <w:t>ского сельского поселения, а также настоящим Положением.</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Правовые основы подготовки и проведения схода граждан в населен</w:t>
      </w:r>
      <w:r>
        <w:rPr>
          <w:rFonts w:ascii="Times New Roman" w:hAnsi="Times New Roman"/>
          <w:color w:val="333333"/>
          <w:sz w:val="24"/>
          <w:szCs w:val="24"/>
        </w:rPr>
        <w:t>ном пункте, входящем в состав Анненков</w:t>
      </w:r>
      <w:r w:rsidRPr="00717F3C">
        <w:rPr>
          <w:rFonts w:ascii="Times New Roman" w:hAnsi="Times New Roman"/>
          <w:color w:val="333333"/>
          <w:sz w:val="24"/>
          <w:szCs w:val="24"/>
        </w:rPr>
        <w:t>ского сельского поселения, определяются Федеральным законом от 6 октября 2003 года № 131-ФЗ «Об общих принципах организации местного самоуправления в Росси</w:t>
      </w:r>
      <w:r>
        <w:rPr>
          <w:rFonts w:ascii="Times New Roman" w:hAnsi="Times New Roman"/>
          <w:color w:val="333333"/>
          <w:sz w:val="24"/>
          <w:szCs w:val="24"/>
        </w:rPr>
        <w:t>йской Федерации», Уставом Анненков</w:t>
      </w:r>
      <w:r w:rsidRPr="00717F3C">
        <w:rPr>
          <w:rFonts w:ascii="Times New Roman" w:hAnsi="Times New Roman"/>
          <w:color w:val="333333"/>
          <w:sz w:val="24"/>
          <w:szCs w:val="24"/>
        </w:rPr>
        <w:t xml:space="preserve">ского сельского поселения, </w:t>
      </w:r>
      <w:r>
        <w:rPr>
          <w:rFonts w:ascii="Times New Roman" w:hAnsi="Times New Roman"/>
          <w:color w:val="333333"/>
          <w:sz w:val="24"/>
          <w:szCs w:val="24"/>
        </w:rPr>
        <w:t>решением Совета депутатов Анненков</w:t>
      </w:r>
      <w:r w:rsidRPr="00717F3C">
        <w:rPr>
          <w:rFonts w:ascii="Times New Roman" w:hAnsi="Times New Roman"/>
          <w:color w:val="333333"/>
          <w:sz w:val="24"/>
          <w:szCs w:val="24"/>
        </w:rPr>
        <w:t>ского сельского поселения  о порядке подготовки и п</w:t>
      </w:r>
      <w:r>
        <w:rPr>
          <w:rFonts w:ascii="Times New Roman" w:hAnsi="Times New Roman"/>
          <w:color w:val="333333"/>
          <w:sz w:val="24"/>
          <w:szCs w:val="24"/>
        </w:rPr>
        <w:t>роведения схода граждан в Анненков</w:t>
      </w:r>
      <w:r w:rsidRPr="00717F3C">
        <w:rPr>
          <w:rFonts w:ascii="Times New Roman" w:hAnsi="Times New Roman"/>
          <w:color w:val="333333"/>
          <w:sz w:val="24"/>
          <w:szCs w:val="24"/>
        </w:rPr>
        <w:t>ском сельском поселении (далее – порядок подготовки и проведения схода граждан), а также настоящим Положением.</w:t>
      </w:r>
    </w:p>
    <w:p w:rsidR="006A564C" w:rsidRPr="00717F3C" w:rsidRDefault="006A564C" w:rsidP="00A46A50">
      <w:pPr>
        <w:numPr>
          <w:ilvl w:val="0"/>
          <w:numId w:val="6"/>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назначении местного референдума по вопросу введения самообложения граждан прин</w:t>
      </w:r>
      <w:r>
        <w:rPr>
          <w:rFonts w:ascii="Times New Roman" w:hAnsi="Times New Roman"/>
          <w:color w:val="333333"/>
          <w:sz w:val="24"/>
          <w:szCs w:val="24"/>
        </w:rPr>
        <w:t>имается Советом депутатов Анненков</w:t>
      </w:r>
      <w:r w:rsidRPr="00717F3C">
        <w:rPr>
          <w:rFonts w:ascii="Times New Roman" w:hAnsi="Times New Roman"/>
          <w:color w:val="333333"/>
          <w:sz w:val="24"/>
          <w:szCs w:val="24"/>
        </w:rPr>
        <w:t>ского сельского поселения (далее – решение о назначении местного референдума).</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созыве схода граждан по вопросу введения самообложения г</w:t>
      </w:r>
      <w:r>
        <w:rPr>
          <w:rFonts w:ascii="Times New Roman" w:hAnsi="Times New Roman"/>
          <w:color w:val="333333"/>
          <w:sz w:val="24"/>
          <w:szCs w:val="24"/>
        </w:rPr>
        <w:t>раждан принимается главой Анненков</w:t>
      </w:r>
      <w:r w:rsidRPr="00717F3C">
        <w:rPr>
          <w:rFonts w:ascii="Times New Roman" w:hAnsi="Times New Roman"/>
          <w:color w:val="333333"/>
          <w:sz w:val="24"/>
          <w:szCs w:val="24"/>
        </w:rPr>
        <w:t>ского сельского поселения</w:t>
      </w:r>
      <w:r>
        <w:rPr>
          <w:rFonts w:ascii="Times New Roman" w:hAnsi="Times New Roman"/>
          <w:color w:val="333333"/>
          <w:sz w:val="24"/>
          <w:szCs w:val="24"/>
        </w:rPr>
        <w:t>,</w:t>
      </w:r>
      <w:r w:rsidRPr="00717F3C">
        <w:rPr>
          <w:rFonts w:ascii="Times New Roman" w:hAnsi="Times New Roman"/>
          <w:color w:val="333333"/>
          <w:sz w:val="24"/>
          <w:szCs w:val="24"/>
        </w:rPr>
        <w:t xml:space="preserve"> л</w:t>
      </w:r>
      <w:r>
        <w:rPr>
          <w:rFonts w:ascii="Times New Roman" w:hAnsi="Times New Roman"/>
          <w:color w:val="333333"/>
          <w:sz w:val="24"/>
          <w:szCs w:val="24"/>
        </w:rPr>
        <w:t>ибо Советом депутатов Анненков</w:t>
      </w:r>
      <w:r w:rsidRPr="00717F3C">
        <w:rPr>
          <w:rFonts w:ascii="Times New Roman" w:hAnsi="Times New Roman"/>
          <w:color w:val="333333"/>
          <w:sz w:val="24"/>
          <w:szCs w:val="24"/>
        </w:rPr>
        <w:t>ского сельского поселения (далее – решение о созыве схода граждан) в соответствии с порядком подготовки и проведения схода граждан.</w:t>
      </w:r>
    </w:p>
    <w:p w:rsidR="006A564C" w:rsidRPr="00717F3C" w:rsidRDefault="006A564C" w:rsidP="00A46A50">
      <w:pPr>
        <w:numPr>
          <w:ilvl w:val="0"/>
          <w:numId w:val="7"/>
        </w:numPr>
        <w:shd w:val="clear" w:color="auto" w:fill="FFFFFF"/>
        <w:spacing w:after="0" w:line="240" w:lineRule="auto"/>
        <w:ind w:left="0" w:firstLine="709"/>
        <w:jc w:val="both"/>
        <w:rPr>
          <w:rFonts w:ascii="Times New Roman" w:hAnsi="Times New Roman"/>
          <w:sz w:val="24"/>
          <w:szCs w:val="24"/>
        </w:rPr>
      </w:pPr>
      <w:r w:rsidRPr="00717F3C">
        <w:rPr>
          <w:rFonts w:ascii="Times New Roman" w:hAnsi="Times New Roman"/>
          <w:sz w:val="24"/>
          <w:szCs w:val="24"/>
        </w:rPr>
        <w:t>Решение о назначении местного референдума (решение о созыве схода граждан) принимается после рассмотрения следующих документов:</w:t>
      </w:r>
    </w:p>
    <w:p w:rsidR="006A564C" w:rsidRPr="00717F3C" w:rsidRDefault="006A564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письменного обращения в соответствующий орган местного самоуправления сельского поселения либо должностному лицу местного самоуправления сельского поселения, содержащего предложение об инициативе проведения местного референдума (созыва схода граждан) по вопросу введения самообложения граждан для решения конкретного вопроса (конкретных вопросов) местного значения сельского поселения на определенный период времени;</w:t>
      </w:r>
    </w:p>
    <w:p w:rsidR="006A564C" w:rsidRPr="00717F3C" w:rsidRDefault="006A564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на реализацию мероприятий по решению конкретного вопроса (конкретных вопросов) местного значения сельского поселения, выносимого (выносимых) на местный референдум (сход граждан);</w:t>
      </w:r>
    </w:p>
    <w:p w:rsidR="006A564C" w:rsidRPr="00717F3C" w:rsidRDefault="006A564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необходимых для организации (подготовки) и проведения местного референдума (схода граждан);</w:t>
      </w:r>
    </w:p>
    <w:p w:rsidR="006A564C" w:rsidRPr="00717F3C" w:rsidRDefault="006A564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об общем числе граждан – жителей сельского поселения, жителей населенного пункта, входящего в состав сельского поселения, которые могут быть плательщиками разового платежа;</w:t>
      </w:r>
    </w:p>
    <w:p w:rsidR="006A564C" w:rsidRPr="00717F3C" w:rsidRDefault="006A564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 размере разового платежа;</w:t>
      </w:r>
    </w:p>
    <w:p w:rsidR="006A564C" w:rsidRPr="00717F3C" w:rsidRDefault="006A564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перечня отдельных категорий граждан, для которых размер разового платежа может быть уменьшен, включающего сведения о численности жителей сельского поселения, жителей населенного п</w:t>
      </w:r>
      <w:r>
        <w:rPr>
          <w:rFonts w:ascii="Times New Roman" w:hAnsi="Times New Roman"/>
          <w:sz w:val="24"/>
          <w:szCs w:val="24"/>
        </w:rPr>
        <w:t>ункта, входящего в состав Анненков</w:t>
      </w:r>
      <w:r w:rsidRPr="00717F3C">
        <w:rPr>
          <w:rFonts w:ascii="Times New Roman" w:hAnsi="Times New Roman"/>
          <w:sz w:val="24"/>
          <w:szCs w:val="24"/>
        </w:rPr>
        <w:t>ского сельского поселения, относящихся к данным категориям граждан, сведения о размере льготы для отдельных категорий граждан, для которых размер разового платежа может быть уменьшен;</w:t>
      </w:r>
    </w:p>
    <w:p w:rsidR="006A564C" w:rsidRPr="00717F3C" w:rsidRDefault="006A564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на организацию сбора средств самообложения граждан;</w:t>
      </w:r>
    </w:p>
    <w:p w:rsidR="006A564C" w:rsidRPr="00717F3C" w:rsidRDefault="006A564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 планируемом объеме поступлений средств самообложения граждан в бюджет сельского поселения.</w:t>
      </w:r>
    </w:p>
    <w:p w:rsidR="006A564C" w:rsidRPr="00717F3C" w:rsidRDefault="006A564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Кроме документов, указанных в настоящем пункте, для принятия решения о назначения местного референдума на рассмотрение представляются документы, предусмотренные  Законом Республики Мордовия от 15 февраля 2007 года №15-З «О местном референдуме в Республике Мордовия».</w:t>
      </w:r>
    </w:p>
    <w:p w:rsidR="006A564C" w:rsidRPr="00717F3C" w:rsidRDefault="006A564C" w:rsidP="00A46A50">
      <w:pPr>
        <w:numPr>
          <w:ilvl w:val="0"/>
          <w:numId w:val="8"/>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Администрация сельского поселения оказывает инициативным группам граждан, избирательным объединениям и иным общественным объединениям помощь в подготовке документов, указанных в пункте 9 настоящего Положения.</w:t>
      </w:r>
    </w:p>
    <w:p w:rsidR="006A564C" w:rsidRPr="00717F3C" w:rsidRDefault="006A564C" w:rsidP="00A46A50">
      <w:pPr>
        <w:numPr>
          <w:ilvl w:val="0"/>
          <w:numId w:val="8"/>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решении о назначении местного референдума в обязательном порядке указываются:</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день голосования на местном референдуме;</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формулировка вопроса, выносимого на местный референдум.</w:t>
      </w:r>
    </w:p>
    <w:p w:rsidR="006A564C" w:rsidRPr="00717F3C" w:rsidRDefault="006A564C" w:rsidP="00A46A50">
      <w:pPr>
        <w:numPr>
          <w:ilvl w:val="0"/>
          <w:numId w:val="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решении о созыве схода граждан в обязательном порядке указываются:</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день и время проведения схода граждан;</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место проведения схода граждан;</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формулировка вопроса, выносимого на сход граждан.</w:t>
      </w:r>
    </w:p>
    <w:p w:rsidR="006A564C" w:rsidRPr="00717F3C" w:rsidRDefault="006A564C" w:rsidP="00A46A50">
      <w:pPr>
        <w:numPr>
          <w:ilvl w:val="0"/>
          <w:numId w:val="10"/>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Вопрос, выносимый на местный референдум (сход граждан), в обязательном порядке содержит следующие данные:</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конкретный вопрос (конкретные вопросы) местного значения сельского поселения, решаемый (решаемые) за счет средств самообложения граждан;</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размер разового платежа;</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период времени, на который вводится самообложение граждан.</w:t>
      </w:r>
    </w:p>
    <w:p w:rsidR="006A564C" w:rsidRPr="00717F3C" w:rsidRDefault="006A564C" w:rsidP="00A46A50">
      <w:pPr>
        <w:numPr>
          <w:ilvl w:val="0"/>
          <w:numId w:val="11"/>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Если предлагается уменьшить размер разового платежа для отдельных категорий граждан, то также на местный референдум (сход граждан) выносится вопрос, содержащий перечень отдельных категорий граждан, для которых размер разового платежа может быть уменьшен, и размер льготного разового платежа для этих категорий граждан.</w:t>
      </w:r>
    </w:p>
    <w:p w:rsidR="006A564C" w:rsidRPr="00717F3C" w:rsidRDefault="006A564C" w:rsidP="00A46A50">
      <w:pPr>
        <w:numPr>
          <w:ilvl w:val="0"/>
          <w:numId w:val="11"/>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назначении местного референдума подлежит официальному опубликованию в средствах массовой информации не менее чем за 45 дней до дня голосования на местном референдуме.</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созыве схода граждан подлежит официальному опубликованию (обнародованию) в срок, установленный порядком подготовки и проведения схода граждан, но не менее чем за 10 дней до дня проведения схода граждан.</w:t>
      </w:r>
    </w:p>
    <w:p w:rsidR="006A564C" w:rsidRPr="00717F3C" w:rsidRDefault="006A564C" w:rsidP="00A46A50">
      <w:pPr>
        <w:numPr>
          <w:ilvl w:val="0"/>
          <w:numId w:val="12"/>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в сельском поселении считается принятым:</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в местном референдуме приняло участие более половины обладающих избирательным правом жителей сельского поселении;</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за введение самообложения граждан проголосовало более половины жителей сельского поселения, принявших участие в голосовании на местном референдуме.</w:t>
      </w:r>
    </w:p>
    <w:p w:rsidR="006A564C" w:rsidRPr="00717F3C" w:rsidRDefault="006A564C" w:rsidP="00A46A50">
      <w:pPr>
        <w:numPr>
          <w:ilvl w:val="0"/>
          <w:numId w:val="1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в населенном пункте, входящем в состав сельского поселения, считается принятым:</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в сходе граждан приняло участие более половины обладающих избирательным правом жителей населенного пункта, входящего в состав сельского поселения;</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за введение самообложения граждан проголосовало более половины жителей населенного пункта, входящего в состав сельского поселения, принявших участие в голосовании на сходе граждан.</w:t>
      </w:r>
    </w:p>
    <w:p w:rsidR="006A564C" w:rsidRPr="00717F3C" w:rsidRDefault="006A564C" w:rsidP="00A46A50">
      <w:pPr>
        <w:numPr>
          <w:ilvl w:val="0"/>
          <w:numId w:val="14"/>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Решение  о  введении  самообложения  граждан,  принятое на местном референдуме,  (далее – решение местного  референдума)  подлежит  регистрации в   порядке,   установленном   Законом   Республики   Мордовия   от   15   февраля </w:t>
      </w:r>
    </w:p>
    <w:p w:rsidR="006A564C" w:rsidRPr="00717F3C" w:rsidRDefault="006A564C" w:rsidP="00291FBF">
      <w:pPr>
        <w:shd w:val="clear" w:color="auto" w:fill="FFFFFF"/>
        <w:tabs>
          <w:tab w:val="left" w:pos="0"/>
        </w:tabs>
        <w:spacing w:after="0" w:line="240" w:lineRule="auto"/>
        <w:jc w:val="both"/>
        <w:rPr>
          <w:rFonts w:ascii="Times New Roman" w:hAnsi="Times New Roman"/>
          <w:color w:val="333333"/>
          <w:sz w:val="24"/>
          <w:szCs w:val="24"/>
        </w:rPr>
      </w:pPr>
      <w:r w:rsidRPr="00717F3C">
        <w:rPr>
          <w:rFonts w:ascii="Times New Roman" w:hAnsi="Times New Roman"/>
          <w:color w:val="333333"/>
          <w:sz w:val="24"/>
          <w:szCs w:val="24"/>
        </w:rPr>
        <w:t>2007 года №15-З «О местном референдуме в Республике Мордовия», и официальному опубликованию.</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принятое на сходе граждан, (далее – решение схода граждан) подлежит официальному опубликованию (обнародованию).</w:t>
      </w:r>
    </w:p>
    <w:p w:rsidR="006A564C" w:rsidRPr="00717F3C" w:rsidRDefault="006A564C" w:rsidP="00A46A50">
      <w:pPr>
        <w:numPr>
          <w:ilvl w:val="0"/>
          <w:numId w:val="15"/>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местного референдума является обязательным для всех граждан – жителей сельского поселения, не нуждается в дополнительном утверждении, действует на всей территории сельского поселения и вступает в силу в поряд</w:t>
      </w:r>
      <w:r>
        <w:rPr>
          <w:rFonts w:ascii="Times New Roman" w:hAnsi="Times New Roman"/>
          <w:color w:val="333333"/>
          <w:sz w:val="24"/>
          <w:szCs w:val="24"/>
        </w:rPr>
        <w:t>ке, установленном Уставом Анненков</w:t>
      </w:r>
      <w:r w:rsidRPr="00717F3C">
        <w:rPr>
          <w:rFonts w:ascii="Times New Roman" w:hAnsi="Times New Roman"/>
          <w:color w:val="333333"/>
          <w:sz w:val="24"/>
          <w:szCs w:val="24"/>
        </w:rPr>
        <w:t>ского сельского поселения.</w:t>
      </w:r>
    </w:p>
    <w:p w:rsidR="006A564C" w:rsidRPr="00717F3C" w:rsidRDefault="006A564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схода граждан является обязательным для всех граждан – жителей населенного пункта, входящего в состав сельского поселения, не нуждается в дополнительном утверждении, действует на территории населенного пункта, входящего в состав сельского поселения, и вступает в силу в порядке, установленном Уставом сельского поселения.</w:t>
      </w:r>
    </w:p>
    <w:p w:rsidR="006A564C" w:rsidRPr="00717F3C" w:rsidRDefault="006A564C" w:rsidP="00FF0672">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lang w:val="en-US"/>
        </w:rPr>
        <w:t>III</w:t>
      </w:r>
      <w:r w:rsidRPr="00717F3C">
        <w:rPr>
          <w:rFonts w:ascii="Times New Roman" w:hAnsi="Times New Roman"/>
          <w:b/>
          <w:color w:val="333333"/>
          <w:sz w:val="24"/>
          <w:szCs w:val="24"/>
        </w:rPr>
        <w:t>.Учет и сбор средств самообложения граждан</w:t>
      </w:r>
    </w:p>
    <w:p w:rsidR="006A564C" w:rsidRPr="00717F3C" w:rsidRDefault="006A564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Совет депутатов сельского поселения в течение 30 дней со дня вступления в силу решения местного референдума (решения схода граждан) принимает решение о внесении изменений в бюджет сельского поселения, соответствующих решению местного референдума (решению схода граждан).</w:t>
      </w:r>
    </w:p>
    <w:p w:rsidR="006A564C" w:rsidRPr="00717F3C" w:rsidRDefault="006A564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являются прочими неналоговыми доходами бюджета сельского поселения.</w:t>
      </w:r>
    </w:p>
    <w:p w:rsidR="006A564C" w:rsidRPr="00717F3C" w:rsidRDefault="006A564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Учет поступлений средств самообложения граждан в бюджет сельского поселения ведет администрация сельского поселения.</w:t>
      </w:r>
    </w:p>
    <w:p w:rsidR="006A564C" w:rsidRPr="00717F3C" w:rsidRDefault="006A564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Оплата разового платежа производится на основании извещения администрации сельского поселения, включающего банковские реквизиты администрации сельского поселения, информацию о порядке уплаты разового платежа, в сроки, указанные в извещении.</w:t>
      </w:r>
    </w:p>
    <w:p w:rsidR="006A564C" w:rsidRPr="00717F3C" w:rsidRDefault="006A564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Порядок уплаты разового платежа утверждается постановлением администрации сельского поселения.</w:t>
      </w:r>
    </w:p>
    <w:p w:rsidR="006A564C" w:rsidRPr="00717F3C" w:rsidRDefault="006A564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Граждане вправе обратиться в администрацию сельского поселения за получением разъяснений по вопросам учета и сбора средств самообложения граждан.</w:t>
      </w:r>
    </w:p>
    <w:p w:rsidR="006A564C" w:rsidRPr="00717F3C" w:rsidRDefault="006A564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Администрация сельского поселения вправе обратиться в суд с заявлением о взыскании неуплаченных разовых платежей с плательщиков разового платежа.</w:t>
      </w:r>
    </w:p>
    <w:p w:rsidR="006A564C" w:rsidRPr="00717F3C" w:rsidRDefault="006A564C" w:rsidP="00FF0672">
      <w:pPr>
        <w:shd w:val="clear" w:color="auto" w:fill="FFFFFF"/>
        <w:spacing w:after="150" w:line="240" w:lineRule="auto"/>
        <w:ind w:firstLine="709"/>
        <w:jc w:val="center"/>
        <w:rPr>
          <w:rFonts w:ascii="Times New Roman" w:hAnsi="Times New Roman"/>
          <w:b/>
          <w:sz w:val="24"/>
          <w:szCs w:val="24"/>
        </w:rPr>
      </w:pPr>
      <w:r w:rsidRPr="00717F3C">
        <w:rPr>
          <w:rFonts w:ascii="Times New Roman" w:hAnsi="Times New Roman"/>
          <w:b/>
          <w:sz w:val="24"/>
          <w:szCs w:val="24"/>
          <w:lang w:val="en-US"/>
        </w:rPr>
        <w:t>IV</w:t>
      </w:r>
      <w:r w:rsidRPr="00717F3C">
        <w:rPr>
          <w:rFonts w:ascii="Times New Roman" w:hAnsi="Times New Roman"/>
          <w:b/>
          <w:sz w:val="24"/>
          <w:szCs w:val="24"/>
        </w:rPr>
        <w:t>.Использование средств самообложения граждан</w:t>
      </w:r>
    </w:p>
    <w:p w:rsidR="006A564C" w:rsidRPr="00717F3C" w:rsidRDefault="006A564C"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поступившие в бюджет сельского поселения, расходуются только на выполнение мероприятий по решению конкретного вопроса (конкретных вопросов) местного значения сельского поселения, определенного (определенных) решением местного референдума (решением схода граждан).</w:t>
      </w:r>
    </w:p>
    <w:p w:rsidR="006A564C" w:rsidRPr="00717F3C" w:rsidRDefault="006A564C"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поступившие в бюджет сельского поселения и не использованные в текущем финансовом году, сохраняют свое целевое назначение и расходуются в очередном финансовом году.</w:t>
      </w:r>
    </w:p>
    <w:p w:rsidR="006A564C" w:rsidRPr="00717F3C" w:rsidRDefault="006A564C"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Органы местного самоуправления сельского поселения и должностные лица местного самоуправления сельского поселения обеспечивают исполнение решения местного референдума (решения схода граждан) в соответствии с разграничением полномочий между ними, определенным Уставом сельского поселения.</w:t>
      </w:r>
    </w:p>
    <w:p w:rsidR="006A564C" w:rsidRPr="00717F3C" w:rsidRDefault="006A564C"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Глава сельского поселения ежегодно отчитывается перед жителями сельского поселения, жителями населенного п</w:t>
      </w:r>
      <w:r>
        <w:rPr>
          <w:rFonts w:ascii="Times New Roman" w:hAnsi="Times New Roman"/>
          <w:color w:val="333333"/>
          <w:sz w:val="24"/>
          <w:szCs w:val="24"/>
        </w:rPr>
        <w:t>ункта, входящего в состав Анненков</w:t>
      </w:r>
      <w:r w:rsidRPr="00717F3C">
        <w:rPr>
          <w:rFonts w:ascii="Times New Roman" w:hAnsi="Times New Roman"/>
          <w:color w:val="333333"/>
          <w:sz w:val="24"/>
          <w:szCs w:val="24"/>
        </w:rPr>
        <w:t>ского сельского поселения, об исполнении решения местного референдума, решения схода граждан соответственно.</w:t>
      </w:r>
    </w:p>
    <w:p w:rsidR="006A564C" w:rsidRPr="00717F3C" w:rsidRDefault="006A564C"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Pr>
          <w:rFonts w:ascii="Times New Roman" w:hAnsi="Times New Roman"/>
          <w:color w:val="333333"/>
          <w:sz w:val="24"/>
          <w:szCs w:val="24"/>
        </w:rPr>
        <w:t>Отчет главы Анненков</w:t>
      </w:r>
      <w:r w:rsidRPr="00717F3C">
        <w:rPr>
          <w:rFonts w:ascii="Times New Roman" w:hAnsi="Times New Roman"/>
          <w:color w:val="333333"/>
          <w:sz w:val="24"/>
          <w:szCs w:val="24"/>
        </w:rPr>
        <w:t>ского сельского поселения,   подготовленный в соответствии с пунктом 30 настоящего Положения, подлежит официальному опубликованию (обнародованию).</w:t>
      </w:r>
    </w:p>
    <w:p w:rsidR="006A564C" w:rsidRPr="00717F3C" w:rsidRDefault="006A564C" w:rsidP="00A46A50">
      <w:pPr>
        <w:ind w:firstLine="709"/>
        <w:jc w:val="both"/>
        <w:rPr>
          <w:rFonts w:ascii="Times New Roman" w:hAnsi="Times New Roman"/>
          <w:sz w:val="24"/>
          <w:szCs w:val="24"/>
        </w:rPr>
      </w:pPr>
    </w:p>
    <w:sectPr w:rsidR="006A564C" w:rsidRPr="00717F3C" w:rsidSect="0079343D">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2F4EBF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AC4F77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66A99A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5B4D64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F386E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FCD9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AEF2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19EDC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3DC186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3C18D0"/>
    <w:lvl w:ilvl="0">
      <w:start w:val="1"/>
      <w:numFmt w:val="bullet"/>
      <w:lvlText w:val=""/>
      <w:lvlJc w:val="left"/>
      <w:pPr>
        <w:tabs>
          <w:tab w:val="num" w:pos="360"/>
        </w:tabs>
        <w:ind w:left="360" w:hanging="360"/>
      </w:pPr>
      <w:rPr>
        <w:rFonts w:ascii="Symbol" w:hAnsi="Symbol" w:hint="default"/>
      </w:rPr>
    </w:lvl>
  </w:abstractNum>
  <w:abstractNum w:abstractNumId="10">
    <w:nsid w:val="14652CFD"/>
    <w:multiLevelType w:val="multilevel"/>
    <w:tmpl w:val="5B9830E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1A3C25D1"/>
    <w:multiLevelType w:val="multilevel"/>
    <w:tmpl w:val="16202D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27DE3B08"/>
    <w:multiLevelType w:val="multilevel"/>
    <w:tmpl w:val="9E301506"/>
    <w:lvl w:ilvl="0">
      <w:start w:val="2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28B30531"/>
    <w:multiLevelType w:val="multilevel"/>
    <w:tmpl w:val="CF42D380"/>
    <w:lvl w:ilvl="0">
      <w:start w:val="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28E33806"/>
    <w:multiLevelType w:val="multilevel"/>
    <w:tmpl w:val="E8B2A47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2A287D35"/>
    <w:multiLevelType w:val="multilevel"/>
    <w:tmpl w:val="71BE222C"/>
    <w:lvl w:ilvl="0">
      <w:start w:val="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2B5D4859"/>
    <w:multiLevelType w:val="multilevel"/>
    <w:tmpl w:val="9B544C6C"/>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39AC30A8"/>
    <w:multiLevelType w:val="multilevel"/>
    <w:tmpl w:val="A886BB70"/>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3B6B2B7D"/>
    <w:multiLevelType w:val="multilevel"/>
    <w:tmpl w:val="2C1CA662"/>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AF43F70"/>
    <w:multiLevelType w:val="multilevel"/>
    <w:tmpl w:val="C96E30F2"/>
    <w:lvl w:ilvl="0">
      <w:start w:val="2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552400B2"/>
    <w:multiLevelType w:val="multilevel"/>
    <w:tmpl w:val="D54A0FA8"/>
    <w:lvl w:ilvl="0">
      <w:start w:val="1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58921AE3"/>
    <w:multiLevelType w:val="multilevel"/>
    <w:tmpl w:val="370E9CCC"/>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5C5736A6"/>
    <w:multiLevelType w:val="multilevel"/>
    <w:tmpl w:val="7C44B9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627F5CBF"/>
    <w:multiLevelType w:val="multilevel"/>
    <w:tmpl w:val="CDA4C14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66592D54"/>
    <w:multiLevelType w:val="multilevel"/>
    <w:tmpl w:val="5254E968"/>
    <w:lvl w:ilvl="0">
      <w:start w:val="1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6A33D6D"/>
    <w:multiLevelType w:val="multilevel"/>
    <w:tmpl w:val="58C629F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725F0237"/>
    <w:multiLevelType w:val="multilevel"/>
    <w:tmpl w:val="405C883A"/>
    <w:lvl w:ilvl="0">
      <w:start w:val="1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77E30617"/>
    <w:multiLevelType w:val="multilevel"/>
    <w:tmpl w:val="96605DF6"/>
    <w:lvl w:ilvl="0">
      <w:start w:val="1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AB2416B"/>
    <w:multiLevelType w:val="hybridMultilevel"/>
    <w:tmpl w:val="F8A8FD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7FF37019"/>
    <w:multiLevelType w:val="multilevel"/>
    <w:tmpl w:val="69CAC5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num>
  <w:num w:numId="2">
    <w:abstractNumId w:val="22"/>
  </w:num>
  <w:num w:numId="3">
    <w:abstractNumId w:val="29"/>
  </w:num>
  <w:num w:numId="4">
    <w:abstractNumId w:val="23"/>
  </w:num>
  <w:num w:numId="5">
    <w:abstractNumId w:val="17"/>
  </w:num>
  <w:num w:numId="6">
    <w:abstractNumId w:val="14"/>
  </w:num>
  <w:num w:numId="7">
    <w:abstractNumId w:val="16"/>
  </w:num>
  <w:num w:numId="8">
    <w:abstractNumId w:val="13"/>
  </w:num>
  <w:num w:numId="9">
    <w:abstractNumId w:val="15"/>
  </w:num>
  <w:num w:numId="10">
    <w:abstractNumId w:val="18"/>
  </w:num>
  <w:num w:numId="11">
    <w:abstractNumId w:val="20"/>
  </w:num>
  <w:num w:numId="12">
    <w:abstractNumId w:val="26"/>
  </w:num>
  <w:num w:numId="13">
    <w:abstractNumId w:val="21"/>
  </w:num>
  <w:num w:numId="14">
    <w:abstractNumId w:val="24"/>
  </w:num>
  <w:num w:numId="15">
    <w:abstractNumId w:val="27"/>
  </w:num>
  <w:num w:numId="16">
    <w:abstractNumId w:val="10"/>
  </w:num>
  <w:num w:numId="17">
    <w:abstractNumId w:val="12"/>
  </w:num>
  <w:num w:numId="18">
    <w:abstractNumId w:val="25"/>
  </w:num>
  <w:num w:numId="19">
    <w:abstractNumId w:val="19"/>
  </w:num>
  <w:num w:numId="20">
    <w:abstractNumId w:val="2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36B8"/>
    <w:rsid w:val="00094AD9"/>
    <w:rsid w:val="00094E23"/>
    <w:rsid w:val="000F5246"/>
    <w:rsid w:val="00150380"/>
    <w:rsid w:val="001774E0"/>
    <w:rsid w:val="00187A64"/>
    <w:rsid w:val="001C2D68"/>
    <w:rsid w:val="001F4D38"/>
    <w:rsid w:val="00267E48"/>
    <w:rsid w:val="00285174"/>
    <w:rsid w:val="00291FBF"/>
    <w:rsid w:val="002B1B6C"/>
    <w:rsid w:val="002C2AC7"/>
    <w:rsid w:val="00317226"/>
    <w:rsid w:val="0035507E"/>
    <w:rsid w:val="0039133B"/>
    <w:rsid w:val="003A0CA1"/>
    <w:rsid w:val="003B6BAE"/>
    <w:rsid w:val="003F5A6B"/>
    <w:rsid w:val="004042E3"/>
    <w:rsid w:val="00430485"/>
    <w:rsid w:val="004A6932"/>
    <w:rsid w:val="005102F5"/>
    <w:rsid w:val="00535D97"/>
    <w:rsid w:val="005502A2"/>
    <w:rsid w:val="005565A5"/>
    <w:rsid w:val="005D4149"/>
    <w:rsid w:val="005F07EB"/>
    <w:rsid w:val="0061296A"/>
    <w:rsid w:val="006162B7"/>
    <w:rsid w:val="00620330"/>
    <w:rsid w:val="006217DF"/>
    <w:rsid w:val="0066187E"/>
    <w:rsid w:val="006A564C"/>
    <w:rsid w:val="006B2898"/>
    <w:rsid w:val="00710FB6"/>
    <w:rsid w:val="00717F3C"/>
    <w:rsid w:val="007454CE"/>
    <w:rsid w:val="007827AE"/>
    <w:rsid w:val="00790683"/>
    <w:rsid w:val="0079343D"/>
    <w:rsid w:val="008136B8"/>
    <w:rsid w:val="0083506F"/>
    <w:rsid w:val="0096349C"/>
    <w:rsid w:val="00974CC4"/>
    <w:rsid w:val="009E5C7E"/>
    <w:rsid w:val="00A40514"/>
    <w:rsid w:val="00A46A50"/>
    <w:rsid w:val="00A629E3"/>
    <w:rsid w:val="00A636D4"/>
    <w:rsid w:val="00A67B5B"/>
    <w:rsid w:val="00B51ECA"/>
    <w:rsid w:val="00B66F5E"/>
    <w:rsid w:val="00B917AB"/>
    <w:rsid w:val="00B92960"/>
    <w:rsid w:val="00C023E5"/>
    <w:rsid w:val="00C1756F"/>
    <w:rsid w:val="00C416F7"/>
    <w:rsid w:val="00C72C1F"/>
    <w:rsid w:val="00D1168A"/>
    <w:rsid w:val="00D43B6D"/>
    <w:rsid w:val="00D96451"/>
    <w:rsid w:val="00DA5A5E"/>
    <w:rsid w:val="00DD6CCE"/>
    <w:rsid w:val="00DE2D46"/>
    <w:rsid w:val="00DF350A"/>
    <w:rsid w:val="00EA1320"/>
    <w:rsid w:val="00EB1058"/>
    <w:rsid w:val="00EB5DC1"/>
    <w:rsid w:val="00EC3471"/>
    <w:rsid w:val="00F50D34"/>
    <w:rsid w:val="00F539D5"/>
    <w:rsid w:val="00F616EA"/>
    <w:rsid w:val="00F82B13"/>
    <w:rsid w:val="00FE2B72"/>
    <w:rsid w:val="00FF0672"/>
    <w:rsid w:val="00FF20F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56F"/>
    <w:pPr>
      <w:spacing w:after="200" w:line="276" w:lineRule="auto"/>
    </w:pPr>
  </w:style>
  <w:style w:type="paragraph" w:styleId="Heading4">
    <w:name w:val="heading 4"/>
    <w:basedOn w:val="Normal"/>
    <w:link w:val="Heading4Char"/>
    <w:uiPriority w:val="99"/>
    <w:qFormat/>
    <w:rsid w:val="008136B8"/>
    <w:pPr>
      <w:spacing w:before="100" w:beforeAutospacing="1" w:after="100" w:afterAutospacing="1" w:line="240" w:lineRule="auto"/>
      <w:outlineLvl w:val="3"/>
    </w:pPr>
    <w:rPr>
      <w:rFonts w:ascii="Times New Roman" w:hAnsi="Times New Roman"/>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8136B8"/>
    <w:rPr>
      <w:rFonts w:ascii="Times New Roman" w:hAnsi="Times New Roman" w:cs="Times New Roman"/>
      <w:b/>
      <w:bCs/>
      <w:sz w:val="24"/>
      <w:szCs w:val="24"/>
    </w:rPr>
  </w:style>
  <w:style w:type="paragraph" w:styleId="NormalWeb">
    <w:name w:val="Normal (Web)"/>
    <w:basedOn w:val="Normal"/>
    <w:uiPriority w:val="99"/>
    <w:semiHidden/>
    <w:rsid w:val="008136B8"/>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99"/>
    <w:qFormat/>
    <w:rsid w:val="00317226"/>
    <w:pPr>
      <w:ind w:left="720"/>
      <w:contextualSpacing/>
    </w:pPr>
  </w:style>
</w:styles>
</file>

<file path=word/webSettings.xml><?xml version="1.0" encoding="utf-8"?>
<w:webSettings xmlns:r="http://schemas.openxmlformats.org/officeDocument/2006/relationships" xmlns:w="http://schemas.openxmlformats.org/wordprocessingml/2006/main">
  <w:divs>
    <w:div w:id="14225318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178</TotalTime>
  <Pages>5</Pages>
  <Words>2044</Words>
  <Characters>11654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User</cp:lastModifiedBy>
  <cp:revision>101</cp:revision>
  <cp:lastPrinted>2019-03-11T07:12:00Z</cp:lastPrinted>
  <dcterms:created xsi:type="dcterms:W3CDTF">2019-02-05T06:56:00Z</dcterms:created>
  <dcterms:modified xsi:type="dcterms:W3CDTF">2019-12-27T09:16:00Z</dcterms:modified>
</cp:coreProperties>
</file>