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C8" w:rsidRPr="00653CAB" w:rsidRDefault="001424C8" w:rsidP="007B7209">
      <w:pPr>
        <w:spacing w:after="0"/>
        <w:ind w:firstLine="709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 </w:t>
      </w:r>
      <w:r w:rsidRPr="00653CAB">
        <w:rPr>
          <w:rFonts w:ascii="Times New Roman" w:hAnsi="Times New Roman"/>
          <w:b/>
          <w:sz w:val="40"/>
          <w:szCs w:val="40"/>
        </w:rPr>
        <w:t>ПОСТАНОВЛЕНИЕ</w:t>
      </w:r>
    </w:p>
    <w:p w:rsidR="001424C8" w:rsidRPr="00653CAB" w:rsidRDefault="001424C8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424C8" w:rsidRPr="00653CAB" w:rsidRDefault="001424C8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3CAB">
        <w:rPr>
          <w:rFonts w:ascii="Times New Roman" w:hAnsi="Times New Roman"/>
          <w:b/>
          <w:sz w:val="28"/>
          <w:szCs w:val="28"/>
        </w:rPr>
        <w:t>АДМИНИСТРАЦИИ</w:t>
      </w:r>
    </w:p>
    <w:p w:rsidR="001424C8" w:rsidRPr="00653CAB" w:rsidRDefault="001424C8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</w:t>
      </w:r>
      <w:r w:rsidRPr="00653CAB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1424C8" w:rsidRPr="00653CAB" w:rsidRDefault="001424C8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3CAB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1424C8" w:rsidRPr="00653CAB" w:rsidRDefault="001424C8" w:rsidP="00653CAB">
      <w:pPr>
        <w:pStyle w:val="Heading1"/>
        <w:jc w:val="center"/>
        <w:rPr>
          <w:b/>
          <w:szCs w:val="28"/>
        </w:rPr>
      </w:pPr>
      <w:r w:rsidRPr="00653CAB">
        <w:rPr>
          <w:b/>
          <w:szCs w:val="28"/>
        </w:rPr>
        <w:t>РЕСПУБЛИКИ МОРДОВИЯ</w:t>
      </w:r>
    </w:p>
    <w:p w:rsidR="001424C8" w:rsidRPr="00653CAB" w:rsidRDefault="001424C8" w:rsidP="00653CAB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424C8" w:rsidRPr="00653CAB" w:rsidRDefault="001424C8" w:rsidP="00653CAB">
      <w:pPr>
        <w:spacing w:after="0"/>
        <w:rPr>
          <w:rFonts w:ascii="Times New Roman" w:hAnsi="Times New Roman"/>
          <w:sz w:val="28"/>
          <w:szCs w:val="28"/>
        </w:rPr>
      </w:pPr>
    </w:p>
    <w:p w:rsidR="001424C8" w:rsidRDefault="001424C8" w:rsidP="00653CA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от 10» февраля </w:t>
      </w:r>
      <w:smartTag w:uri="urn:schemas-microsoft-com:office:smarttags" w:element="metricconverter">
        <w:smartTagPr>
          <w:attr w:name="ProductID" w:val="2020 г"/>
        </w:smartTagPr>
        <w:r w:rsidRPr="00BE33E6">
          <w:rPr>
            <w:rFonts w:ascii="Times New Roman" w:hAnsi="Times New Roman"/>
            <w:sz w:val="24"/>
            <w:szCs w:val="24"/>
          </w:rPr>
          <w:t>2020 г</w:t>
        </w:r>
      </w:smartTag>
      <w:r w:rsidRPr="00BE33E6">
        <w:rPr>
          <w:rFonts w:ascii="Times New Roman" w:hAnsi="Times New Roman"/>
          <w:sz w:val="24"/>
          <w:szCs w:val="24"/>
        </w:rPr>
        <w:t xml:space="preserve">.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№ 2</w:t>
      </w:r>
      <w:r w:rsidRPr="00BE33E6">
        <w:rPr>
          <w:rFonts w:ascii="Times New Roman" w:hAnsi="Times New Roman"/>
          <w:sz w:val="24"/>
          <w:szCs w:val="24"/>
        </w:rPr>
        <w:t xml:space="preserve"> </w:t>
      </w:r>
    </w:p>
    <w:p w:rsidR="001424C8" w:rsidRPr="00BE33E6" w:rsidRDefault="001424C8" w:rsidP="00653CAB">
      <w:pPr>
        <w:spacing w:after="0"/>
        <w:rPr>
          <w:rFonts w:ascii="Times New Roman" w:hAnsi="Times New Roman"/>
          <w:sz w:val="24"/>
          <w:szCs w:val="24"/>
        </w:rPr>
      </w:pPr>
    </w:p>
    <w:p w:rsidR="001424C8" w:rsidRPr="00BE33E6" w:rsidRDefault="001424C8" w:rsidP="00653CA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E33E6"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33E6">
        <w:rPr>
          <w:rFonts w:ascii="Times New Roman" w:hAnsi="Times New Roman"/>
          <w:sz w:val="24"/>
          <w:szCs w:val="24"/>
        </w:rPr>
        <w:t>Липки</w:t>
      </w:r>
    </w:p>
    <w:p w:rsidR="001424C8" w:rsidRPr="00B509D0" w:rsidRDefault="001424C8" w:rsidP="00653CAB">
      <w:pPr>
        <w:spacing w:before="100" w:beforeAutospacing="1"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24C8" w:rsidRPr="00B509D0" w:rsidRDefault="001424C8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509D0">
        <w:rPr>
          <w:rFonts w:ascii="Times New Roman" w:hAnsi="Times New Roman"/>
          <w:sz w:val="28"/>
          <w:szCs w:val="28"/>
          <w:lang w:eastAsia="ru-RU"/>
        </w:rPr>
        <w:t xml:space="preserve">О Порядке начисления и уплаты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ражданами </w:t>
      </w:r>
      <w:r>
        <w:rPr>
          <w:rFonts w:ascii="Times New Roman" w:hAnsi="Times New Roman"/>
          <w:sz w:val="28"/>
          <w:szCs w:val="28"/>
          <w:lang w:eastAsia="ru-RU"/>
        </w:rPr>
        <w:t>п. Липки</w:t>
      </w:r>
    </w:p>
    <w:p w:rsidR="001424C8" w:rsidRDefault="001424C8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платежей по самообложению</w:t>
      </w:r>
    </w:p>
    <w:p w:rsidR="001424C8" w:rsidRPr="00B509D0" w:rsidRDefault="001424C8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424C8" w:rsidRDefault="001424C8" w:rsidP="001B1CB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 решений Совета депутатов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Липкинского сельского поселения №3 от «21» февраля 2019 года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B509D0">
        <w:rPr>
          <w:rFonts w:ascii="Times New Roman" w:hAnsi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самообложении граждан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в Липкинском сельском поселении»,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№31 от «31» декабря 2019 года «О назначении схода граждан в поселке Липки Липкинского сельского поселения Ромодановского муниципального района по вопросу введения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и использования средств самообложения граждан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bookmarkStart w:id="0" w:name="Par23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решением схода граждан п. Липки Липкинского сельского поселения от 30 января  2020 года №1, Администрация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Липкинского сельского поселения </w:t>
      </w:r>
    </w:p>
    <w:p w:rsidR="001424C8" w:rsidRDefault="001424C8" w:rsidP="001B1CB3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 о с т а н о в л я е т :</w:t>
      </w:r>
    </w:p>
    <w:p w:rsidR="001424C8" w:rsidRDefault="001424C8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24C8" w:rsidRPr="00B509D0" w:rsidRDefault="001424C8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B509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Утвердить прилагаемый 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Порядок начисления и уплаты гражданами </w:t>
      </w:r>
      <w:r>
        <w:rPr>
          <w:rFonts w:ascii="Times New Roman" w:hAnsi="Times New Roman"/>
          <w:bCs/>
          <w:sz w:val="28"/>
          <w:szCs w:val="28"/>
          <w:lang w:eastAsia="ru-RU"/>
        </w:rPr>
        <w:t>п. Липки 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 платежей по самообложению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1424C8" w:rsidRPr="00B509D0" w:rsidRDefault="001424C8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2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. Контроль за настоящим постановлением оставляю за собой.</w:t>
      </w:r>
    </w:p>
    <w:p w:rsidR="001424C8" w:rsidRPr="00B509D0" w:rsidRDefault="001424C8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3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Настоящее п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остановление вступает в силу со дня его обнародования.</w:t>
      </w:r>
    </w:p>
    <w:p w:rsidR="001424C8" w:rsidRPr="00B509D0" w:rsidRDefault="001424C8" w:rsidP="00B509D0">
      <w:pPr>
        <w:spacing w:after="0" w:line="240" w:lineRule="auto"/>
        <w:ind w:firstLine="851"/>
        <w:jc w:val="both"/>
        <w:rPr>
          <w:rFonts w:ascii="Times New Roman" w:hAnsi="Times New Roman"/>
          <w:color w:val="332E2D"/>
          <w:spacing w:val="2"/>
          <w:sz w:val="28"/>
          <w:szCs w:val="28"/>
          <w:lang w:eastAsia="ru-RU"/>
        </w:rPr>
      </w:pPr>
    </w:p>
    <w:p w:rsidR="001424C8" w:rsidRDefault="001424C8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1424C8" w:rsidRDefault="001424C8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1424C8" w:rsidRDefault="001424C8" w:rsidP="00B509D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Липкинского </w:t>
      </w:r>
    </w:p>
    <w:p w:rsidR="001424C8" w:rsidRPr="00B509D0" w:rsidRDefault="001424C8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сельского  поселения</w:t>
      </w:r>
      <w:r w:rsidRPr="00B509D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Л.П. Новикова</w:t>
      </w:r>
    </w:p>
    <w:p w:rsidR="001424C8" w:rsidRPr="00B509D0" w:rsidRDefault="001424C8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</w:p>
    <w:p w:rsidR="001424C8" w:rsidRDefault="001424C8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1424C8" w:rsidRDefault="001424C8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1424C8" w:rsidRDefault="001424C8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1424C8" w:rsidRDefault="001424C8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1424C8" w:rsidRDefault="001424C8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1424C8" w:rsidRDefault="001424C8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1424C8" w:rsidRDefault="001424C8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 w:rsidR="001424C8" w:rsidRDefault="001424C8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1424C8" w:rsidRDefault="001424C8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1424C8" w:rsidRPr="003B2BB3" w:rsidRDefault="001424C8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  УТВЕРЖДЕН</w:t>
      </w:r>
    </w:p>
    <w:p w:rsidR="001424C8" w:rsidRPr="003B2BB3" w:rsidRDefault="001424C8" w:rsidP="00B509D0">
      <w:pPr>
        <w:spacing w:after="0" w:line="240" w:lineRule="auto"/>
        <w:jc w:val="right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постановлением А</w:t>
      </w:r>
      <w:r w:rsidRPr="003B2BB3">
        <w:rPr>
          <w:rFonts w:ascii="Times New Roman" w:hAnsi="Times New Roman"/>
          <w:spacing w:val="2"/>
          <w:sz w:val="24"/>
          <w:szCs w:val="24"/>
          <w:lang w:eastAsia="ru-RU"/>
        </w:rPr>
        <w:t>дминистрации</w:t>
      </w:r>
    </w:p>
    <w:p w:rsidR="001424C8" w:rsidRPr="003B2BB3" w:rsidRDefault="001424C8" w:rsidP="00B509D0">
      <w:pPr>
        <w:spacing w:after="0" w:line="240" w:lineRule="auto"/>
        <w:jc w:val="right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Липкинского сельского поселения</w:t>
      </w:r>
    </w:p>
    <w:p w:rsidR="001424C8" w:rsidRPr="003B2BB3" w:rsidRDefault="001424C8" w:rsidP="00C95124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Pr="003B2BB3">
        <w:rPr>
          <w:rFonts w:ascii="Times New Roman" w:hAnsi="Times New Roman"/>
          <w:spacing w:val="2"/>
          <w:sz w:val="24"/>
          <w:szCs w:val="24"/>
          <w:lang w:eastAsia="ru-RU"/>
        </w:rPr>
        <w:t xml:space="preserve">от </w:t>
      </w:r>
      <w:r w:rsidRPr="003B2BB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10» февраля 2020</w:t>
      </w:r>
      <w:r w:rsidRPr="003B2BB3">
        <w:rPr>
          <w:rFonts w:ascii="Times New Roman" w:hAnsi="Times New Roman"/>
          <w:sz w:val="24"/>
          <w:szCs w:val="24"/>
          <w:lang w:eastAsia="ru-RU"/>
        </w:rPr>
        <w:t>г. №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1424C8" w:rsidRPr="00B509D0" w:rsidRDefault="001424C8" w:rsidP="007654FC">
      <w:pPr>
        <w:spacing w:before="100" w:beforeAutospacing="1" w:after="0" w:line="240" w:lineRule="auto"/>
        <w:ind w:left="851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b/>
          <w:bCs/>
          <w:sz w:val="24"/>
          <w:szCs w:val="24"/>
          <w:lang w:eastAsia="ru-RU"/>
        </w:rPr>
        <w:t>ПОРЯДОК</w:t>
      </w: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509D0">
        <w:rPr>
          <w:rFonts w:ascii="Times New Roman" w:hAnsi="Times New Roman"/>
          <w:b/>
          <w:sz w:val="24"/>
          <w:szCs w:val="24"/>
          <w:lang w:eastAsia="ru-RU"/>
        </w:rPr>
        <w:t xml:space="preserve">начисления и уплаты гражданами </w:t>
      </w:r>
      <w:r>
        <w:rPr>
          <w:rFonts w:ascii="Times New Roman" w:hAnsi="Times New Roman"/>
          <w:b/>
          <w:sz w:val="24"/>
          <w:szCs w:val="24"/>
          <w:lang w:eastAsia="ru-RU"/>
        </w:rPr>
        <w:t>п. Липки</w:t>
      </w: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b/>
          <w:sz w:val="24"/>
          <w:szCs w:val="24"/>
          <w:lang w:eastAsia="ru-RU"/>
        </w:rPr>
        <w:t xml:space="preserve"> платежей по самообложению</w:t>
      </w:r>
    </w:p>
    <w:p w:rsidR="001424C8" w:rsidRPr="007654FC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24C8" w:rsidRPr="007654FC" w:rsidRDefault="001424C8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654FC">
        <w:rPr>
          <w:rFonts w:ascii="Times New Roman" w:hAnsi="Times New Roman"/>
          <w:b/>
          <w:sz w:val="24"/>
          <w:szCs w:val="24"/>
          <w:lang w:eastAsia="ru-RU"/>
        </w:rPr>
        <w:t>Общие положения</w:t>
      </w:r>
    </w:p>
    <w:p w:rsidR="001424C8" w:rsidRDefault="001424C8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1689">
        <w:rPr>
          <w:rFonts w:ascii="Times New Roman" w:hAnsi="Times New Roman"/>
          <w:sz w:val="24"/>
          <w:szCs w:val="24"/>
          <w:lang w:eastAsia="ru-RU"/>
        </w:rPr>
        <w:t xml:space="preserve">Настоящий Порядок устанавливает правила начисления, уплаты гражданами </w:t>
      </w:r>
      <w:r>
        <w:rPr>
          <w:rFonts w:ascii="Times New Roman" w:hAnsi="Times New Roman"/>
          <w:sz w:val="24"/>
          <w:szCs w:val="24"/>
          <w:lang w:eastAsia="ru-RU"/>
        </w:rPr>
        <w:t>п. Липки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ского сельского поселения платежей по самообложению и использования денежных средств самообложения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1424C8" w:rsidRPr="00431689" w:rsidRDefault="001424C8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Под средствами самообложения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понимаются разовые платежи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ского сельского поселения, осуществляемые для решения конкретных вопросов местного значения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Уплата средств самообложения граждан производится всеми гражданами, достигшими 18-летнего возраста, место жительства и (или) регистрации которых расположено на территории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, независимо от их участия в </w:t>
      </w:r>
      <w:r>
        <w:rPr>
          <w:rFonts w:ascii="Times New Roman" w:hAnsi="Times New Roman"/>
          <w:sz w:val="24"/>
          <w:szCs w:val="24"/>
          <w:lang w:eastAsia="ru-RU"/>
        </w:rPr>
        <w:t>сходе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и отношения, выраженного ими при голосовании.</w:t>
      </w:r>
    </w:p>
    <w:p w:rsidR="001424C8" w:rsidRPr="00B509D0" w:rsidRDefault="001424C8" w:rsidP="00B509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Pr="00935954" w:rsidRDefault="001424C8" w:rsidP="00935954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35954">
        <w:rPr>
          <w:rFonts w:ascii="Times New Roman" w:hAnsi="Times New Roman"/>
          <w:b/>
          <w:sz w:val="24"/>
          <w:szCs w:val="24"/>
          <w:lang w:eastAsia="ru-RU"/>
        </w:rPr>
        <w:t>Порядок начисления и уплаты гражданами платежей по самообложению граждан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Начисление платежей по самообложению производится в соответствии с принятым решением</w:t>
      </w:r>
      <w:r>
        <w:rPr>
          <w:rFonts w:ascii="Times New Roman" w:hAnsi="Times New Roman"/>
          <w:sz w:val="24"/>
          <w:szCs w:val="24"/>
          <w:lang w:eastAsia="ru-RU"/>
        </w:rPr>
        <w:t xml:space="preserve"> схода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о введении самообложения граждан на территории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Размер разового платежа устанавливается в абсолютно равной величине для всех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и для которых размер платежей может быть уменьшен в соответствии с принятым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2C008B">
        <w:rPr>
          <w:rFonts w:ascii="Times New Roman" w:hAnsi="Times New Roman"/>
          <w:sz w:val="24"/>
          <w:szCs w:val="24"/>
          <w:lang w:eastAsia="ru-RU"/>
        </w:rPr>
        <w:t xml:space="preserve"> о введении самообложения граждан на территории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2C008B">
        <w:rPr>
          <w:rFonts w:ascii="Times New Roman" w:hAnsi="Times New Roman"/>
          <w:sz w:val="24"/>
          <w:szCs w:val="24"/>
          <w:lang w:eastAsia="ru-RU"/>
        </w:rPr>
        <w:t>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Начисление платежей по самооб</w:t>
      </w:r>
      <w:r>
        <w:rPr>
          <w:rFonts w:ascii="Times New Roman" w:hAnsi="Times New Roman"/>
          <w:sz w:val="24"/>
          <w:szCs w:val="24"/>
          <w:lang w:eastAsia="ru-RU"/>
        </w:rPr>
        <w:t>ложению граждан осуществляется А</w:t>
      </w:r>
      <w:r w:rsidRPr="00B509D0">
        <w:rPr>
          <w:rFonts w:ascii="Times New Roman" w:hAnsi="Times New Roman"/>
          <w:sz w:val="24"/>
          <w:szCs w:val="24"/>
          <w:lang w:eastAsia="ru-RU"/>
        </w:rPr>
        <w:t>дминистрацией сельс</w:t>
      </w:r>
      <w:r>
        <w:rPr>
          <w:rFonts w:ascii="Times New Roman" w:hAnsi="Times New Roman"/>
          <w:sz w:val="24"/>
          <w:szCs w:val="24"/>
          <w:lang w:eastAsia="ru-RU"/>
        </w:rPr>
        <w:t xml:space="preserve">кого поселения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в соответствии со списками плательщиков, составленными на основании Книг похозяйственного учёта </w:t>
      </w:r>
      <w:r>
        <w:rPr>
          <w:rFonts w:ascii="Times New Roman" w:hAnsi="Times New Roman"/>
          <w:sz w:val="24"/>
          <w:szCs w:val="24"/>
          <w:lang w:eastAsia="ru-RU"/>
        </w:rPr>
        <w:t>Администрации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1424C8" w:rsidRPr="00B509D0" w:rsidRDefault="001424C8" w:rsidP="00B26BB1">
      <w:pPr>
        <w:numPr>
          <w:ilvl w:val="1"/>
          <w:numId w:val="2"/>
        </w:numPr>
        <w:tabs>
          <w:tab w:val="left" w:pos="426"/>
        </w:tabs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Оплата разовых платежей гражданами производится на основании извещения на уплату платежа 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(далее – Извещение), в котором указывается сумма  разового платежа и разъяснения о порядке его уплаты.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формируется на бумажном носителе по форме согласно приложению 1 к настоящему Порядку. Извещение формируется отдельно на каждого плательщика. Извещения должны иметь индивидуальный номер и быть зарегистрированы в специальном реестре по форме согласно приложению 2 к настоящему Порядку.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Граждане, указанные в пункте 1.3 настоящего Порядка, уплачивают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платежи по самообложению в течение 30 дней со дня получения Извещения.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Плательщики, которые по уважительным причинам (болезнь, длительная командировка, отпуск) не могут своевременно внести разовый платеж, могут обратиться </w:t>
      </w:r>
      <w:r>
        <w:rPr>
          <w:rFonts w:ascii="Times New Roman" w:hAnsi="Times New Roman"/>
          <w:sz w:val="24"/>
          <w:szCs w:val="24"/>
          <w:lang w:eastAsia="ru-RU"/>
        </w:rPr>
        <w:t>в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с заявлением об отсрочке внесения разового платежа. Отсрочка предоставляется на срок не более одного месяца, а в исключительных случаях – на срок не более трех месяцев.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– расчетные организации).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Подтверждением </w:t>
      </w:r>
      <w:r>
        <w:rPr>
          <w:rFonts w:ascii="Times New Roman" w:hAnsi="Times New Roman"/>
          <w:sz w:val="24"/>
          <w:szCs w:val="24"/>
          <w:lang w:eastAsia="ru-RU"/>
        </w:rPr>
        <w:t>факта оплаты является квитанция</w:t>
      </w:r>
      <w:r w:rsidRPr="00B509D0">
        <w:rPr>
          <w:rFonts w:ascii="Times New Roman" w:hAnsi="Times New Roman"/>
          <w:sz w:val="24"/>
          <w:szCs w:val="24"/>
          <w:lang w:eastAsia="ru-RU"/>
        </w:rPr>
        <w:t>, квитанция приходного кассового ордера, чек-ордер, иные документы, подтверждающие факт оплаты.</w:t>
      </w:r>
    </w:p>
    <w:p w:rsidR="001424C8" w:rsidRPr="00B509D0" w:rsidRDefault="001424C8" w:rsidP="003B2BB3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Денежные средства, полученные от самообложения гра</w:t>
      </w:r>
      <w:r>
        <w:rPr>
          <w:rFonts w:ascii="Times New Roman" w:hAnsi="Times New Roman"/>
          <w:sz w:val="24"/>
          <w:szCs w:val="24"/>
          <w:lang w:eastAsia="ru-RU"/>
        </w:rPr>
        <w:t>ждан, вносятся на лицевой счет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и поступают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дминистрация </w:t>
      </w:r>
      <w:r>
        <w:rPr>
          <w:rFonts w:ascii="Times New Roman" w:hAnsi="Times New Roman"/>
          <w:sz w:val="24"/>
          <w:szCs w:val="24"/>
          <w:lang w:eastAsia="ru-RU"/>
        </w:rPr>
        <w:t>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на основании данных, представленных бухгалтерией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еженедельно проводит мониторинг поступления платежей по самообложению по форме согласно приложению 3 к настоящему Порядку.</w:t>
      </w:r>
    </w:p>
    <w:p w:rsidR="001424C8" w:rsidRPr="00B509D0" w:rsidRDefault="001424C8" w:rsidP="00B509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Pr="00086F2F" w:rsidRDefault="001424C8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86F2F">
        <w:rPr>
          <w:rFonts w:ascii="Times New Roman" w:hAnsi="Times New Roman"/>
          <w:b/>
          <w:sz w:val="24"/>
          <w:szCs w:val="24"/>
          <w:lang w:eastAsia="ru-RU"/>
        </w:rPr>
        <w:t>Порядок использования денежных средств самообложения</w:t>
      </w:r>
    </w:p>
    <w:p w:rsidR="001424C8" w:rsidRPr="00B509D0" w:rsidRDefault="001424C8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Денежные средства, </w:t>
      </w:r>
      <w:r>
        <w:rPr>
          <w:rFonts w:ascii="Times New Roman" w:hAnsi="Times New Roman"/>
          <w:sz w:val="24"/>
          <w:szCs w:val="24"/>
          <w:lang w:eastAsia="ru-RU"/>
        </w:rPr>
        <w:t>поступивш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ие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соответствии с пунктом 1.2. настоящего Порядка, подлежат использованию строго на цели, определенные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07691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1424C8" w:rsidRPr="00B509D0" w:rsidRDefault="001424C8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до 01 </w:t>
      </w:r>
      <w:r>
        <w:rPr>
          <w:rFonts w:ascii="Times New Roman" w:hAnsi="Times New Roman"/>
          <w:sz w:val="24"/>
          <w:szCs w:val="24"/>
          <w:lang w:eastAsia="ru-RU"/>
        </w:rPr>
        <w:t>ма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я текущего года утверждает план реализации мероприятий, определенных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07691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п. Липки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1424C8" w:rsidRPr="00B509D0" w:rsidRDefault="001424C8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Не использованные в отчетном году денежные средства самообложения, поступившие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переходят на следующий финансовый год и расходуются на цели, предусмотренные настоящим Порядком.</w:t>
      </w:r>
    </w:p>
    <w:p w:rsidR="001424C8" w:rsidRPr="0048407D" w:rsidRDefault="001424C8" w:rsidP="0048407D">
      <w:pPr>
        <w:pStyle w:val="ListParagraph"/>
        <w:numPr>
          <w:ilvl w:val="1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407D">
        <w:rPr>
          <w:rFonts w:ascii="Times New Roman" w:hAnsi="Times New Roman"/>
          <w:sz w:val="24"/>
          <w:szCs w:val="24"/>
          <w:lang w:eastAsia="ru-RU"/>
        </w:rPr>
        <w:t>Контроль правильности исчисления, полнотой и своевременностью уплаты,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407D">
        <w:rPr>
          <w:rFonts w:ascii="Times New Roman" w:hAnsi="Times New Roman"/>
          <w:sz w:val="24"/>
          <w:szCs w:val="24"/>
          <w:lang w:eastAsia="ru-RU"/>
        </w:rPr>
        <w:t>за</w:t>
      </w:r>
    </w:p>
    <w:p w:rsidR="001424C8" w:rsidRPr="0048407D" w:rsidRDefault="001424C8" w:rsidP="00440C0F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407D">
        <w:rPr>
          <w:rFonts w:ascii="Times New Roman" w:hAnsi="Times New Roman"/>
          <w:sz w:val="24"/>
          <w:szCs w:val="24"/>
          <w:lang w:eastAsia="ru-RU"/>
        </w:rPr>
        <w:t xml:space="preserve">начислением, учетом, взысканием и принятием решений о возврате (зачете) излишне уплаченных (взысканных) платежей, пеней и штрафов по ним осуществляет 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48407D">
        <w:rPr>
          <w:rFonts w:ascii="Times New Roman" w:hAnsi="Times New Roman"/>
          <w:sz w:val="24"/>
          <w:szCs w:val="24"/>
          <w:lang w:eastAsia="ru-RU"/>
        </w:rPr>
        <w:t>.</w:t>
      </w:r>
    </w:p>
    <w:p w:rsidR="001424C8" w:rsidRPr="00B509D0" w:rsidRDefault="001424C8" w:rsidP="00B509D0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Pr="00715710" w:rsidRDefault="001424C8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15710">
        <w:rPr>
          <w:rFonts w:ascii="Times New Roman" w:hAnsi="Times New Roman"/>
          <w:b/>
          <w:sz w:val="24"/>
          <w:szCs w:val="24"/>
          <w:lang w:eastAsia="ru-RU"/>
        </w:rPr>
        <w:t>Возврат излишне уплаченных (взысканных) сумм платежей по самообложению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самообложению, поступивших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осуществляется по письменному заявлению плательщика.</w:t>
      </w:r>
    </w:p>
    <w:p w:rsidR="001424C8" w:rsidRPr="00B509D0" w:rsidRDefault="001424C8" w:rsidP="0048407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Заявление о возврате излишне уплаченной (взысканной) суммы платежей по самообложению подается 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по форме согласно приложению 4 к настоящему Порядку. К заявлению прилагаются копии платежных документов плательщика об уплате данного платежа. Заявление может быть подано в сроки, установленные в соответствии с действующим законодательством.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 отсутствии в заявлении о возврате требуемых сведений и непредставлении необходимых документов указанное заявление подлежит возврату плательщику без рассмотрения с мотивированным объяснением в письменной форме причин невозможности рассмотрения указанного заявления. Возврат указанного заявления производится не позднее десяти рабочих дней со дня его поступления 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 В случае во</w:t>
      </w:r>
      <w:r>
        <w:rPr>
          <w:rFonts w:ascii="Times New Roman" w:hAnsi="Times New Roman"/>
          <w:sz w:val="24"/>
          <w:szCs w:val="24"/>
          <w:lang w:eastAsia="ru-RU"/>
        </w:rPr>
        <w:t>зврата Администрацией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указанного заявления без рассмотрения плательщик вправе повторно обратиться с заявлением о возврате излишне уплаченных (взысканных) сумм платежей по самообложению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Возврат плательщикам излишне уплаченных (взысканных) сумм платежей по самообложению производится при условии фактического зачисления указанных сумм на счет по учету доходов бюджета и оформляется только после соответствующей проверки состояния расчетов плательщика с местным бюджетом по указанному источнику дохода.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бухгалтерия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течение 10 дней обязана проверить соответствие указанной суммы в заявлении плательщика с начисленной и уплаченной суммой.</w:t>
      </w:r>
    </w:p>
    <w:p w:rsidR="001424C8" w:rsidRPr="00B509D0" w:rsidRDefault="001424C8" w:rsidP="003151AB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 случае наличия расхождений пакет документов возвращается плательщику без</w:t>
      </w:r>
      <w:r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Pr="00B509D0">
        <w:rPr>
          <w:rFonts w:ascii="Times New Roman" w:hAnsi="Times New Roman"/>
          <w:sz w:val="24"/>
          <w:szCs w:val="24"/>
          <w:lang w:eastAsia="ru-RU"/>
        </w:rPr>
        <w:t>сполнения с мотивированным объяснением в письменной форме.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Возврат излишне уплаченных (взысканных) сумм платежей по самообложению производится по решению администратора данных денежных средств. Решение о возврате излишне уплаченных (взысканных) сумм платеже</w:t>
      </w:r>
      <w:r>
        <w:rPr>
          <w:rFonts w:ascii="Times New Roman" w:hAnsi="Times New Roman"/>
          <w:sz w:val="24"/>
          <w:szCs w:val="24"/>
          <w:lang w:eastAsia="ru-RU"/>
        </w:rPr>
        <w:t>й по самообложению оформляется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дминистрацией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по форме согласно приложению 5 к настоящему Порядку.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основании решения о возврате излишне уплаченных (взысканных) сумм платежей по самообложению бухгалтерия </w:t>
      </w:r>
      <w:r>
        <w:rPr>
          <w:rFonts w:ascii="Times New Roman" w:hAnsi="Times New Roman"/>
          <w:sz w:val="24"/>
          <w:szCs w:val="24"/>
          <w:lang w:eastAsia="ru-RU"/>
        </w:rPr>
        <w:t>Администрации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оформляет заявку на возврат и представляет данную заявку в орган Федерального казначейства, который производит возврат излишне уплаченной суммы плательщику.</w:t>
      </w:r>
    </w:p>
    <w:p w:rsidR="001424C8" w:rsidRDefault="001424C8" w:rsidP="00B509D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 </w:t>
      </w:r>
    </w:p>
    <w:p w:rsidR="001424C8" w:rsidRPr="00B509D0" w:rsidRDefault="001424C8" w:rsidP="00B509D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производится на счет плательщика, указанный в заявлении о возврате.</w:t>
      </w:r>
    </w:p>
    <w:p w:rsidR="001424C8" w:rsidRPr="00B509D0" w:rsidRDefault="001424C8" w:rsidP="00440C0F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Общий срок рассмотрения заявления о возврате, принятия решения о возврате и возврата излишне уплаченных (взысканных) сумм платежей по самообложению не может превышать один месяц со дня подачи заявления о возврате и представления всех необходимых документов.</w:t>
      </w: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CA3FA4" w:rsidRDefault="001424C8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A3FA4">
        <w:rPr>
          <w:rFonts w:ascii="Times New Roman" w:hAnsi="Times New Roman"/>
          <w:b/>
          <w:sz w:val="24"/>
          <w:szCs w:val="24"/>
          <w:lang w:eastAsia="ru-RU"/>
        </w:rPr>
        <w:t>Ответственность за нарушение настоящего Порядка</w:t>
      </w:r>
    </w:p>
    <w:p w:rsidR="001424C8" w:rsidRPr="00B509D0" w:rsidRDefault="001424C8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вправе обратиться в суд с исковым заявлением о взыскании неуплаченных платежей в отношении граждан, указанных в пункте 1.3 настоящего Порядка, в случае если платежи по самообложению не внесены в сроки, установленные пунктом 2.6 настоящего Порядка.</w:t>
      </w:r>
    </w:p>
    <w:p w:rsidR="001424C8" w:rsidRDefault="001424C8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Жалобы на неправильное исчис</w:t>
      </w:r>
      <w:r>
        <w:rPr>
          <w:rFonts w:ascii="Times New Roman" w:hAnsi="Times New Roman"/>
          <w:sz w:val="24"/>
          <w:szCs w:val="24"/>
          <w:lang w:eastAsia="ru-RU"/>
        </w:rPr>
        <w:t>ление самообложения подаются в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которая рассматривает эти жалобы в пятидневный срок и принимает по ним необ</w:t>
      </w:r>
      <w:r>
        <w:rPr>
          <w:rFonts w:ascii="Times New Roman" w:hAnsi="Times New Roman"/>
          <w:sz w:val="24"/>
          <w:szCs w:val="24"/>
          <w:lang w:eastAsia="ru-RU"/>
        </w:rPr>
        <w:t>ходимые меры. Принятое решение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/>
          <w:sz w:val="24"/>
          <w:szCs w:val="24"/>
          <w:lang w:eastAsia="ru-RU"/>
        </w:rPr>
        <w:t>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может быть обжаловано в соответствии с законодательством Российской Федерации.</w:t>
      </w:r>
    </w:p>
    <w:p w:rsidR="001424C8" w:rsidRPr="00B72D38" w:rsidRDefault="001424C8" w:rsidP="00B509D0">
      <w:pPr>
        <w:pStyle w:val="ListParagraph"/>
        <w:numPr>
          <w:ilvl w:val="1"/>
          <w:numId w:val="6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2D38">
        <w:rPr>
          <w:rFonts w:ascii="Times New Roman" w:hAnsi="Times New Roman"/>
          <w:sz w:val="24"/>
          <w:szCs w:val="24"/>
          <w:lang w:eastAsia="ru-RU"/>
        </w:rPr>
        <w:t>Контроль целевого использования денежных средств самообложения осуществляется бюджетно-финансовой постоянной комиссией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264F1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264F1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1 </w:t>
      </w:r>
    </w:p>
    <w:p w:rsidR="001424C8" w:rsidRPr="00B509D0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№ 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уплату в 20__ году разового платежа 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Адрес:             _________________________________________________________________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 основании       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Вам необходимо уплатить в срок до _______________________ разовый платеж на реализацию мероприятий ___________________________ в сумме 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по следующим реквизитам:</w:t>
      </w:r>
    </w:p>
    <w:tbl>
      <w:tblPr>
        <w:tblW w:w="10785" w:type="dxa"/>
        <w:tblInd w:w="108" w:type="dxa"/>
        <w:tblLayout w:type="fixed"/>
        <w:tblLook w:val="00A0"/>
      </w:tblPr>
      <w:tblGrid>
        <w:gridCol w:w="1984"/>
        <w:gridCol w:w="8801"/>
      </w:tblGrid>
      <w:tr w:rsidR="001424C8" w:rsidRPr="0091750C" w:rsidTr="00B509D0">
        <w:trPr>
          <w:trHeight w:val="105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240" w:after="6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  <w:t>Извещение</w:t>
            </w: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  <w:t>Кассир</w:t>
            </w:r>
          </w:p>
          <w:p w:rsidR="001424C8" w:rsidRPr="00B509D0" w:rsidRDefault="001424C8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804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Look w:val="00A0"/>
            </w:tblPr>
            <w:tblGrid>
              <w:gridCol w:w="554"/>
              <w:gridCol w:w="283"/>
              <w:gridCol w:w="757"/>
              <w:gridCol w:w="193"/>
              <w:gridCol w:w="42"/>
              <w:gridCol w:w="117"/>
              <w:gridCol w:w="236"/>
              <w:gridCol w:w="292"/>
              <w:gridCol w:w="759"/>
              <w:gridCol w:w="284"/>
              <w:gridCol w:w="13"/>
              <w:gridCol w:w="110"/>
              <w:gridCol w:w="273"/>
              <w:gridCol w:w="84"/>
              <w:gridCol w:w="162"/>
              <w:gridCol w:w="320"/>
              <w:gridCol w:w="172"/>
              <w:gridCol w:w="439"/>
              <w:gridCol w:w="49"/>
              <w:gridCol w:w="92"/>
              <w:gridCol w:w="142"/>
              <w:gridCol w:w="284"/>
              <w:gridCol w:w="283"/>
              <w:gridCol w:w="567"/>
              <w:gridCol w:w="1245"/>
            </w:tblGrid>
            <w:tr w:rsidR="001424C8" w:rsidRPr="0091750C">
              <w:trPr>
                <w:trHeight w:val="105"/>
              </w:trPr>
              <w:tc>
                <w:tcPr>
                  <w:tcW w:w="3913" w:type="dxa"/>
                  <w:gridSpan w:val="13"/>
                  <w:tcBorders>
                    <w:top w:val="single" w:sz="18" w:space="0" w:color="auto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602929">
                    <w:rPr>
                      <w:rFonts w:ascii="Arial CYR" w:hAnsi="Arial CYR" w:cs="Arial CYR"/>
                      <w:noProof/>
                      <w:sz w:val="20"/>
                      <w:szCs w:val="20"/>
                      <w:lang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style="width:74.25pt;height:12pt;visibility:visible">
                        <v:imagedata r:id="rId5" o:title=""/>
                      </v:shape>
                    </w:pict>
                  </w:r>
                </w:p>
                <w:p w:rsidR="001424C8" w:rsidRPr="00B509D0" w:rsidRDefault="001424C8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</w:tc>
              <w:tc>
                <w:tcPr>
                  <w:tcW w:w="566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Look w:val="00A0"/>
                  </w:tblPr>
                  <w:tblGrid>
                    <w:gridCol w:w="566"/>
                  </w:tblGrid>
                  <w:tr w:rsidR="001424C8" w:rsidRPr="0091750C">
                    <w:trPr>
                      <w:trHeight w:val="105"/>
                    </w:trPr>
                    <w:tc>
                      <w:tcPr>
                        <w:tcW w:w="566" w:type="dxa"/>
                        <w:tcBorders>
                          <w:top w:val="single" w:sz="18" w:space="0" w:color="auto"/>
                          <w:left w:val="nil"/>
                          <w:bottom w:val="nil"/>
                          <w:right w:val="nil"/>
                        </w:tcBorders>
                      </w:tcPr>
                      <w:p w:rsidR="001424C8" w:rsidRPr="00B509D0" w:rsidRDefault="001424C8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hAnsi="Times New Roman CYR" w:cs="Times New Roman CYR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  <w:tr w:rsidR="001424C8" w:rsidRPr="0091750C">
                    <w:trPr>
                      <w:trHeight w:val="105"/>
                    </w:trPr>
                    <w:tc>
                      <w:tcPr>
                        <w:tcW w:w="566" w:type="dxa"/>
                      </w:tcPr>
                      <w:p w:rsidR="001424C8" w:rsidRPr="00B509D0" w:rsidRDefault="001424C8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</w:pPr>
                        <w:r w:rsidRPr="00B509D0">
                          <w:rPr>
                            <w:rFonts w:ascii="Times New Roman CYR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  <w:t>КПП</w:t>
                        </w:r>
                      </w:p>
                    </w:tc>
                  </w:tr>
                </w:tbl>
                <w:p w:rsidR="001424C8" w:rsidRPr="00B509D0" w:rsidRDefault="001424C8" w:rsidP="00B509D0">
                  <w:pPr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273" w:type="dxa"/>
                  <w:gridSpan w:val="9"/>
                  <w:tcBorders>
                    <w:top w:val="single" w:sz="18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Форма № ПД-4 сб(налог</w:t>
                  </w:r>
                  <w:r w:rsidRPr="00B509D0">
                    <w:rPr>
                      <w:rFonts w:ascii="Times New Roman CYR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1424C8" w:rsidRPr="00B509D0" w:rsidRDefault="001424C8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424C8" w:rsidRPr="0091750C">
              <w:trPr>
                <w:trHeight w:val="7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  <w:t xml:space="preserve">                   (наименование получателя платежа) </w:t>
                  </w:r>
                </w:p>
              </w:tc>
            </w:tr>
            <w:tr w:rsidR="001424C8" w:rsidRPr="0091750C">
              <w:trPr>
                <w:trHeight w:val="135"/>
              </w:trPr>
              <w:tc>
                <w:tcPr>
                  <w:tcW w:w="1946" w:type="dxa"/>
                  <w:gridSpan w:val="6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475" w:type="dxa"/>
                  <w:gridSpan w:val="15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83" w:type="dxa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424C8" w:rsidRPr="0091750C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(ИНН налогового органа*)                                         и его сокращенное наименование                                                        (Код ОКАТО / ОКТМО) </w:t>
                  </w:r>
                </w:p>
              </w:tc>
            </w:tr>
            <w:tr w:rsidR="001424C8" w:rsidRPr="0091750C">
              <w:trPr>
                <w:trHeight w:val="90"/>
              </w:trPr>
              <w:tc>
                <w:tcPr>
                  <w:tcW w:w="3640" w:type="dxa"/>
                  <w:gridSpan w:val="12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в</w:t>
                  </w:r>
                </w:p>
              </w:tc>
              <w:tc>
                <w:tcPr>
                  <w:tcW w:w="3755" w:type="dxa"/>
                  <w:gridSpan w:val="11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424C8" w:rsidRPr="0091750C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(номер счета получателя платежа)                                                                                       (наименование банка)</w:t>
                  </w:r>
                </w:p>
              </w:tc>
            </w:tr>
            <w:tr w:rsidR="001424C8" w:rsidRPr="0091750C">
              <w:trPr>
                <w:trHeight w:val="90"/>
              </w:trPr>
              <w:tc>
                <w:tcPr>
                  <w:tcW w:w="554" w:type="dxa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БИК</w:t>
                  </w:r>
                </w:p>
              </w:tc>
              <w:tc>
                <w:tcPr>
                  <w:tcW w:w="1920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59" w:type="dxa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Кор./сч.</w:t>
                  </w:r>
                </w:p>
              </w:tc>
              <w:tc>
                <w:tcPr>
                  <w:tcW w:w="4519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424C8" w:rsidRPr="0091750C">
              <w:trPr>
                <w:trHeight w:val="90"/>
              </w:trPr>
              <w:tc>
                <w:tcPr>
                  <w:tcW w:w="5090" w:type="dxa"/>
                  <w:gridSpan w:val="18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vAlign w:val="center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hAnsi="Times New Roman"/>
                      <w:i/>
                      <w:sz w:val="16"/>
                      <w:szCs w:val="16"/>
                      <w:lang w:eastAsia="ru-RU"/>
                    </w:rPr>
                    <w:t>Прочие неналоговые доходы бюджетов сельских поселений (самообложение граждан)</w:t>
                  </w:r>
                </w:p>
              </w:tc>
              <w:tc>
                <w:tcPr>
                  <w:tcW w:w="283" w:type="dxa"/>
                  <w:gridSpan w:val="3"/>
                  <w:vAlign w:val="center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79" w:type="dxa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424C8" w:rsidRPr="0091750C">
              <w:trPr>
                <w:trHeight w:val="13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                            (наименование платежа)                                                                                      (код бюджетной классификации)</w:t>
                  </w:r>
                </w:p>
              </w:tc>
            </w:tr>
            <w:tr w:rsidR="001424C8" w:rsidRPr="0091750C">
              <w:trPr>
                <w:trHeight w:val="13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Плательщик  (Ф.И.О.)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424C8" w:rsidRPr="0091750C">
              <w:trPr>
                <w:trHeight w:val="16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Адрес плательщика: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424C8" w:rsidRPr="0091750C">
              <w:trPr>
                <w:trHeight w:val="165"/>
              </w:trPr>
              <w:tc>
                <w:tcPr>
                  <w:tcW w:w="1594" w:type="dxa"/>
                  <w:gridSpan w:val="3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ИНН плательщика:</w:t>
                  </w:r>
                </w:p>
              </w:tc>
              <w:tc>
                <w:tcPr>
                  <w:tcW w:w="1923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22" w:type="dxa"/>
                  <w:gridSpan w:val="9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№ л/с плательщика</w:t>
                  </w:r>
                </w:p>
              </w:tc>
              <w:tc>
                <w:tcPr>
                  <w:tcW w:w="2613" w:type="dxa"/>
                  <w:gridSpan w:val="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424C8" w:rsidRPr="0091750C">
              <w:trPr>
                <w:trHeight w:val="180"/>
              </w:trPr>
              <w:tc>
                <w:tcPr>
                  <w:tcW w:w="837" w:type="dxa"/>
                  <w:gridSpan w:val="2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Сумма: </w:t>
                  </w:r>
                </w:p>
              </w:tc>
              <w:tc>
                <w:tcPr>
                  <w:tcW w:w="3322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92" w:type="dxa"/>
                  <w:gridSpan w:val="2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руб.</w:t>
                  </w:r>
                </w:p>
              </w:tc>
              <w:tc>
                <w:tcPr>
                  <w:tcW w:w="58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21" w:type="dxa"/>
                  <w:gridSpan w:val="5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коп.</w:t>
                  </w:r>
                </w:p>
              </w:tc>
            </w:tr>
            <w:tr w:rsidR="001424C8" w:rsidRPr="0091750C">
              <w:trPr>
                <w:trHeight w:val="105"/>
              </w:trPr>
              <w:tc>
                <w:tcPr>
                  <w:tcW w:w="1829" w:type="dxa"/>
                  <w:gridSpan w:val="5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Плательщик (подпись)    </w:t>
                  </w:r>
                </w:p>
              </w:tc>
              <w:tc>
                <w:tcPr>
                  <w:tcW w:w="1701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29" w:type="dxa"/>
                  <w:gridSpan w:val="4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Дата</w:t>
                  </w:r>
                </w:p>
              </w:tc>
              <w:tc>
                <w:tcPr>
                  <w:tcW w:w="1781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20</w:t>
                  </w:r>
                  <w:r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2</w:t>
                  </w:r>
                  <w:r w:rsidRPr="00B509D0"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_</w:t>
                  </w: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г.</w:t>
                  </w:r>
                </w:p>
              </w:tc>
            </w:tr>
            <w:tr w:rsidR="001424C8" w:rsidRPr="0091750C">
              <w:trPr>
                <w:trHeight w:val="281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</w:p>
                <w:p w:rsidR="001424C8" w:rsidRPr="00B509D0" w:rsidRDefault="001424C8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*или иной государственный орган исполнительной власти </w:t>
                  </w:r>
                </w:p>
              </w:tc>
            </w:tr>
          </w:tbl>
          <w:p w:rsidR="001424C8" w:rsidRPr="00B509D0" w:rsidRDefault="001424C8" w:rsidP="00B509D0">
            <w:pPr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12"/>
                <w:szCs w:val="12"/>
                <w:lang w:eastAsia="ru-RU"/>
              </w:rPr>
            </w:pPr>
          </w:p>
        </w:tc>
      </w:tr>
    </w:tbl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/>
          <w:sz w:val="24"/>
          <w:szCs w:val="24"/>
          <w:lang w:eastAsia="ru-RU"/>
        </w:rPr>
        <w:t xml:space="preserve">Липкинского </w:t>
      </w: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сельского поселения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</w:t>
      </w:r>
      <w:r w:rsidRPr="00B509D0">
        <w:rPr>
          <w:rFonts w:ascii="Times New Roman" w:hAnsi="Times New Roman"/>
          <w:sz w:val="24"/>
          <w:szCs w:val="24"/>
          <w:lang w:eastAsia="ru-RU"/>
        </w:rPr>
        <w:t>_____________ / 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(подпись)                                     (расшифровка подписи)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М.П.            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тел. 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адрес: 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---------------------------------------------- линия отреза ----------------------------------------------------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№ 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уплату в 20__ году разового платежа 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сумме ________________ руб.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Адрес: _______________________________________________________________________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Получил « ____ » _____________ 20__ г.   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(подпись плательщика)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Примечание. </w:t>
      </w:r>
      <w:r w:rsidRPr="00B509D0">
        <w:rPr>
          <w:rFonts w:ascii="Times New Roman" w:hAnsi="Times New Roman"/>
          <w:i/>
          <w:sz w:val="20"/>
          <w:szCs w:val="20"/>
          <w:lang w:eastAsia="ru-RU"/>
        </w:rPr>
        <w:t xml:space="preserve">Отрывной корешок заполняется и остается в Администрации </w:t>
      </w:r>
      <w:r>
        <w:rPr>
          <w:rFonts w:ascii="Times New Roman" w:hAnsi="Times New Roman"/>
          <w:i/>
          <w:sz w:val="20"/>
          <w:szCs w:val="20"/>
          <w:lang w:eastAsia="ru-RU"/>
        </w:rPr>
        <w:t xml:space="preserve">Липкинского сельского поселения </w:t>
      </w:r>
      <w:r w:rsidRPr="00B509D0">
        <w:rPr>
          <w:rFonts w:ascii="Times New Roman" w:hAnsi="Times New Roman"/>
          <w:i/>
          <w:sz w:val="20"/>
          <w:szCs w:val="20"/>
          <w:lang w:eastAsia="ru-RU"/>
        </w:rPr>
        <w:t>в случае, если извещение вручается плательщику лично.</w:t>
      </w:r>
    </w:p>
    <w:p w:rsidR="001424C8" w:rsidRDefault="001424C8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1424C8" w:rsidRDefault="001424C8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1424C8" w:rsidRDefault="001424C8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1424C8" w:rsidRDefault="001424C8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1424C8" w:rsidRDefault="001424C8" w:rsidP="00A73DD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A73DD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2 </w:t>
      </w:r>
    </w:p>
    <w:p w:rsidR="001424C8" w:rsidRPr="00B509D0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РЕЕСТР</w:t>
      </w: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извещений на уплату разового платежа по самообложению </w:t>
      </w: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"/>
        <w:gridCol w:w="1185"/>
        <w:gridCol w:w="1318"/>
        <w:gridCol w:w="1548"/>
        <w:gridCol w:w="1218"/>
        <w:gridCol w:w="904"/>
        <w:gridCol w:w="1116"/>
        <w:gridCol w:w="1629"/>
      </w:tblGrid>
      <w:tr w:rsidR="001424C8" w:rsidRPr="0091750C" w:rsidTr="00B509D0">
        <w:tc>
          <w:tcPr>
            <w:tcW w:w="652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85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Дата операции</w:t>
            </w:r>
          </w:p>
        </w:tc>
        <w:tc>
          <w:tcPr>
            <w:tcW w:w="1318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извещения</w:t>
            </w:r>
          </w:p>
        </w:tc>
        <w:tc>
          <w:tcPr>
            <w:tcW w:w="1548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Фамилия Имя Отчество плательщика</w:t>
            </w:r>
          </w:p>
        </w:tc>
        <w:tc>
          <w:tcPr>
            <w:tcW w:w="1218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Год рождения</w:t>
            </w:r>
          </w:p>
        </w:tc>
        <w:tc>
          <w:tcPr>
            <w:tcW w:w="904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116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льготы</w:t>
            </w:r>
          </w:p>
        </w:tc>
        <w:tc>
          <w:tcPr>
            <w:tcW w:w="1629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 начисленного платежа, руб.</w:t>
            </w: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652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7941" w:type="dxa"/>
            <w:gridSpan w:val="7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29" w:type="dxa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440C0F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3 </w:t>
      </w:r>
    </w:p>
    <w:p w:rsidR="001424C8" w:rsidRPr="00B509D0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МОНИТОРИНГ</w:t>
      </w:r>
    </w:p>
    <w:p w:rsidR="001424C8" w:rsidRPr="00B509D0" w:rsidRDefault="001424C8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поступлений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платежей по самообложению граждан по состоянию на ____ ____________ 20____ г.</w:t>
      </w: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687"/>
        <w:gridCol w:w="1595"/>
        <w:gridCol w:w="1595"/>
        <w:gridCol w:w="1595"/>
        <w:gridCol w:w="1595"/>
      </w:tblGrid>
      <w:tr w:rsidR="001424C8" w:rsidRPr="0091750C" w:rsidTr="00B509D0">
        <w:tc>
          <w:tcPr>
            <w:tcW w:w="540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87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1595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Начислено платежей, тыс. руб.</w:t>
            </w:r>
          </w:p>
        </w:tc>
        <w:tc>
          <w:tcPr>
            <w:tcW w:w="1595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Поступило платежей, тыс. руб.</w:t>
            </w:r>
          </w:p>
        </w:tc>
        <w:tc>
          <w:tcPr>
            <w:tcW w:w="1595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% исполнения</w:t>
            </w:r>
          </w:p>
        </w:tc>
        <w:tc>
          <w:tcPr>
            <w:tcW w:w="1595" w:type="dxa"/>
            <w:vAlign w:val="center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Отклонение</w:t>
            </w: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540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3227" w:type="dxa"/>
            <w:gridSpan w:val="2"/>
          </w:tcPr>
          <w:p w:rsidR="001424C8" w:rsidRPr="00B509D0" w:rsidRDefault="001424C8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3227" w:type="dxa"/>
            <w:gridSpan w:val="2"/>
          </w:tcPr>
          <w:p w:rsidR="001424C8" w:rsidRPr="00B509D0" w:rsidRDefault="001424C8" w:rsidP="00B50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том числе средства самообложения граждан</w:t>
            </w: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3227" w:type="dxa"/>
            <w:gridSpan w:val="2"/>
          </w:tcPr>
          <w:p w:rsidR="001424C8" w:rsidRPr="00B509D0" w:rsidRDefault="001424C8" w:rsidP="00B50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том числе добровольные пожертвования граждан</w:t>
            </w: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 w:rsidP="003A7D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3A7D6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4 </w:t>
      </w:r>
    </w:p>
    <w:p w:rsidR="001424C8" w:rsidRPr="00B509D0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lang w:eastAsia="ru-RU"/>
        </w:rPr>
        <w:t xml:space="preserve"> от _____________________________________ 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(Ф.И.О. плательщика)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lang w:eastAsia="ru-RU"/>
        </w:rPr>
        <w:t>ИНН ___________________________________ Паспорт: _______ № ____ выдан 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(серия)                                           (дата)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_______________________________________Адрес: _______________</w:t>
      </w:r>
      <w:r>
        <w:rPr>
          <w:rFonts w:ascii="Times New Roman" w:hAnsi="Times New Roman"/>
          <w:lang w:eastAsia="ru-RU"/>
        </w:rPr>
        <w:t>_________________</w:t>
      </w:r>
      <w:r w:rsidRPr="00B509D0">
        <w:rPr>
          <w:rFonts w:ascii="Times New Roman" w:hAnsi="Times New Roman"/>
          <w:lang w:eastAsia="ru-RU"/>
        </w:rPr>
        <w:t xml:space="preserve"> 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ЗАЯВЛЕНИЕ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о возврате излишне уплаченных (взысканных) 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сумм платежей по самообложению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Прошу  вернуть  излишне уплаченный (взысканный)  платеж по самообложению по коду бюджетной классификации ____________________________________________________________,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внесенный по платежным документам 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(указываются номер, дата и сумма платежного документа)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связи с ____________________________________________________________________________,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(указывается факт, в соответствии с которым возникла излишняя уплата)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размере ____________________________________________________________________________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(сумма денежных средств к возврату)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 следующим реквизитам: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расчетный (лицевой) счет № 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Банк получателя ______________________________________________________________________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БИК ___________________________________ корр. счет 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Перечень прилагаемых документов: </w:t>
      </w:r>
    </w:p>
    <w:p w:rsidR="001424C8" w:rsidRPr="00B509D0" w:rsidRDefault="001424C8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(указываются документы, прилагаемые к заявлению)</w:t>
      </w:r>
    </w:p>
    <w:p w:rsidR="001424C8" w:rsidRPr="00B509D0" w:rsidRDefault="001424C8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 / 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(подпись физического лица)                                                       (инициалы, фамилия)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« ___ » ______________ 20__ г.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-------------------------------------------------------------------------------------------------------------------------------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Отметка Администрации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lang w:eastAsia="ru-RU"/>
        </w:rPr>
        <w:t>: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Подтверждаю наличие переплаты по КБК 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сумме _____________________________________________________________________________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 причине __________________________________________________________________________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 / ____________________ /  ____________________________________________</w:t>
      </w: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(дата)                              (подпись)                                                   (расшифровка подписи)</w:t>
      </w: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424C8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424C8" w:rsidRPr="00B509D0" w:rsidRDefault="001424C8" w:rsidP="00FD02E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5 </w:t>
      </w:r>
    </w:p>
    <w:p w:rsidR="001424C8" w:rsidRPr="00B509D0" w:rsidRDefault="001424C8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РЕШЕНИЕ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 возврате излишне уплаченных (взысканных)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сумм платежей по самообложению № _________ от « ___ » ___________ 20__ г.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 основании заявления 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(Ф.И.О., ИНН плательщика; входящие номер, дата заявления)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 о возврате излишне уплаченных (взысканных) платежей в размере 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(указывается сумма, заявленная к возврату)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 в связи с ______________________________________________________________________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(указывается основание для возврата)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 соответствии с разделом 4 Порядка начисления и уплаты гражданами </w:t>
      </w:r>
      <w:r>
        <w:rPr>
          <w:rFonts w:ascii="Times New Roman" w:hAnsi="Times New Roman"/>
          <w:sz w:val="24"/>
          <w:szCs w:val="24"/>
          <w:lang w:eastAsia="ru-RU"/>
        </w:rPr>
        <w:t>п. Липки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 произвести  возврат излишне уплаченных (взысканных) сумм платежей по самообложению: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16"/>
        <w:gridCol w:w="1371"/>
        <w:gridCol w:w="1331"/>
        <w:gridCol w:w="1322"/>
        <w:gridCol w:w="1332"/>
        <w:gridCol w:w="1552"/>
        <w:gridCol w:w="1346"/>
      </w:tblGrid>
      <w:tr w:rsidR="001424C8" w:rsidRPr="0091750C" w:rsidTr="00B509D0">
        <w:tc>
          <w:tcPr>
            <w:tcW w:w="1316" w:type="dxa"/>
            <w:vMerge w:val="restart"/>
            <w:vAlign w:val="center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56" w:type="dxa"/>
            <w:gridSpan w:val="4"/>
            <w:vAlign w:val="center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Реквизиты платежного документа</w:t>
            </w:r>
          </w:p>
        </w:tc>
        <w:tc>
          <w:tcPr>
            <w:tcW w:w="1552" w:type="dxa"/>
            <w:vMerge w:val="restart"/>
            <w:vAlign w:val="center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Начисленная сумма платежа</w:t>
            </w:r>
          </w:p>
        </w:tc>
        <w:tc>
          <w:tcPr>
            <w:tcW w:w="1346" w:type="dxa"/>
            <w:vMerge w:val="restart"/>
            <w:vAlign w:val="center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 возврата</w:t>
            </w:r>
          </w:p>
        </w:tc>
      </w:tr>
      <w:tr w:rsidR="001424C8" w:rsidRPr="0091750C" w:rsidTr="00B509D0">
        <w:tc>
          <w:tcPr>
            <w:tcW w:w="0" w:type="auto"/>
            <w:vMerge/>
            <w:vAlign w:val="center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1331" w:type="dxa"/>
            <w:vAlign w:val="center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322" w:type="dxa"/>
            <w:vAlign w:val="center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32" w:type="dxa"/>
            <w:vAlign w:val="center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0" w:type="auto"/>
            <w:vMerge/>
            <w:vAlign w:val="center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1424C8" w:rsidRPr="00B509D0" w:rsidRDefault="001424C8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131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24C8" w:rsidRPr="0091750C" w:rsidTr="00B509D0">
        <w:tc>
          <w:tcPr>
            <w:tcW w:w="8224" w:type="dxa"/>
            <w:gridSpan w:val="6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46" w:type="dxa"/>
          </w:tcPr>
          <w:p w:rsidR="001424C8" w:rsidRPr="00B509D0" w:rsidRDefault="001424C8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bookmarkStart w:id="1" w:name="_GoBack"/>
    </w:p>
    <w:bookmarkEnd w:id="1"/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Руководитель    _________________________ / 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(подпись)                                                       (инициалы, фамилия)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    _________________________ / _____________________________________</w:t>
      </w:r>
    </w:p>
    <w:p w:rsidR="001424C8" w:rsidRPr="00B509D0" w:rsidRDefault="001424C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(подпись)                                                       (инициалы, фамилия)</w:t>
      </w:r>
    </w:p>
    <w:p w:rsidR="001424C8" w:rsidRPr="00B509D0" w:rsidRDefault="001424C8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24C8" w:rsidRDefault="001424C8"/>
    <w:sectPr w:rsidR="001424C8" w:rsidSect="00653CAB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B7B"/>
    <w:rsid w:val="00025E47"/>
    <w:rsid w:val="000520B9"/>
    <w:rsid w:val="0006075A"/>
    <w:rsid w:val="00063E95"/>
    <w:rsid w:val="00071DC2"/>
    <w:rsid w:val="00076913"/>
    <w:rsid w:val="00086F2F"/>
    <w:rsid w:val="000E32E5"/>
    <w:rsid w:val="00102D19"/>
    <w:rsid w:val="001424C8"/>
    <w:rsid w:val="00153A4B"/>
    <w:rsid w:val="0016689D"/>
    <w:rsid w:val="00172D69"/>
    <w:rsid w:val="00177184"/>
    <w:rsid w:val="00195B56"/>
    <w:rsid w:val="001A6769"/>
    <w:rsid w:val="001B1CB3"/>
    <w:rsid w:val="001B490B"/>
    <w:rsid w:val="001B5028"/>
    <w:rsid w:val="001B6586"/>
    <w:rsid w:val="001C4859"/>
    <w:rsid w:val="001F7758"/>
    <w:rsid w:val="00214420"/>
    <w:rsid w:val="00216500"/>
    <w:rsid w:val="00222CFD"/>
    <w:rsid w:val="00234925"/>
    <w:rsid w:val="00264F14"/>
    <w:rsid w:val="0027693F"/>
    <w:rsid w:val="00290430"/>
    <w:rsid w:val="002A691B"/>
    <w:rsid w:val="002B3D8C"/>
    <w:rsid w:val="002C008B"/>
    <w:rsid w:val="002C22B7"/>
    <w:rsid w:val="002E27F1"/>
    <w:rsid w:val="002F24CC"/>
    <w:rsid w:val="002F6754"/>
    <w:rsid w:val="003129D8"/>
    <w:rsid w:val="003151AB"/>
    <w:rsid w:val="00333701"/>
    <w:rsid w:val="00336226"/>
    <w:rsid w:val="003364F7"/>
    <w:rsid w:val="00354ABB"/>
    <w:rsid w:val="003706FC"/>
    <w:rsid w:val="00376BD2"/>
    <w:rsid w:val="0038367A"/>
    <w:rsid w:val="00397C21"/>
    <w:rsid w:val="003A7D60"/>
    <w:rsid w:val="003B2BB3"/>
    <w:rsid w:val="003B5C03"/>
    <w:rsid w:val="003D0F1F"/>
    <w:rsid w:val="00422976"/>
    <w:rsid w:val="00431689"/>
    <w:rsid w:val="00433DDB"/>
    <w:rsid w:val="00440C0F"/>
    <w:rsid w:val="00452167"/>
    <w:rsid w:val="00460E7E"/>
    <w:rsid w:val="0048407D"/>
    <w:rsid w:val="004A3945"/>
    <w:rsid w:val="004B344E"/>
    <w:rsid w:val="004B5990"/>
    <w:rsid w:val="004F10A0"/>
    <w:rsid w:val="00550DD8"/>
    <w:rsid w:val="0055151B"/>
    <w:rsid w:val="005C5440"/>
    <w:rsid w:val="005D733A"/>
    <w:rsid w:val="005E49C6"/>
    <w:rsid w:val="005F2F89"/>
    <w:rsid w:val="00602929"/>
    <w:rsid w:val="00604C21"/>
    <w:rsid w:val="00606FB1"/>
    <w:rsid w:val="00607D16"/>
    <w:rsid w:val="00616100"/>
    <w:rsid w:val="00633874"/>
    <w:rsid w:val="00651D88"/>
    <w:rsid w:val="00653CAB"/>
    <w:rsid w:val="00663EB0"/>
    <w:rsid w:val="006641FE"/>
    <w:rsid w:val="00687E16"/>
    <w:rsid w:val="006934E0"/>
    <w:rsid w:val="006B2C39"/>
    <w:rsid w:val="006D63DB"/>
    <w:rsid w:val="006E6CF7"/>
    <w:rsid w:val="00715710"/>
    <w:rsid w:val="00716087"/>
    <w:rsid w:val="00732BF5"/>
    <w:rsid w:val="007342D6"/>
    <w:rsid w:val="00736B25"/>
    <w:rsid w:val="00760B65"/>
    <w:rsid w:val="007654FC"/>
    <w:rsid w:val="0077267F"/>
    <w:rsid w:val="00786F53"/>
    <w:rsid w:val="00791B7E"/>
    <w:rsid w:val="00791FE8"/>
    <w:rsid w:val="007A3F21"/>
    <w:rsid w:val="007B7209"/>
    <w:rsid w:val="007C0DF1"/>
    <w:rsid w:val="007D591C"/>
    <w:rsid w:val="007F0499"/>
    <w:rsid w:val="00810370"/>
    <w:rsid w:val="00817BAD"/>
    <w:rsid w:val="008237DD"/>
    <w:rsid w:val="00835EE4"/>
    <w:rsid w:val="00870543"/>
    <w:rsid w:val="008867CD"/>
    <w:rsid w:val="008B7197"/>
    <w:rsid w:val="008D5FCF"/>
    <w:rsid w:val="0091750C"/>
    <w:rsid w:val="009262C1"/>
    <w:rsid w:val="00935954"/>
    <w:rsid w:val="009754F9"/>
    <w:rsid w:val="009A151F"/>
    <w:rsid w:val="009B072D"/>
    <w:rsid w:val="00A151EC"/>
    <w:rsid w:val="00A42C6E"/>
    <w:rsid w:val="00A73DD9"/>
    <w:rsid w:val="00AB7AC4"/>
    <w:rsid w:val="00AE2557"/>
    <w:rsid w:val="00AE2C35"/>
    <w:rsid w:val="00B01F27"/>
    <w:rsid w:val="00B15459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A1954"/>
    <w:rsid w:val="00BB3153"/>
    <w:rsid w:val="00BC45BB"/>
    <w:rsid w:val="00BE33E6"/>
    <w:rsid w:val="00C05033"/>
    <w:rsid w:val="00C059CD"/>
    <w:rsid w:val="00C07404"/>
    <w:rsid w:val="00C13EA8"/>
    <w:rsid w:val="00C3687E"/>
    <w:rsid w:val="00C371D5"/>
    <w:rsid w:val="00C4283C"/>
    <w:rsid w:val="00C563AB"/>
    <w:rsid w:val="00C56403"/>
    <w:rsid w:val="00C74827"/>
    <w:rsid w:val="00C82A9D"/>
    <w:rsid w:val="00C84716"/>
    <w:rsid w:val="00C95124"/>
    <w:rsid w:val="00CA3FA4"/>
    <w:rsid w:val="00CC1B13"/>
    <w:rsid w:val="00CD5B7B"/>
    <w:rsid w:val="00CF4786"/>
    <w:rsid w:val="00CF6118"/>
    <w:rsid w:val="00CF6224"/>
    <w:rsid w:val="00D07E6E"/>
    <w:rsid w:val="00D510E9"/>
    <w:rsid w:val="00D51DD1"/>
    <w:rsid w:val="00D52C89"/>
    <w:rsid w:val="00D61F69"/>
    <w:rsid w:val="00D6372F"/>
    <w:rsid w:val="00D77C26"/>
    <w:rsid w:val="00DC4757"/>
    <w:rsid w:val="00E14A36"/>
    <w:rsid w:val="00E7097A"/>
    <w:rsid w:val="00E940D1"/>
    <w:rsid w:val="00EF026F"/>
    <w:rsid w:val="00F16A32"/>
    <w:rsid w:val="00F34C6F"/>
    <w:rsid w:val="00F45683"/>
    <w:rsid w:val="00F55724"/>
    <w:rsid w:val="00F62AD8"/>
    <w:rsid w:val="00F83DBC"/>
    <w:rsid w:val="00F85FD4"/>
    <w:rsid w:val="00FC146B"/>
    <w:rsid w:val="00FC78A6"/>
    <w:rsid w:val="00FD02EA"/>
    <w:rsid w:val="00FE1DAD"/>
    <w:rsid w:val="00FE4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3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3CAB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53CAB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74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543</TotalTime>
  <Pages>9</Pages>
  <Words>2927</Words>
  <Characters>16687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165</cp:revision>
  <cp:lastPrinted>2020-02-10T12:16:00Z</cp:lastPrinted>
  <dcterms:created xsi:type="dcterms:W3CDTF">2017-10-12T07:16:00Z</dcterms:created>
  <dcterms:modified xsi:type="dcterms:W3CDTF">2020-02-11T05:56:00Z</dcterms:modified>
</cp:coreProperties>
</file>