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33" w:rsidRDefault="000B4B33" w:rsidP="000B4B33">
      <w:pPr>
        <w:ind w:left="2832"/>
        <w:rPr>
          <w:b/>
          <w:sz w:val="28"/>
          <w:szCs w:val="28"/>
        </w:rPr>
      </w:pPr>
    </w:p>
    <w:p w:rsidR="000B4B33" w:rsidRDefault="000B4B33" w:rsidP="000B4B33">
      <w:pPr>
        <w:ind w:left="2832"/>
        <w:rPr>
          <w:b/>
          <w:sz w:val="28"/>
          <w:szCs w:val="28"/>
        </w:rPr>
      </w:pPr>
    </w:p>
    <w:p w:rsidR="000B4B33" w:rsidRPr="006C6224" w:rsidRDefault="000B4B33" w:rsidP="000B4B33">
      <w:pPr>
        <w:ind w:left="2832"/>
        <w:rPr>
          <w:b/>
          <w:sz w:val="28"/>
          <w:szCs w:val="28"/>
        </w:rPr>
      </w:pPr>
      <w:r w:rsidRPr="0035592E">
        <w:rPr>
          <w:b/>
          <w:sz w:val="28"/>
          <w:szCs w:val="28"/>
        </w:rPr>
        <w:t>СОВЕТ ДЕПУТАТОВ</w:t>
      </w:r>
    </w:p>
    <w:p w:rsidR="000B4B33" w:rsidRPr="006C6224" w:rsidRDefault="000B4B33" w:rsidP="000B4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0B4B33" w:rsidRPr="0035592E" w:rsidRDefault="000B4B33" w:rsidP="000B4B33">
      <w:pPr>
        <w:jc w:val="center"/>
        <w:rPr>
          <w:b/>
          <w:sz w:val="28"/>
          <w:szCs w:val="28"/>
        </w:rPr>
      </w:pPr>
      <w:r w:rsidRPr="0035592E">
        <w:rPr>
          <w:b/>
          <w:sz w:val="28"/>
          <w:szCs w:val="28"/>
        </w:rPr>
        <w:t>РОМОДАНОВСКОГО МУНИЦИПАЛЬНОГО РАЙОНА</w:t>
      </w:r>
    </w:p>
    <w:p w:rsidR="000B4B33" w:rsidRDefault="000B4B33" w:rsidP="000B4B33">
      <w:pPr>
        <w:pStyle w:val="1"/>
        <w:jc w:val="center"/>
        <w:rPr>
          <w:sz w:val="28"/>
          <w:szCs w:val="28"/>
        </w:rPr>
      </w:pPr>
      <w:r w:rsidRPr="0035592E">
        <w:rPr>
          <w:sz w:val="28"/>
          <w:szCs w:val="28"/>
        </w:rPr>
        <w:t>РЕСПУБЛИКИ МОРДОВИЯ</w:t>
      </w:r>
    </w:p>
    <w:p w:rsidR="000B4B33" w:rsidRPr="00E974E4" w:rsidRDefault="000B4B33" w:rsidP="000B4B33"/>
    <w:p w:rsidR="000B4B33" w:rsidRPr="00990550" w:rsidRDefault="000B4B33" w:rsidP="000B4B3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B4B33" w:rsidRPr="00FB3ED9" w:rsidRDefault="000B4B33" w:rsidP="000B4B3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4B33" w:rsidRPr="00E974E4" w:rsidRDefault="000B4B33" w:rsidP="000B4B33">
      <w:pPr>
        <w:rPr>
          <w:sz w:val="24"/>
          <w:szCs w:val="24"/>
        </w:rPr>
      </w:pPr>
    </w:p>
    <w:p w:rsidR="000B4B33" w:rsidRPr="00E974E4" w:rsidRDefault="000B4B33" w:rsidP="000B4B33">
      <w:pPr>
        <w:rPr>
          <w:sz w:val="24"/>
          <w:szCs w:val="24"/>
        </w:rPr>
      </w:pPr>
      <w:r w:rsidRPr="00E974E4">
        <w:rPr>
          <w:sz w:val="24"/>
          <w:szCs w:val="24"/>
        </w:rPr>
        <w:t xml:space="preserve">   от «</w:t>
      </w:r>
      <w:r>
        <w:rPr>
          <w:sz w:val="24"/>
          <w:szCs w:val="24"/>
        </w:rPr>
        <w:t xml:space="preserve">  06 </w:t>
      </w:r>
      <w:r w:rsidRPr="00E974E4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апреля   2020 </w:t>
      </w:r>
      <w:r w:rsidRPr="00E974E4">
        <w:rPr>
          <w:sz w:val="24"/>
          <w:szCs w:val="24"/>
        </w:rPr>
        <w:t xml:space="preserve"> г.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E974E4">
        <w:rPr>
          <w:sz w:val="24"/>
          <w:szCs w:val="24"/>
        </w:rPr>
        <w:t xml:space="preserve"> № </w:t>
      </w:r>
      <w:r>
        <w:rPr>
          <w:sz w:val="24"/>
          <w:szCs w:val="24"/>
        </w:rPr>
        <w:t>1</w:t>
      </w:r>
    </w:p>
    <w:p w:rsidR="000B4B33" w:rsidRPr="00BB6A8A" w:rsidRDefault="000B4B33" w:rsidP="000B4B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0B4B33" w:rsidRPr="00E974E4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>Об итогах работы администрации</w:t>
      </w:r>
    </w:p>
    <w:p w:rsidR="000B4B33" w:rsidRPr="00E974E4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 xml:space="preserve">Белозерьевского сельского поселения </w:t>
      </w:r>
    </w:p>
    <w:p w:rsidR="000B4B33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 xml:space="preserve">Ромодановского муниципального района </w:t>
      </w:r>
    </w:p>
    <w:p w:rsidR="000B4B33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за 2019</w:t>
      </w:r>
      <w:r w:rsidRPr="00E974E4">
        <w:rPr>
          <w:b/>
          <w:sz w:val="27"/>
          <w:szCs w:val="27"/>
        </w:rPr>
        <w:t xml:space="preserve"> год</w:t>
      </w:r>
      <w:r>
        <w:rPr>
          <w:b/>
          <w:sz w:val="27"/>
          <w:szCs w:val="27"/>
        </w:rPr>
        <w:t xml:space="preserve"> и </w:t>
      </w:r>
      <w:proofErr w:type="gramStart"/>
      <w:r>
        <w:rPr>
          <w:b/>
          <w:sz w:val="27"/>
          <w:szCs w:val="27"/>
        </w:rPr>
        <w:t>задачах</w:t>
      </w:r>
      <w:proofErr w:type="gramEnd"/>
      <w:r>
        <w:rPr>
          <w:b/>
          <w:sz w:val="27"/>
          <w:szCs w:val="27"/>
        </w:rPr>
        <w:t xml:space="preserve"> на 2020</w:t>
      </w:r>
      <w:r w:rsidRPr="00E974E4">
        <w:rPr>
          <w:b/>
          <w:sz w:val="27"/>
          <w:szCs w:val="27"/>
        </w:rPr>
        <w:t xml:space="preserve"> год в свете </w:t>
      </w:r>
    </w:p>
    <w:p w:rsidR="000B4B33" w:rsidRPr="00E974E4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 xml:space="preserve">ежегодного Послания Главы Республики Мордовия </w:t>
      </w:r>
    </w:p>
    <w:p w:rsidR="000B4B33" w:rsidRPr="00BB6A8A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>Государственному Собранию Республики Мордовия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proofErr w:type="gramStart"/>
      <w:r w:rsidRPr="00E974E4">
        <w:rPr>
          <w:sz w:val="27"/>
          <w:szCs w:val="27"/>
        </w:rPr>
        <w:t>Заслушав и обсудив доклад Главы Белозерьевского сельского поселения Ромодановского муниципального района Республики Мордовия</w:t>
      </w:r>
      <w:r>
        <w:rPr>
          <w:sz w:val="27"/>
          <w:szCs w:val="27"/>
        </w:rPr>
        <w:t xml:space="preserve"> Салихова Рясима Хафизовича </w:t>
      </w:r>
      <w:r w:rsidRPr="00E974E4">
        <w:rPr>
          <w:sz w:val="27"/>
          <w:szCs w:val="27"/>
        </w:rPr>
        <w:t xml:space="preserve">Совет депутатов Белозерьевского сельского поселения Ромодановского муниципального района </w:t>
      </w:r>
      <w:r w:rsidRPr="00EA6762">
        <w:rPr>
          <w:b/>
          <w:sz w:val="27"/>
          <w:szCs w:val="27"/>
        </w:rPr>
        <w:t>решил</w:t>
      </w:r>
      <w:proofErr w:type="gramEnd"/>
      <w:r w:rsidRPr="00EA6762">
        <w:rPr>
          <w:b/>
          <w:sz w:val="27"/>
          <w:szCs w:val="27"/>
        </w:rPr>
        <w:t>: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 1. Поддержать изложенную в Послании Главы Республики Мордовия Государственному Собранию Республики Мордовия, народу Республики Мордовия программу политического и социально-экономического раз</w:t>
      </w:r>
      <w:r>
        <w:rPr>
          <w:sz w:val="27"/>
          <w:szCs w:val="27"/>
        </w:rPr>
        <w:t>вития Республики Мордовия на 2020</w:t>
      </w:r>
      <w:r w:rsidRPr="00E974E4">
        <w:rPr>
          <w:sz w:val="27"/>
          <w:szCs w:val="27"/>
        </w:rPr>
        <w:t xml:space="preserve"> год.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2. Утвердить программу действий администрации Белозерьевского сельского поселения Ромодановск</w:t>
      </w:r>
      <w:r>
        <w:rPr>
          <w:sz w:val="27"/>
          <w:szCs w:val="27"/>
        </w:rPr>
        <w:t>ого муниципального района на 2020</w:t>
      </w:r>
      <w:r w:rsidRPr="00E974E4">
        <w:rPr>
          <w:sz w:val="27"/>
          <w:szCs w:val="27"/>
        </w:rPr>
        <w:t xml:space="preserve"> год по реализации Послания Главы Республики Мордовия Государственному Собранию Республики Мордовия (прилагается).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3.Главе поселения, руководителям промышленных, сельскохозяйственных предприятий, организаций, учреждений рекомендовать: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а) принять все меры к выполнению прогнозных показателей социально-экономического развития Белозерьевского сельского поселения Ромодановск</w:t>
      </w:r>
      <w:r>
        <w:rPr>
          <w:sz w:val="27"/>
          <w:szCs w:val="27"/>
        </w:rPr>
        <w:t>ого муниципального района на 2020</w:t>
      </w:r>
      <w:r w:rsidRPr="00E974E4">
        <w:rPr>
          <w:sz w:val="27"/>
          <w:szCs w:val="27"/>
        </w:rPr>
        <w:t xml:space="preserve"> год;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б) своевременно производить оплату платежей и налогов;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в) довести на сходах граждан, трудовых коллективах положения и выводы, содержащиеся в Послании, определить приоритетные направления в работе по внутрихозяйственному расчёту и межбюджетным отношениям.</w:t>
      </w:r>
    </w:p>
    <w:p w:rsidR="000B4B33" w:rsidRPr="00E974E4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4. Рекомендовать редакции газеты «Дуслык» шире пропагандировать итоги работы промышленных и сельскохозяйственных предприятий, поселений по выпо</w:t>
      </w:r>
      <w:r>
        <w:rPr>
          <w:sz w:val="27"/>
          <w:szCs w:val="27"/>
        </w:rPr>
        <w:t>лнению прогнозных заданий на 2020</w:t>
      </w:r>
      <w:r w:rsidRPr="00E974E4">
        <w:rPr>
          <w:sz w:val="27"/>
          <w:szCs w:val="27"/>
        </w:rPr>
        <w:t xml:space="preserve"> год, ход выполнения принятых мероприятий по реализации положений Послания.</w:t>
      </w:r>
    </w:p>
    <w:p w:rsidR="000B4B33" w:rsidRDefault="000B4B33" w:rsidP="000B4B33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5. </w:t>
      </w:r>
      <w:proofErr w:type="gramStart"/>
      <w:r w:rsidRPr="00E974E4">
        <w:rPr>
          <w:sz w:val="27"/>
          <w:szCs w:val="27"/>
        </w:rPr>
        <w:t>Контроль за</w:t>
      </w:r>
      <w:proofErr w:type="gramEnd"/>
      <w:r w:rsidRPr="00E974E4">
        <w:rPr>
          <w:sz w:val="27"/>
          <w:szCs w:val="27"/>
        </w:rPr>
        <w:t xml:space="preserve"> выполнением настоящего решения возложить на  администрацию Белозерьевского сельского поселения Ромодановского муниципального района  и на постоянные комиссии при Совете депутатов Белозерьевского сельского поселения Ромода</w:t>
      </w:r>
      <w:r>
        <w:rPr>
          <w:sz w:val="27"/>
          <w:szCs w:val="27"/>
        </w:rPr>
        <w:t xml:space="preserve">новского муниципального района </w:t>
      </w:r>
    </w:p>
    <w:p w:rsidR="000B4B33" w:rsidRDefault="000B4B33" w:rsidP="000B4B33">
      <w:pPr>
        <w:tabs>
          <w:tab w:val="left" w:pos="8640"/>
        </w:tabs>
        <w:jc w:val="both"/>
        <w:rPr>
          <w:b/>
          <w:sz w:val="27"/>
          <w:szCs w:val="27"/>
        </w:rPr>
      </w:pPr>
    </w:p>
    <w:p w:rsidR="000B4B33" w:rsidRPr="00BB6A8A" w:rsidRDefault="000B4B33" w:rsidP="000B4B33">
      <w:pPr>
        <w:tabs>
          <w:tab w:val="left" w:pos="8640"/>
        </w:tabs>
        <w:jc w:val="both"/>
        <w:rPr>
          <w:sz w:val="27"/>
          <w:szCs w:val="27"/>
        </w:rPr>
      </w:pPr>
      <w:r>
        <w:rPr>
          <w:b/>
          <w:sz w:val="27"/>
          <w:szCs w:val="27"/>
        </w:rPr>
        <w:t xml:space="preserve">глава </w:t>
      </w:r>
      <w:r w:rsidRPr="000D08B0">
        <w:rPr>
          <w:b/>
          <w:sz w:val="27"/>
          <w:szCs w:val="27"/>
        </w:rPr>
        <w:t xml:space="preserve">Белозерьевского сельского поселения                              </w:t>
      </w:r>
      <w:r>
        <w:rPr>
          <w:b/>
          <w:sz w:val="27"/>
          <w:szCs w:val="27"/>
        </w:rPr>
        <w:t>Салихов Р.Х.</w:t>
      </w:r>
    </w:p>
    <w:p w:rsidR="0016226F" w:rsidRDefault="0016226F"/>
    <w:sectPr w:rsidR="0016226F" w:rsidSect="000B4B3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B33"/>
    <w:rsid w:val="000B4B33"/>
    <w:rsid w:val="0016226F"/>
    <w:rsid w:val="009B0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4B33"/>
    <w:pPr>
      <w:keepNext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4B33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2031</Characters>
  <Application>Microsoft Office Word</Application>
  <DocSecurity>0</DocSecurity>
  <Lines>16</Lines>
  <Paragraphs>4</Paragraphs>
  <ScaleCrop>false</ScaleCrop>
  <Company>Microsoft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2020-04-06T12:32:00Z</dcterms:created>
  <dcterms:modified xsi:type="dcterms:W3CDTF">2020-04-06T12:34:00Z</dcterms:modified>
</cp:coreProperties>
</file>