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vAlign w:val="bottom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67" w:type="dxa"/>
            <w:vMerge/>
            <w:shd w:val="clear" w:color="FFFFFF" w:fill="FFFFFF"/>
            <w:vAlign w:val="bottom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667" w:type="dxa"/>
            <w:vMerge/>
            <w:shd w:val="clear" w:color="FFFFFF" w:fill="FFFFFF"/>
            <w:vAlign w:val="bottom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3308" w:type="dxa"/>
            <w:gridSpan w:val="15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>
            <w:pPr>
              <w:jc w:val="center"/>
            </w:pPr>
          </w:p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на</w:t>
            </w:r>
          </w:p>
        </w:tc>
        <w:tc>
          <w:tcPr>
            <w:tcW w:w="2231" w:type="dxa"/>
            <w:gridSpan w:val="2"/>
            <w:shd w:val="clear" w:color="FFFFFF" w:fill="D5EEFF"/>
            <w:vAlign w:val="bottom"/>
          </w:tcPr>
          <w:p w:rsidR="004241F4" w:rsidRDefault="00EB53F8">
            <w:r>
              <w:rPr>
                <w:szCs w:val="16"/>
              </w:rPr>
              <w:t>1 апреля 2020 г.</w:t>
            </w:r>
          </w:p>
        </w:tc>
        <w:tc>
          <w:tcPr>
            <w:tcW w:w="6668" w:type="dxa"/>
            <w:gridSpan w:val="4"/>
            <w:shd w:val="clear" w:color="FFFFFF" w:fill="FFFFFF"/>
            <w:vAlign w:val="bottom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Дата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01.04.2020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tcMar>
              <w:right w:w="105" w:type="dxa"/>
            </w:tcMar>
            <w:vAlign w:val="center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6076" w:type="dxa"/>
            <w:gridSpan w:val="10"/>
            <w:shd w:val="clear" w:color="FFFFFF" w:fill="auto"/>
            <w:vAlign w:val="bottom"/>
          </w:tcPr>
          <w:p w:rsidR="004241F4" w:rsidRDefault="00EB53F8"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gridSpan w:val="5"/>
            <w:vMerge w:val="restart"/>
            <w:tcBorders>
              <w:bottom w:val="single" w:sz="5" w:space="0" w:color="auto"/>
            </w:tcBorders>
            <w:shd w:val="clear" w:color="FFFFFF" w:fill="D5EEFF"/>
            <w:vAlign w:val="bottom"/>
          </w:tcPr>
          <w:p w:rsidR="004241F4" w:rsidRDefault="00EB53F8">
            <w:r>
              <w:rPr>
                <w:szCs w:val="16"/>
              </w:rPr>
              <w:t xml:space="preserve">Администрация Липкинского сельского поселения </w:t>
            </w:r>
            <w:r>
              <w:rPr>
                <w:szCs w:val="16"/>
              </w:rPr>
              <w:t>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по ОКПО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4241F4" w:rsidRDefault="00EB53F8">
            <w:r>
              <w:rPr>
                <w:szCs w:val="16"/>
              </w:rPr>
              <w:t>главный администратор, администратор источников финансирования</w:t>
            </w:r>
            <w:r>
              <w:rPr>
                <w:szCs w:val="16"/>
              </w:rPr>
              <w:br/>
              <w:t>дефицита бюджета</w:t>
            </w:r>
          </w:p>
        </w:tc>
        <w:tc>
          <w:tcPr>
            <w:tcW w:w="7232" w:type="dxa"/>
            <w:gridSpan w:val="5"/>
            <w:vMerge/>
            <w:tcBorders>
              <w:bottom w:val="single" w:sz="5" w:space="0" w:color="auto"/>
            </w:tcBorders>
            <w:shd w:val="clear" w:color="FFFFFF" w:fill="D5EE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4241F4" w:rsidRDefault="00EB53F8">
            <w:r>
              <w:rPr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4241F4"/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4241F4" w:rsidRDefault="00EB53F8">
            <w:r>
              <w:rPr>
                <w:szCs w:val="16"/>
              </w:rPr>
              <w:t xml:space="preserve">Бюджет Липкинского сельского поселения Ромодановского </w:t>
            </w:r>
            <w:r>
              <w:rPr>
                <w:szCs w:val="16"/>
              </w:rPr>
              <w:t>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по ОКТМО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872" w:type="dxa"/>
            <w:gridSpan w:val="4"/>
            <w:shd w:val="clear" w:color="FFFFFF" w:fill="FFFFFF"/>
            <w:vAlign w:val="bottom"/>
          </w:tcPr>
          <w:p w:rsidR="004241F4" w:rsidRDefault="00EB53F8"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4241F4"/>
        </w:tc>
        <w:tc>
          <w:tcPr>
            <w:tcW w:w="8899" w:type="dxa"/>
            <w:gridSpan w:val="6"/>
            <w:shd w:val="clear" w:color="FFFFFF" w:fill="FFFFFF"/>
            <w:vAlign w:val="bottom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EB53F8">
            <w:r>
              <w:rPr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vAlign w:val="bottom"/>
          </w:tcPr>
          <w:p w:rsidR="004241F4" w:rsidRDefault="00EB53F8">
            <w:r>
              <w:rPr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vAlign w:val="bottom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по ОКЕИ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5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44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28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3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2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6642" w:type="dxa"/>
            <w:gridSpan w:val="17"/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b/>
                <w:sz w:val="18"/>
                <w:szCs w:val="18"/>
              </w:rPr>
              <w:t xml:space="preserve">1. Доходы </w:t>
            </w:r>
            <w:r>
              <w:rPr>
                <w:b/>
                <w:sz w:val="18"/>
                <w:szCs w:val="18"/>
              </w:rPr>
              <w:t>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5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44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28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3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2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768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2768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</w:tcPr>
          <w:p w:rsidR="004241F4" w:rsidRDefault="00EB53F8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1 543 850,00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188 760,50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188 760,50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</w:tcPr>
          <w:p w:rsidR="004241F4" w:rsidRDefault="00EB53F8">
            <w:pPr>
              <w:wordWrap w:val="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</w:t>
            </w:r>
            <w:r>
              <w:rPr>
                <w:szCs w:val="16"/>
              </w:rPr>
              <w:t>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11 346,76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11 346,76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33 853,24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</w:t>
            </w:r>
            <w:r>
              <w:rPr>
                <w:szCs w:val="16"/>
              </w:rPr>
              <w:t>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Налог на доходы физических лиц с доходов, источником которых является налог</w:t>
            </w:r>
            <w:r>
              <w:rPr>
                <w:szCs w:val="16"/>
              </w:rPr>
              <w:t>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</w:t>
            </w:r>
            <w:r>
              <w:rPr>
                <w:szCs w:val="16"/>
              </w:rPr>
              <w:t>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</w:t>
            </w:r>
            <w:r>
              <w:rPr>
                <w:szCs w:val="16"/>
              </w:rPr>
              <w:t>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</w:t>
            </w:r>
            <w:r>
              <w:rPr>
                <w:szCs w:val="16"/>
              </w:rPr>
              <w:t>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3 706,08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3 706,08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28 093,92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</w:t>
            </w:r>
            <w:r>
              <w:rPr>
                <w:szCs w:val="16"/>
              </w:rPr>
              <w:t>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89,64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89,64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288 500,00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48 601,02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48 601,02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239 898,98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</w:t>
            </w:r>
            <w:r>
              <w:rPr>
                <w:szCs w:val="16"/>
              </w:rPr>
              <w:t>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20,79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20,79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</w:t>
            </w:r>
            <w:r>
              <w:rPr>
                <w:szCs w:val="16"/>
              </w:rPr>
              <w:t>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3 655,49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3 655,49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52 144,51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150,39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150,39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</w:t>
            </w:r>
            <w:r>
              <w:rPr>
                <w:szCs w:val="16"/>
              </w:rPr>
              <w:t>10503510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12 000,00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321 000,00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80 400,00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80 400,00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240 600,00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 xml:space="preserve">Дотации </w:t>
            </w:r>
            <w:r>
              <w:rPr>
                <w:szCs w:val="16"/>
              </w:rPr>
              <w:t>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A36A3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550 600,00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550 600,00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4241F4"/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18 952,00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18 952,00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59 748,00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</w:t>
            </w:r>
            <w:r>
              <w:rPr>
                <w:szCs w:val="16"/>
              </w:rPr>
              <w:t>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110 500,00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A36A3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27 750,00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EB53F8">
            <w:r>
              <w:rPr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</w:tbl>
    <w:p w:rsidR="004241F4" w:rsidRDefault="00EB53F8">
      <w:r>
        <w:br w:type="page"/>
      </w:r>
    </w:p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360"/>
        <w:gridCol w:w="512"/>
        <w:gridCol w:w="354"/>
        <w:gridCol w:w="446"/>
        <w:gridCol w:w="643"/>
        <w:gridCol w:w="761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42" w:type="dxa"/>
            <w:gridSpan w:val="13"/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4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11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</w:tcPr>
          <w:p w:rsidR="004241F4" w:rsidRDefault="00EB53F8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1 764 850,00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1 764 850,00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380 826,14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380 826,14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1 384 023,86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1 384 023,86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</w:tcPr>
          <w:p w:rsidR="004241F4" w:rsidRDefault="00EB53F8">
            <w:pPr>
              <w:wordWrap w:val="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643" w:type="dxa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761" w:type="dxa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66 068,58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66 068,58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31,42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31,42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37 900,</w:t>
            </w:r>
            <w:r>
              <w:rPr>
                <w:szCs w:val="16"/>
              </w:rPr>
              <w:t>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37 859,04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37 859,04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40,96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40,96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39 900,00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113 900,00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113 900,00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113 900,00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113 900,00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239 800,00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98 000,00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98 000,00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98 000,00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98 000,00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103 306,39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103 306,39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93,61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93,61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54 300,</w:t>
            </w:r>
            <w:r>
              <w:rPr>
                <w:szCs w:val="16"/>
              </w:rPr>
              <w:t>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54 225,59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54 225,59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74,41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74,41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464 300,00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464 300,00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50 286,25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50 286,25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414 013,75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414 013,75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2 000,00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имущество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7,00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217,55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217,55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22 782,45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22 782,45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0113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10 000,00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Фонд оплаты труда государстве</w:t>
            </w:r>
            <w:r>
              <w:rPr>
                <w:szCs w:val="16"/>
              </w:rPr>
              <w:t>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14 585,11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14 585,11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43 914,89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43 914,89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4 366,89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4 366,89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13 333,11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13 333,11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2 500,00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0309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27 750,00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10101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125 500,00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10101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16 782,38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16 782,38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38 717,62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38 717,62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43030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6 800,00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Дотация бюджетам сельских поселений на сбалансированность бюджета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59 000,00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Доплата к пенсии муниципальным служащим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87 800,00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87 800,00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21 135,36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21 135,36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66 664,64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66 664,64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Доплата к пенсии муниципальным служащим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59 000,00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4241F4" w:rsidRDefault="00EB53F8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-192 065,64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-192 065,64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4241F4" w:rsidRDefault="004241F4"/>
        </w:tc>
      </w:tr>
    </w:tbl>
    <w:p w:rsidR="004241F4" w:rsidRDefault="00EB53F8">
      <w:r>
        <w:br w:type="page"/>
      </w:r>
    </w:p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  <w:gridCol w:w="945"/>
      </w:tblGrid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4241F4" w:rsidRDefault="00EB53F8">
            <w:pPr>
              <w:jc w:val="center"/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 xml:space="preserve">Наименование </w:t>
            </w:r>
            <w:r>
              <w:rPr>
                <w:szCs w:val="16"/>
              </w:rPr>
              <w:t>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768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2768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4241F4" w:rsidRDefault="00EB53F8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192 065,64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192 065,64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</w:tcPr>
          <w:p w:rsidR="004241F4" w:rsidRDefault="00EB53F8"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</w:tcPr>
          <w:p w:rsidR="004241F4" w:rsidRDefault="00EB53F8"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4241F4" w:rsidRDefault="00EB53F8">
            <w:r>
              <w:rPr>
                <w:szCs w:val="16"/>
              </w:rP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879" w:type="dxa"/>
            <w:gridSpan w:val="3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4241F4" w:rsidRDefault="00EB53F8"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4241F4" w:rsidRDefault="00EB53F8">
            <w:r>
              <w:rPr>
                <w:szCs w:val="16"/>
              </w:rP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354" w:type="dxa"/>
            <w:tcBorders>
              <w:left w:val="none" w:sz="5" w:space="0" w:color="auto"/>
              <w:bottom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879" w:type="dxa"/>
            <w:gridSpan w:val="3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4241F4" w:rsidRDefault="00EB53F8"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4241F4" w:rsidRDefault="00EB53F8">
            <w:r>
              <w:rPr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 xml:space="preserve">&lt; Для добавления строк выделите данную </w:t>
            </w:r>
            <w:r>
              <w:rPr>
                <w:szCs w:val="16"/>
              </w:rPr>
              <w:t>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4241F4" w:rsidRDefault="00EB53F8">
            <w:r>
              <w:rPr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4241F4" w:rsidRDefault="00EB53F8"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192 065,64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192 065,64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4241F4" w:rsidRDefault="00EB53F8"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192 065,64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192 065,64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4241F4" w:rsidRDefault="00EB53F8">
            <w:r>
              <w:rPr>
                <w:szCs w:val="16"/>
              </w:rP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4241F4" w:rsidRDefault="00EB53F8"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-188 760,50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-188 760,50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4241F4" w:rsidRDefault="00EB53F8"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380 826,14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380 826,14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4241F4" w:rsidRDefault="00EB53F8"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4241F4" w:rsidRDefault="00EB53F8"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4241F4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auto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4241F4" w:rsidRDefault="00EB53F8"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4241F4" w:rsidRDefault="00EB53F8"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4241F4" w:rsidRDefault="00EB53F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4241F4" w:rsidRDefault="004241F4"/>
        </w:tc>
        <w:tc>
          <w:tcPr>
            <w:tcW w:w="1667" w:type="dxa"/>
            <w:shd w:val="clear" w:color="FFFFFF" w:fill="auto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EB53F8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shd w:val="clear" w:color="FFFFFF" w:fill="auto"/>
            <w:vAlign w:val="bottom"/>
          </w:tcPr>
          <w:p w:rsidR="004241F4" w:rsidRDefault="00EB53F8">
            <w:r>
              <w:rPr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4241F4" w:rsidRDefault="00EB53F8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vMerge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EB53F8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EB53F8">
            <w:r>
              <w:rPr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5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44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28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3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2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280" w:type="dxa"/>
            <w:gridSpan w:val="8"/>
            <w:shd w:val="clear" w:color="FFFFFF" w:fill="FFFFFF"/>
            <w:vAlign w:val="bottom"/>
          </w:tcPr>
          <w:p w:rsidR="004241F4" w:rsidRDefault="00EB53F8"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280" w:type="dxa"/>
            <w:gridSpan w:val="8"/>
            <w:shd w:val="clear" w:color="FFFFFF" w:fill="FFFFFF"/>
            <w:vAlign w:val="bottom"/>
          </w:tcPr>
          <w:p w:rsidR="004241F4" w:rsidRDefault="004241F4"/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280" w:type="dxa"/>
            <w:gridSpan w:val="8"/>
            <w:shd w:val="clear" w:color="FFFFFF" w:fill="auto"/>
            <w:vAlign w:val="bottom"/>
          </w:tcPr>
          <w:p w:rsidR="004241F4" w:rsidRDefault="00EB53F8"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280" w:type="dxa"/>
            <w:gridSpan w:val="8"/>
            <w:shd w:val="clear" w:color="FFFFFF" w:fill="auto"/>
            <w:vAlign w:val="bottom"/>
          </w:tcPr>
          <w:p w:rsidR="004241F4" w:rsidRDefault="00EB53F8"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334" w:type="dxa"/>
            <w:gridSpan w:val="2"/>
            <w:shd w:val="clear" w:color="FFFFFF" w:fill="D5EE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5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44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28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3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2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5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44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28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36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2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auto"/>
            <w:vAlign w:val="bottom"/>
          </w:tcPr>
          <w:p w:rsidR="004241F4" w:rsidRDefault="00EB53F8">
            <w:pPr>
              <w:jc w:val="right"/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4081" w:type="dxa"/>
            <w:gridSpan w:val="8"/>
            <w:shd w:val="clear" w:color="FFFFFF" w:fill="D5EE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334" w:type="dxa"/>
            <w:gridSpan w:val="2"/>
            <w:shd w:val="clear" w:color="FFFFFF" w:fill="D5EE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001" w:type="dxa"/>
            <w:gridSpan w:val="3"/>
            <w:shd w:val="clear" w:color="FFFFFF" w:fill="D5EE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</w:tcPr>
          <w:p w:rsidR="004241F4" w:rsidRDefault="00EB53F8">
            <w:pPr>
              <w:jc w:val="center"/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shd w:val="clear" w:color="FFFFFF" w:fill="D5EEFF"/>
          </w:tcPr>
          <w:p w:rsidR="004241F4" w:rsidRDefault="00EB53F8">
            <w:pPr>
              <w:jc w:val="center"/>
            </w:pPr>
            <w:r>
              <w:rPr>
                <w:szCs w:val="16"/>
              </w:rPr>
              <w:t>1 апреля 2020 г.</w:t>
            </w:r>
          </w:p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</w:tcPr>
          <w:p w:rsidR="004241F4" w:rsidRDefault="004241F4">
            <w:pPr>
              <w:jc w:val="center"/>
            </w:pPr>
          </w:p>
        </w:tc>
        <w:tc>
          <w:tcPr>
            <w:tcW w:w="1365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4241F4"/>
        </w:tc>
        <w:tc>
          <w:tcPr>
            <w:tcW w:w="14845" w:type="dxa"/>
            <w:gridSpan w:val="10"/>
            <w:shd w:val="clear" w:color="FFFFFF" w:fill="FFFFFF"/>
            <w:vAlign w:val="bottom"/>
          </w:tcPr>
          <w:p w:rsidR="004241F4" w:rsidRDefault="004241F4"/>
        </w:tc>
      </w:tr>
      <w:tr w:rsidR="00424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4241F4" w:rsidRDefault="004241F4"/>
        </w:tc>
        <w:tc>
          <w:tcPr>
            <w:tcW w:w="512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4241F4" w:rsidRDefault="004241F4"/>
        </w:tc>
        <w:tc>
          <w:tcPr>
            <w:tcW w:w="564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  <w:tc>
          <w:tcPr>
            <w:tcW w:w="1667" w:type="dxa"/>
            <w:shd w:val="clear" w:color="FFFFFF" w:fill="FFFFFF"/>
            <w:vAlign w:val="bottom"/>
          </w:tcPr>
          <w:p w:rsidR="004241F4" w:rsidRDefault="004241F4"/>
        </w:tc>
      </w:tr>
    </w:tbl>
    <w:p w:rsidR="00EB53F8" w:rsidRDefault="00EB53F8"/>
    <w:sectPr w:rsidR="00EB53F8" w:rsidSect="004241F4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3F8" w:rsidRDefault="00EB53F8" w:rsidP="004241F4">
      <w:pPr>
        <w:spacing w:after="0" w:line="240" w:lineRule="auto"/>
      </w:pPr>
      <w:r>
        <w:separator/>
      </w:r>
    </w:p>
  </w:endnote>
  <w:endnote w:type="continuationSeparator" w:id="1">
    <w:p w:rsidR="00EB53F8" w:rsidRDefault="00EB53F8" w:rsidP="00424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3F8" w:rsidRDefault="00EB53F8" w:rsidP="004241F4">
      <w:pPr>
        <w:spacing w:after="0" w:line="240" w:lineRule="auto"/>
      </w:pPr>
      <w:r>
        <w:separator/>
      </w:r>
    </w:p>
  </w:footnote>
  <w:footnote w:type="continuationSeparator" w:id="1">
    <w:p w:rsidR="00EB53F8" w:rsidRDefault="00EB53F8" w:rsidP="00424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80155"/>
    </w:sdtPr>
    <w:sdtContent>
      <w:p w:rsidR="004241F4" w:rsidRDefault="00EB53F8">
        <w:r>
          <w:tab/>
        </w:r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 w:rsidR="004241F4"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 xml:space="preserve">PAGE   </w:instrText>
        </w:r>
        <w:r>
          <w:rPr>
            <w:rFonts w:ascii="Arial" w:hAnsi="Arial"/>
            <w:sz w:val="14"/>
          </w:rPr>
          <w:instrText>\* MERGEFORMAT</w:instrText>
        </w:r>
        <w:r w:rsidR="004241F4">
          <w:rPr>
            <w:rFonts w:ascii="Arial" w:hAnsi="Arial"/>
            <w:sz w:val="14"/>
          </w:rPr>
          <w:fldChar w:fldCharType="end"/>
        </w:r>
      </w:p>
    </w:sdtContent>
  </w:sdt>
  <w:p w:rsidR="004241F4" w:rsidRDefault="004241F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80156"/>
    </w:sdtPr>
    <w:sdtContent>
      <w:p w:rsidR="004241F4" w:rsidRDefault="004241F4"/>
    </w:sdtContent>
  </w:sdt>
  <w:p w:rsidR="004241F4" w:rsidRDefault="004241F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41F4"/>
    <w:rsid w:val="004241F4"/>
    <w:rsid w:val="00A36A3B"/>
    <w:rsid w:val="00EB5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4241F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4241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1885</Words>
  <Characters>10750</Characters>
  <Application>Microsoft Office Word</Application>
  <DocSecurity>0</DocSecurity>
  <Lines>89</Lines>
  <Paragraphs>25</Paragraphs>
  <ScaleCrop>false</ScaleCrop>
  <Company/>
  <LinksUpToDate>false</LinksUpToDate>
  <CharactersWithSpaces>12610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2020-04-03T11:59:00Z</dcterms:created>
  <dcterms:modified xsi:type="dcterms:W3CDTF">2020-04-03T11:59:00Z</dcterms:modified>
</cp:coreProperties>
</file>