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289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  <w:r w:rsidR="00237289">
        <w:rPr>
          <w:b/>
          <w:sz w:val="32"/>
          <w:szCs w:val="32"/>
        </w:rPr>
        <w:t xml:space="preserve"> </w:t>
      </w:r>
    </w:p>
    <w:p w:rsidR="009F04F3" w:rsidRPr="00684430" w:rsidRDefault="00237289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БЕЛОЗЕРЬЕВСКОГО СЕЛЬСКОГО ПОСЕЛЕНИЯ</w:t>
      </w:r>
    </w:p>
    <w:p w:rsidR="009F04F3" w:rsidRPr="00684430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9F04F3" w:rsidRPr="00684430" w:rsidRDefault="009F04F3" w:rsidP="009F04F3">
      <w:pPr>
        <w:pStyle w:val="10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9F04F3" w:rsidRDefault="009F04F3" w:rsidP="009F04F3">
      <w:pPr>
        <w:ind w:firstLine="540"/>
        <w:jc w:val="center"/>
        <w:rPr>
          <w:b/>
          <w:sz w:val="28"/>
          <w:szCs w:val="28"/>
        </w:rPr>
      </w:pPr>
    </w:p>
    <w:p w:rsidR="009F04F3" w:rsidRPr="00684430" w:rsidRDefault="009F04F3" w:rsidP="009F04F3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9F04F3" w:rsidRDefault="002F4183" w:rsidP="009F04F3">
      <w:pPr>
        <w:ind w:firstLine="540"/>
        <w:rPr>
          <w:sz w:val="28"/>
          <w:szCs w:val="28"/>
        </w:rPr>
      </w:pPr>
      <w:r w:rsidRPr="002F418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7.55pt;margin-top:8.4pt;width:471.6pt;height:.75pt;flip:y;z-index:251658240" o:connectortype="straight" strokeweight="1.5pt"/>
        </w:pict>
      </w:r>
      <w:r w:rsidR="009F04F3">
        <w:rPr>
          <w:sz w:val="28"/>
          <w:szCs w:val="28"/>
        </w:rPr>
        <w:t xml:space="preserve"> </w:t>
      </w:r>
    </w:p>
    <w:p w:rsidR="009F04F3" w:rsidRDefault="009F04F3" w:rsidP="009F04F3">
      <w:pPr>
        <w:ind w:firstLine="540"/>
      </w:pPr>
    </w:p>
    <w:p w:rsidR="009F04F3" w:rsidRDefault="009F04F3" w:rsidP="009F04F3">
      <w:pPr>
        <w:rPr>
          <w:sz w:val="24"/>
          <w:szCs w:val="24"/>
        </w:rPr>
      </w:pPr>
      <w:r w:rsidRPr="0084273F">
        <w:t xml:space="preserve">           </w:t>
      </w:r>
      <w:r>
        <w:t xml:space="preserve">    от</w:t>
      </w:r>
      <w:r>
        <w:rPr>
          <w:sz w:val="24"/>
          <w:szCs w:val="24"/>
        </w:rPr>
        <w:t xml:space="preserve"> «</w:t>
      </w:r>
      <w:r w:rsidR="00716629">
        <w:rPr>
          <w:sz w:val="24"/>
          <w:szCs w:val="24"/>
        </w:rPr>
        <w:t>14</w:t>
      </w:r>
      <w:r>
        <w:rPr>
          <w:sz w:val="24"/>
          <w:szCs w:val="24"/>
        </w:rPr>
        <w:t xml:space="preserve">» </w:t>
      </w:r>
      <w:r w:rsidR="00716629">
        <w:rPr>
          <w:sz w:val="24"/>
          <w:szCs w:val="24"/>
        </w:rPr>
        <w:t>мая</w:t>
      </w:r>
      <w:r>
        <w:rPr>
          <w:sz w:val="24"/>
          <w:szCs w:val="24"/>
        </w:rPr>
        <w:t xml:space="preserve"> </w:t>
      </w:r>
      <w:r w:rsidR="00716629">
        <w:rPr>
          <w:sz w:val="24"/>
          <w:szCs w:val="24"/>
        </w:rPr>
        <w:t>2020</w:t>
      </w:r>
      <w:r>
        <w:rPr>
          <w:sz w:val="24"/>
          <w:szCs w:val="24"/>
        </w:rPr>
        <w:t xml:space="preserve"> г.                                                                                    </w:t>
      </w:r>
      <w:r w:rsidR="00767E26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№</w:t>
      </w:r>
      <w:r w:rsidR="00237289">
        <w:rPr>
          <w:sz w:val="24"/>
          <w:szCs w:val="24"/>
        </w:rPr>
        <w:t xml:space="preserve"> 2</w:t>
      </w:r>
    </w:p>
    <w:p w:rsidR="009F04F3" w:rsidRDefault="00767E26" w:rsidP="009F04F3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F04F3" w:rsidRDefault="00237289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716629" w:rsidRDefault="00716629" w:rsidP="009F04F3">
      <w:pPr>
        <w:ind w:left="709" w:right="3592"/>
        <w:jc w:val="both"/>
        <w:rPr>
          <w:b/>
          <w:sz w:val="28"/>
          <w:szCs w:val="28"/>
        </w:rPr>
      </w:pPr>
    </w:p>
    <w:p w:rsidR="009F04F3" w:rsidRPr="00B13956" w:rsidRDefault="00716629" w:rsidP="009F04F3">
      <w:pPr>
        <w:ind w:left="709" w:right="3592"/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 xml:space="preserve">О внесении изменений в Регламент Совета депутатов </w:t>
      </w:r>
      <w:r w:rsidR="00237289">
        <w:rPr>
          <w:b/>
          <w:sz w:val="28"/>
          <w:szCs w:val="28"/>
        </w:rPr>
        <w:t xml:space="preserve">Белозерьевского сельского поселения </w:t>
      </w:r>
      <w:r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9F04F3" w:rsidRPr="00B13956" w:rsidRDefault="009F04F3" w:rsidP="009F04F3">
      <w:pPr>
        <w:ind w:firstLine="540"/>
        <w:jc w:val="both"/>
        <w:rPr>
          <w:b/>
          <w:sz w:val="26"/>
          <w:szCs w:val="26"/>
        </w:rPr>
      </w:pPr>
    </w:p>
    <w:p w:rsidR="009F04F3" w:rsidRPr="00737DDB" w:rsidRDefault="00716629" w:rsidP="00716629">
      <w:pPr>
        <w:pStyle w:val="p7"/>
        <w:spacing w:before="0" w:beforeAutospacing="0" w:after="0" w:afterAutospacing="0"/>
        <w:ind w:firstLine="720"/>
        <w:jc w:val="both"/>
        <w:rPr>
          <w:rStyle w:val="s2"/>
          <w:b/>
          <w:sz w:val="26"/>
          <w:szCs w:val="26"/>
        </w:rPr>
      </w:pPr>
      <w:r>
        <w:rPr>
          <w:rStyle w:val="s2"/>
          <w:sz w:val="26"/>
          <w:szCs w:val="26"/>
        </w:rPr>
        <w:t>Р</w:t>
      </w:r>
      <w:r w:rsidR="009F04F3" w:rsidRPr="00261BB1">
        <w:rPr>
          <w:rStyle w:val="s2"/>
          <w:sz w:val="26"/>
          <w:szCs w:val="26"/>
        </w:rPr>
        <w:t xml:space="preserve">уководствуясь </w:t>
      </w:r>
      <w:r w:rsidR="009F04F3" w:rsidRPr="00737DDB">
        <w:rPr>
          <w:rStyle w:val="s2"/>
          <w:sz w:val="26"/>
          <w:szCs w:val="26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="009F04F3" w:rsidRPr="00737DDB">
          <w:rPr>
            <w:rStyle w:val="s2"/>
            <w:sz w:val="26"/>
            <w:szCs w:val="26"/>
          </w:rPr>
          <w:t>2003 г</w:t>
        </w:r>
      </w:smartTag>
      <w:r w:rsidR="009F04F3" w:rsidRPr="00737DDB">
        <w:rPr>
          <w:rStyle w:val="s2"/>
          <w:sz w:val="26"/>
          <w:szCs w:val="26"/>
        </w:rPr>
        <w:t>. № 131-ФЗ «Об общих принципах организации местного самоуправления в Российской Федерации», Совет депутатов</w:t>
      </w:r>
      <w:r w:rsidR="00203DD3">
        <w:rPr>
          <w:rStyle w:val="s2"/>
          <w:sz w:val="26"/>
          <w:szCs w:val="26"/>
        </w:rPr>
        <w:t xml:space="preserve"> </w:t>
      </w:r>
      <w:r w:rsidR="00203DD3">
        <w:rPr>
          <w:sz w:val="26"/>
          <w:szCs w:val="26"/>
        </w:rPr>
        <w:t xml:space="preserve">Белозерьевского сельского поселения  </w:t>
      </w:r>
      <w:r w:rsidR="009F04F3" w:rsidRPr="00737DDB">
        <w:rPr>
          <w:rStyle w:val="s2"/>
          <w:sz w:val="26"/>
          <w:szCs w:val="26"/>
        </w:rPr>
        <w:t xml:space="preserve"> Ромодановского муниципального района </w:t>
      </w:r>
      <w:r w:rsidR="009F04F3" w:rsidRPr="00737DDB">
        <w:rPr>
          <w:rStyle w:val="s2"/>
          <w:b/>
          <w:sz w:val="26"/>
          <w:szCs w:val="26"/>
        </w:rPr>
        <w:t xml:space="preserve">решил: </w:t>
      </w:r>
    </w:p>
    <w:p w:rsidR="009F04F3" w:rsidRDefault="009F04F3" w:rsidP="009F04F3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737DDB">
        <w:rPr>
          <w:sz w:val="26"/>
          <w:szCs w:val="26"/>
        </w:rPr>
        <w:t xml:space="preserve">1. </w:t>
      </w:r>
      <w:r w:rsidR="00716629">
        <w:rPr>
          <w:sz w:val="26"/>
          <w:szCs w:val="26"/>
        </w:rPr>
        <w:t>Внести в Регламент Совета Депутатов</w:t>
      </w:r>
      <w:r w:rsidR="00237289">
        <w:rPr>
          <w:sz w:val="26"/>
          <w:szCs w:val="26"/>
        </w:rPr>
        <w:t xml:space="preserve"> Белозерьевского сельского поселения </w:t>
      </w:r>
      <w:r w:rsidR="00716629">
        <w:rPr>
          <w:sz w:val="26"/>
          <w:szCs w:val="26"/>
        </w:rPr>
        <w:t xml:space="preserve"> Ромодановского муниципального района Республики Мордовия, утвержденного </w:t>
      </w:r>
      <w:r w:rsidR="00AE173F">
        <w:rPr>
          <w:sz w:val="26"/>
          <w:szCs w:val="26"/>
        </w:rPr>
        <w:t>р</w:t>
      </w:r>
      <w:r w:rsidR="00716629">
        <w:rPr>
          <w:sz w:val="26"/>
          <w:szCs w:val="26"/>
        </w:rPr>
        <w:t>ешением Совета депутатов</w:t>
      </w:r>
      <w:r w:rsidR="00237289" w:rsidRPr="00237289">
        <w:rPr>
          <w:sz w:val="26"/>
          <w:szCs w:val="26"/>
        </w:rPr>
        <w:t xml:space="preserve"> </w:t>
      </w:r>
      <w:r w:rsidR="00237289">
        <w:rPr>
          <w:sz w:val="26"/>
          <w:szCs w:val="26"/>
        </w:rPr>
        <w:t xml:space="preserve">Белозерьевского сельского поселения  </w:t>
      </w:r>
      <w:r w:rsidR="00716629">
        <w:rPr>
          <w:sz w:val="26"/>
          <w:szCs w:val="26"/>
        </w:rPr>
        <w:t>Ромодановского муниципального</w:t>
      </w:r>
      <w:r w:rsidR="00237289">
        <w:rPr>
          <w:sz w:val="26"/>
          <w:szCs w:val="26"/>
        </w:rPr>
        <w:t xml:space="preserve"> района Республики Мордовия от 16 июня 2006 г. № 15</w:t>
      </w:r>
      <w:r w:rsidR="00716629">
        <w:rPr>
          <w:sz w:val="26"/>
          <w:szCs w:val="26"/>
        </w:rPr>
        <w:t xml:space="preserve">, </w:t>
      </w:r>
      <w:r w:rsidR="00D16ED3">
        <w:rPr>
          <w:sz w:val="26"/>
          <w:szCs w:val="26"/>
        </w:rPr>
        <w:t xml:space="preserve">изменения, дополнив </w:t>
      </w:r>
      <w:r w:rsidR="00AE173F">
        <w:rPr>
          <w:sz w:val="26"/>
          <w:szCs w:val="26"/>
        </w:rPr>
        <w:t>р</w:t>
      </w:r>
      <w:r w:rsidR="00D16ED3">
        <w:rPr>
          <w:sz w:val="26"/>
          <w:szCs w:val="26"/>
        </w:rPr>
        <w:t xml:space="preserve">аздел </w:t>
      </w:r>
      <w:r w:rsidR="002B4DB6">
        <w:rPr>
          <w:sz w:val="26"/>
          <w:szCs w:val="26"/>
          <w:lang w:val="en-US"/>
        </w:rPr>
        <w:t>II</w:t>
      </w:r>
      <w:r w:rsidR="00D16ED3" w:rsidRPr="00D16ED3">
        <w:rPr>
          <w:sz w:val="26"/>
          <w:szCs w:val="26"/>
        </w:rPr>
        <w:t xml:space="preserve"> </w:t>
      </w:r>
      <w:r w:rsidR="002B4DB6">
        <w:rPr>
          <w:sz w:val="26"/>
          <w:szCs w:val="26"/>
        </w:rPr>
        <w:t>пунктами 29.1-29</w:t>
      </w:r>
      <w:r w:rsidR="00D16ED3">
        <w:rPr>
          <w:sz w:val="26"/>
          <w:szCs w:val="26"/>
        </w:rPr>
        <w:t>.</w:t>
      </w:r>
      <w:r w:rsidR="009854B9">
        <w:rPr>
          <w:sz w:val="26"/>
          <w:szCs w:val="26"/>
        </w:rPr>
        <w:t>14</w:t>
      </w:r>
      <w:r w:rsidR="00D16ED3">
        <w:rPr>
          <w:sz w:val="26"/>
          <w:szCs w:val="26"/>
        </w:rPr>
        <w:t xml:space="preserve"> следующего содерждания:</w:t>
      </w:r>
    </w:p>
    <w:p w:rsidR="00D16ED3" w:rsidRDefault="002B4DB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«29</w:t>
      </w:r>
      <w:r w:rsidR="00D16ED3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 xml:space="preserve">1. </w:t>
      </w:r>
      <w:r w:rsidR="00AE173F">
        <w:rPr>
          <w:sz w:val="26"/>
          <w:szCs w:val="26"/>
        </w:rPr>
        <w:t>Сессии</w:t>
      </w:r>
      <w:r w:rsidR="00D16ED3">
        <w:rPr>
          <w:sz w:val="26"/>
          <w:szCs w:val="26"/>
        </w:rPr>
        <w:t xml:space="preserve"> Совета депутатов могут проводиться в режиме </w:t>
      </w:r>
      <w:r w:rsidR="00E25095" w:rsidRPr="00D16ED3">
        <w:rPr>
          <w:sz w:val="26"/>
          <w:szCs w:val="26"/>
        </w:rPr>
        <w:t>видео-конференц-связи</w:t>
      </w:r>
      <w:r w:rsidR="00D16ED3">
        <w:rPr>
          <w:sz w:val="26"/>
          <w:szCs w:val="26"/>
        </w:rPr>
        <w:t xml:space="preserve"> </w:t>
      </w:r>
      <w:r w:rsidR="00E25095">
        <w:rPr>
          <w:sz w:val="26"/>
          <w:szCs w:val="26"/>
        </w:rPr>
        <w:t>(</w:t>
      </w:r>
      <w:r w:rsidR="00E25095" w:rsidRPr="00D16ED3">
        <w:rPr>
          <w:sz w:val="26"/>
          <w:szCs w:val="26"/>
        </w:rPr>
        <w:t xml:space="preserve">далее – ВКС) </w:t>
      </w:r>
      <w:r w:rsidR="00D16ED3" w:rsidRPr="00D16ED3">
        <w:rPr>
          <w:sz w:val="26"/>
          <w:szCs w:val="26"/>
        </w:rPr>
        <w:t>в случае: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введения режима чрезвычайной ситуации, чрезвычайного положения;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введения режима повышенной готовности для органов власти;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невозможности проведения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 с личным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присутствием депутатов для принятия оперативных решений по важным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вопросам, связанным с жизнеобеспечением населения;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</w:t>
      </w:r>
      <w:r w:rsidR="00AE173F">
        <w:rPr>
          <w:sz w:val="26"/>
          <w:szCs w:val="26"/>
        </w:rPr>
        <w:t xml:space="preserve">невозможности </w:t>
      </w:r>
      <w:r w:rsidRPr="00D16ED3">
        <w:rPr>
          <w:sz w:val="26"/>
          <w:szCs w:val="26"/>
        </w:rPr>
        <w:t xml:space="preserve">проведения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помещении.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proofErr w:type="gramStart"/>
      <w:r w:rsidRPr="00D16ED3">
        <w:rPr>
          <w:sz w:val="26"/>
          <w:szCs w:val="26"/>
        </w:rPr>
        <w:t>Система ВКС обеспечивает многопользовательскую видео-конференц-связь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через информационно-коммуникационную сеть «Интернет» с использованием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специализированных аппаратных и программных решений.</w:t>
      </w:r>
      <w:proofErr w:type="gramEnd"/>
    </w:p>
    <w:p w:rsidR="00D16ED3" w:rsidRPr="00D16ED3" w:rsidRDefault="002B4DB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.2</w:t>
      </w:r>
      <w:r w:rsidR="00D16ED3" w:rsidRPr="00D16ED3">
        <w:rPr>
          <w:sz w:val="26"/>
          <w:szCs w:val="26"/>
        </w:rPr>
        <w:t xml:space="preserve">. </w:t>
      </w:r>
      <w:r w:rsidR="00AE173F">
        <w:rPr>
          <w:sz w:val="26"/>
          <w:szCs w:val="26"/>
        </w:rPr>
        <w:t>Сессия</w:t>
      </w:r>
      <w:r w:rsidR="00D16ED3" w:rsidRPr="00D16ED3">
        <w:rPr>
          <w:sz w:val="26"/>
          <w:szCs w:val="26"/>
        </w:rPr>
        <w:t xml:space="preserve"> Совета депутатов созывается Председателем Совета депутатов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 xml:space="preserve">или иным лицом, согласно </w:t>
      </w:r>
      <w:r w:rsidR="00E25095">
        <w:rPr>
          <w:sz w:val="26"/>
          <w:szCs w:val="26"/>
        </w:rPr>
        <w:t>пункту 20</w:t>
      </w:r>
      <w:r w:rsidR="00D16ED3" w:rsidRPr="00D16ED3">
        <w:rPr>
          <w:sz w:val="26"/>
          <w:szCs w:val="26"/>
        </w:rPr>
        <w:t xml:space="preserve"> настоящего Регламента, с отметкой «в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режиме ВКС».</w:t>
      </w:r>
    </w:p>
    <w:p w:rsidR="00D16ED3" w:rsidRPr="00D16ED3" w:rsidRDefault="002B4DB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 xml:space="preserve">3. Открытие </w:t>
      </w:r>
      <w:r w:rsidR="00AE173F">
        <w:rPr>
          <w:sz w:val="26"/>
          <w:szCs w:val="26"/>
        </w:rPr>
        <w:t>сессии</w:t>
      </w:r>
      <w:r w:rsidR="00D16ED3" w:rsidRPr="00D16ED3">
        <w:rPr>
          <w:sz w:val="26"/>
          <w:szCs w:val="26"/>
        </w:rPr>
        <w:t xml:space="preserve"> в режиме ВКС, включает в себя оглашение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председательствующим о наличии кворума, о количестве подключившихся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депутатов к ВКС и отсутствующих депутатах (с оглашением причины), о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 xml:space="preserve">подключенных приглашенных лицах, повестки </w:t>
      </w:r>
      <w:r w:rsidR="00AE173F">
        <w:rPr>
          <w:sz w:val="26"/>
          <w:szCs w:val="26"/>
        </w:rPr>
        <w:t>дня</w:t>
      </w:r>
      <w:r w:rsidR="00D16ED3" w:rsidRPr="00D16ED3">
        <w:rPr>
          <w:sz w:val="26"/>
          <w:szCs w:val="26"/>
        </w:rPr>
        <w:t xml:space="preserve"> и иной информации,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 xml:space="preserve">необходимой для рассмотрения на </w:t>
      </w:r>
      <w:r w:rsidR="00AE173F">
        <w:rPr>
          <w:sz w:val="26"/>
          <w:szCs w:val="26"/>
        </w:rPr>
        <w:t>сессии</w:t>
      </w:r>
      <w:r w:rsidR="00D16ED3" w:rsidRPr="00D16ED3">
        <w:rPr>
          <w:sz w:val="26"/>
          <w:szCs w:val="26"/>
        </w:rPr>
        <w:t xml:space="preserve"> Совета депутатов.</w:t>
      </w:r>
    </w:p>
    <w:p w:rsidR="00D16ED3" w:rsidRPr="00D16ED3" w:rsidRDefault="00AE173F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Сессия</w:t>
      </w:r>
      <w:r w:rsidR="00D16ED3" w:rsidRPr="00D16ED3">
        <w:rPr>
          <w:sz w:val="26"/>
          <w:szCs w:val="26"/>
        </w:rPr>
        <w:t xml:space="preserve"> в режиме ВКС считается правомочн</w:t>
      </w:r>
      <w:r>
        <w:rPr>
          <w:sz w:val="26"/>
          <w:szCs w:val="26"/>
        </w:rPr>
        <w:t>ой</w:t>
      </w:r>
      <w:r w:rsidR="00D16ED3" w:rsidRPr="00D16ED3">
        <w:rPr>
          <w:sz w:val="26"/>
          <w:szCs w:val="26"/>
        </w:rPr>
        <w:t>, если на не</w:t>
      </w:r>
      <w:r>
        <w:rPr>
          <w:sz w:val="26"/>
          <w:szCs w:val="26"/>
        </w:rPr>
        <w:t>й</w:t>
      </w:r>
      <w:r w:rsidR="00D16ED3" w:rsidRPr="00D16ED3">
        <w:rPr>
          <w:sz w:val="26"/>
          <w:szCs w:val="26"/>
        </w:rPr>
        <w:t xml:space="preserve"> присутствует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более 50 процентов от числа избранных депутатов.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В случае отключения депутата</w:t>
      </w:r>
      <w:proofErr w:type="gramStart"/>
      <w:r w:rsidRPr="00D16ED3">
        <w:rPr>
          <w:sz w:val="26"/>
          <w:szCs w:val="26"/>
        </w:rPr>
        <w:t xml:space="preserve"> (-</w:t>
      </w:r>
      <w:proofErr w:type="gramEnd"/>
      <w:r w:rsidRPr="00D16ED3">
        <w:rPr>
          <w:sz w:val="26"/>
          <w:szCs w:val="26"/>
        </w:rPr>
        <w:t>ов) от ВКС, в том числе по причине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технических неполадок, </w:t>
      </w:r>
      <w:r w:rsidR="00AE173F"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считается правомочн</w:t>
      </w:r>
      <w:r w:rsidR="00AE173F">
        <w:rPr>
          <w:sz w:val="26"/>
          <w:szCs w:val="26"/>
        </w:rPr>
        <w:t>ой</w:t>
      </w:r>
      <w:r w:rsidRPr="00D16ED3">
        <w:rPr>
          <w:sz w:val="26"/>
          <w:szCs w:val="26"/>
        </w:rPr>
        <w:t xml:space="preserve"> при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сохранении кворума.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При отсутствии кворума </w:t>
      </w:r>
      <w:r w:rsidR="00AE173F"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переносится на другое время.</w:t>
      </w:r>
    </w:p>
    <w:p w:rsidR="00D16ED3" w:rsidRPr="00D16ED3" w:rsidRDefault="002B4DB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 xml:space="preserve">4. Повестка дня </w:t>
      </w:r>
      <w:r w:rsidR="00AE173F">
        <w:rPr>
          <w:sz w:val="26"/>
          <w:szCs w:val="26"/>
        </w:rPr>
        <w:t>сессии</w:t>
      </w:r>
      <w:r w:rsidR="00D16ED3" w:rsidRPr="00D16ED3">
        <w:rPr>
          <w:sz w:val="26"/>
          <w:szCs w:val="26"/>
        </w:rPr>
        <w:t xml:space="preserve"> Совета депутатов рассматривается и утверждается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в соответствии с настоящим Регламентом.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Процедура принятия решений по вопросам, включенным в повестку дня</w:t>
      </w:r>
      <w:r w:rsidR="00E25095">
        <w:rPr>
          <w:sz w:val="26"/>
          <w:szCs w:val="26"/>
        </w:rPr>
        <w:t xml:space="preserve">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ВКС, включает:</w:t>
      </w:r>
    </w:p>
    <w:p w:rsidR="00E25095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1) доклад по проекту решения</w:t>
      </w:r>
      <w:r w:rsidR="00E25095">
        <w:rPr>
          <w:sz w:val="26"/>
          <w:szCs w:val="26"/>
        </w:rPr>
        <w:t>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2) содоклад;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3) вопросы докладчику или содокладчику и ответы на вопросы;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4) прения по обсуждаемому проекту решения;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5) голосование по представленному проекту решения;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6) голосование по каждой поправке к проекту решения.</w:t>
      </w:r>
    </w:p>
    <w:p w:rsidR="00D16ED3" w:rsidRPr="00D16ED3" w:rsidRDefault="00AE173F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Сессия</w:t>
      </w:r>
      <w:r w:rsidR="00D16ED3" w:rsidRPr="00D16ED3">
        <w:rPr>
          <w:sz w:val="26"/>
          <w:szCs w:val="26"/>
        </w:rPr>
        <w:t xml:space="preserve"> в режиме ВКС проводится в соответствии с правилами,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установленными настоящ</w:t>
      </w:r>
      <w:r w:rsidR="00E25095">
        <w:rPr>
          <w:sz w:val="26"/>
          <w:szCs w:val="26"/>
        </w:rPr>
        <w:t>им</w:t>
      </w:r>
      <w:r w:rsidR="00D16ED3" w:rsidRPr="00D16ED3">
        <w:rPr>
          <w:sz w:val="26"/>
          <w:szCs w:val="26"/>
        </w:rPr>
        <w:t xml:space="preserve"> Регламент</w:t>
      </w:r>
      <w:r w:rsidR="00E25095">
        <w:rPr>
          <w:sz w:val="26"/>
          <w:szCs w:val="26"/>
        </w:rPr>
        <w:t>ом</w:t>
      </w:r>
      <w:r w:rsidR="00D16ED3" w:rsidRPr="00D16ED3">
        <w:rPr>
          <w:sz w:val="26"/>
          <w:szCs w:val="26"/>
        </w:rPr>
        <w:t>.</w:t>
      </w:r>
    </w:p>
    <w:p w:rsidR="00D16ED3" w:rsidRPr="00D16ED3" w:rsidRDefault="002B4DB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>5. Решения принимаются в соответствии с правилами, установленными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настоящ</w:t>
      </w:r>
      <w:r w:rsidR="00E25095">
        <w:rPr>
          <w:sz w:val="26"/>
          <w:szCs w:val="26"/>
        </w:rPr>
        <w:t xml:space="preserve">им </w:t>
      </w:r>
      <w:r w:rsidR="00D16ED3" w:rsidRPr="00D16ED3">
        <w:rPr>
          <w:sz w:val="26"/>
          <w:szCs w:val="26"/>
        </w:rPr>
        <w:t>Регламен</w:t>
      </w:r>
      <w:r w:rsidR="00E25095">
        <w:rPr>
          <w:sz w:val="26"/>
          <w:szCs w:val="26"/>
        </w:rPr>
        <w:t>том</w:t>
      </w:r>
      <w:r w:rsidR="00D16ED3" w:rsidRPr="00D16ED3">
        <w:rPr>
          <w:sz w:val="26"/>
          <w:szCs w:val="26"/>
        </w:rPr>
        <w:t>.</w:t>
      </w:r>
    </w:p>
    <w:p w:rsidR="00D16ED3" w:rsidRPr="00D16ED3" w:rsidRDefault="002B4DB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>6. Свое право на голосование депутат осуществляет путем обозначения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своей позиции в общем чате ВКС.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Голосование проводится в порядке, установленном настоящим Регламентом,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за исключением проведения тайного голосования.</w:t>
      </w:r>
    </w:p>
    <w:p w:rsidR="00D16ED3" w:rsidRPr="00D16ED3" w:rsidRDefault="002B4DB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>7. Протокол на заседании в режиме ВКС ведется в соответствии с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настоящим Регламентом.</w:t>
      </w:r>
    </w:p>
    <w:p w:rsidR="00D16ED3" w:rsidRPr="00D16ED3" w:rsidRDefault="002B4DB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 xml:space="preserve">8. По итогам </w:t>
      </w:r>
      <w:proofErr w:type="gramStart"/>
      <w:r w:rsidR="00D16ED3" w:rsidRPr="00D16ED3">
        <w:rPr>
          <w:sz w:val="26"/>
          <w:szCs w:val="26"/>
        </w:rPr>
        <w:t xml:space="preserve">рассмотрения вопросов повестки дня </w:t>
      </w:r>
      <w:r w:rsidR="00AE173F">
        <w:rPr>
          <w:sz w:val="26"/>
          <w:szCs w:val="26"/>
        </w:rPr>
        <w:t>сессии</w:t>
      </w:r>
      <w:proofErr w:type="gramEnd"/>
      <w:r w:rsidR="00D16ED3" w:rsidRPr="00D16ED3">
        <w:rPr>
          <w:sz w:val="26"/>
          <w:szCs w:val="26"/>
        </w:rPr>
        <w:t xml:space="preserve"> в режиме ВКС,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 xml:space="preserve">председательствующий объявляет о закрытии </w:t>
      </w:r>
      <w:r w:rsidR="00AE173F">
        <w:rPr>
          <w:sz w:val="26"/>
          <w:szCs w:val="26"/>
        </w:rPr>
        <w:t>сессии</w:t>
      </w:r>
      <w:r w:rsidR="00D16ED3" w:rsidRPr="00D16ED3">
        <w:rPr>
          <w:sz w:val="26"/>
          <w:szCs w:val="26"/>
        </w:rPr>
        <w:t xml:space="preserve"> в режиме В</w:t>
      </w:r>
      <w:r w:rsidR="008B241F">
        <w:rPr>
          <w:sz w:val="26"/>
          <w:szCs w:val="26"/>
        </w:rPr>
        <w:t>КС</w:t>
      </w:r>
      <w:r w:rsidR="00D16ED3" w:rsidRPr="00D16ED3">
        <w:rPr>
          <w:sz w:val="26"/>
          <w:szCs w:val="26"/>
        </w:rPr>
        <w:t>, после чего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 xml:space="preserve">все участники </w:t>
      </w:r>
      <w:r w:rsidR="00AE173F">
        <w:rPr>
          <w:sz w:val="26"/>
          <w:szCs w:val="26"/>
        </w:rPr>
        <w:t>сессии</w:t>
      </w:r>
      <w:r w:rsidR="00D16ED3" w:rsidRPr="00D16ED3">
        <w:rPr>
          <w:sz w:val="26"/>
          <w:szCs w:val="26"/>
        </w:rPr>
        <w:t xml:space="preserve"> вправе отключить ВКС.</w:t>
      </w:r>
    </w:p>
    <w:p w:rsidR="00D16ED3" w:rsidRPr="00D16ED3" w:rsidRDefault="002B4DB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>9. Организацию технического сопровождения, администрирования и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 xml:space="preserve">развития системы ВКС осуществляет </w:t>
      </w:r>
      <w:r w:rsidR="00AE173F">
        <w:rPr>
          <w:sz w:val="26"/>
          <w:szCs w:val="26"/>
        </w:rPr>
        <w:t>а</w:t>
      </w:r>
      <w:r w:rsidR="00D16ED3" w:rsidRPr="00D16ED3">
        <w:rPr>
          <w:sz w:val="26"/>
          <w:szCs w:val="26"/>
        </w:rPr>
        <w:t xml:space="preserve">дминистрация </w:t>
      </w:r>
      <w:r w:rsidR="00E25095">
        <w:rPr>
          <w:sz w:val="26"/>
          <w:szCs w:val="26"/>
        </w:rPr>
        <w:t>Ромодановского муниципального района.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Лицо, ответственное за техническую работу ВКС: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 позднее, чем за 1 час до начала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начинает процедуру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подключения участников к системе ВКС (технический сеанс);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 позднее, чем за 5 минут до начала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проводит процедуру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регистрации участников в режиме ВКС и решает организационные вопросы с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участниками совещания;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проверяет качество видео- и звуковой связи ВКС и, в случае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неудовлетворительного качества связи, совместно с работниками технической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поддержки системы ВКС принимает необходимые меры для устранения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возникших неполадок;</w:t>
      </w:r>
    </w:p>
    <w:p w:rsidR="00E25095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во время проведения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постоянно поддерживает обратную связь с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участниками ВКС;</w:t>
      </w:r>
      <w:r w:rsidR="00E25095">
        <w:rPr>
          <w:sz w:val="26"/>
          <w:szCs w:val="26"/>
        </w:rPr>
        <w:t xml:space="preserve"> 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незамедлительно ставит в известность председательствующего на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заседании о разрыве связи во время ВКС, в том числе о невозможности ее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возобновления.</w:t>
      </w:r>
    </w:p>
    <w:p w:rsidR="00E25095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Подключение участников к системе ВКС завершается не позднее, чем за 10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минут до начала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>.</w:t>
      </w:r>
      <w:r w:rsidR="00E25095">
        <w:rPr>
          <w:sz w:val="26"/>
          <w:szCs w:val="26"/>
        </w:rPr>
        <w:t xml:space="preserve"> 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Во время проведения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только микрофон председательствующего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может быть включен в постоянном режиме. Все остальные микрофоны участников</w:t>
      </w:r>
      <w:r w:rsidR="00E25095">
        <w:rPr>
          <w:sz w:val="26"/>
          <w:szCs w:val="26"/>
        </w:rPr>
        <w:t xml:space="preserve">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должны быть выключены до тех пор, пока им не предоставят слово для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выступления.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Во время проведения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участники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должны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исключить любые действия, мешающие проведению сеанса ВКС (передвижение,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посторонние </w:t>
      </w:r>
      <w:r w:rsidRPr="00D16ED3">
        <w:rPr>
          <w:sz w:val="26"/>
          <w:szCs w:val="26"/>
        </w:rPr>
        <w:lastRenderedPageBreak/>
        <w:t>разговоры, открытие окон и дверей, использование мобильных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устройств и любых видов телефонной связи), а также соблюдать все рекомендации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 сохранять настройки оборудования, полученные во время проведения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технического сеанса.</w:t>
      </w:r>
    </w:p>
    <w:p w:rsidR="00D16ED3" w:rsidRPr="00D16ED3" w:rsidRDefault="00D16ED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proofErr w:type="gramStart"/>
      <w:r w:rsidRPr="00D16ED3">
        <w:rPr>
          <w:sz w:val="26"/>
          <w:szCs w:val="26"/>
        </w:rPr>
        <w:t>В случае возникновения технических неполадок на стороне одного из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участников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во время проведения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</w:t>
      </w:r>
      <w:proofErr w:type="gramEnd"/>
      <w:r w:rsidRPr="00D16ED3">
        <w:rPr>
          <w:sz w:val="26"/>
          <w:szCs w:val="26"/>
        </w:rPr>
        <w:t xml:space="preserve"> ВКС (пропадание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изображения, звука, самопроизвольное отключение от системы и прочее) данный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участник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обязан незамедлительно сообщить о возникших неполадках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работникам технической поддержки системы ВКС посредством веб-чата или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телефона.</w:t>
      </w:r>
    </w:p>
    <w:p w:rsidR="00D16ED3" w:rsidRPr="00D16ED3" w:rsidRDefault="002B4DB6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E25095">
        <w:rPr>
          <w:sz w:val="26"/>
          <w:szCs w:val="26"/>
        </w:rPr>
        <w:t>.</w:t>
      </w:r>
      <w:r w:rsidR="00D16ED3" w:rsidRPr="00D16ED3">
        <w:rPr>
          <w:sz w:val="26"/>
          <w:szCs w:val="26"/>
        </w:rPr>
        <w:t xml:space="preserve">10. Во время </w:t>
      </w:r>
      <w:r w:rsidR="00AE173F">
        <w:rPr>
          <w:sz w:val="26"/>
          <w:szCs w:val="26"/>
        </w:rPr>
        <w:t>сессии</w:t>
      </w:r>
      <w:r w:rsidR="00D16ED3" w:rsidRPr="00D16ED3">
        <w:rPr>
          <w:sz w:val="26"/>
          <w:szCs w:val="26"/>
        </w:rPr>
        <w:t xml:space="preserve"> в режиме ВКС ведется видеозапись, которая</w:t>
      </w:r>
      <w:r w:rsidR="00E25095">
        <w:rPr>
          <w:sz w:val="26"/>
          <w:szCs w:val="26"/>
        </w:rPr>
        <w:t xml:space="preserve"> </w:t>
      </w:r>
      <w:r w:rsidR="00D16ED3" w:rsidRPr="00D16ED3">
        <w:rPr>
          <w:sz w:val="26"/>
          <w:szCs w:val="26"/>
        </w:rPr>
        <w:t>хранится в течение 5 лет.</w:t>
      </w:r>
    </w:p>
    <w:p w:rsidR="00D16ED3" w:rsidRDefault="00D16ED3" w:rsidP="00E25095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Доступ к видеозаписям возможен только председательствующему на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заседании, лицам, ответственным за ведение протокола </w:t>
      </w:r>
      <w:r w:rsidR="00AE173F"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и по запросам</w:t>
      </w:r>
      <w:r w:rsidR="00E25095"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правоохранительных органов</w:t>
      </w:r>
      <w:proofErr w:type="gramStart"/>
      <w:r w:rsidRPr="00D16ED3">
        <w:rPr>
          <w:sz w:val="26"/>
          <w:szCs w:val="26"/>
        </w:rPr>
        <w:t>.».</w:t>
      </w:r>
      <w:proofErr w:type="gramEnd"/>
    </w:p>
    <w:p w:rsidR="00E25095" w:rsidRPr="00E25095" w:rsidRDefault="002B4DB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29</w:t>
      </w:r>
      <w:r w:rsidR="00E25095">
        <w:rPr>
          <w:spacing w:val="-5"/>
          <w:sz w:val="26"/>
          <w:szCs w:val="26"/>
        </w:rPr>
        <w:t>.11</w:t>
      </w:r>
      <w:proofErr w:type="gramStart"/>
      <w:r w:rsidR="00E25095">
        <w:rPr>
          <w:spacing w:val="-5"/>
          <w:sz w:val="26"/>
          <w:szCs w:val="26"/>
        </w:rPr>
        <w:t xml:space="preserve"> </w:t>
      </w:r>
      <w:r w:rsidR="00E25095" w:rsidRPr="00E25095">
        <w:rPr>
          <w:spacing w:val="-5"/>
          <w:sz w:val="26"/>
          <w:szCs w:val="26"/>
        </w:rPr>
        <w:t>В</w:t>
      </w:r>
      <w:proofErr w:type="gramEnd"/>
      <w:r w:rsidR="00E25095" w:rsidRPr="00E25095">
        <w:rPr>
          <w:spacing w:val="-5"/>
          <w:sz w:val="26"/>
          <w:szCs w:val="26"/>
        </w:rPr>
        <w:t xml:space="preserve"> исключительных случаях, в связи с невозможностью или</w:t>
      </w:r>
      <w:r w:rsidR="00E25095">
        <w:rPr>
          <w:spacing w:val="-5"/>
          <w:sz w:val="26"/>
          <w:szCs w:val="26"/>
        </w:rPr>
        <w:t xml:space="preserve"> </w:t>
      </w:r>
      <w:r w:rsidR="00E25095" w:rsidRPr="00E25095">
        <w:rPr>
          <w:spacing w:val="-5"/>
          <w:sz w:val="26"/>
          <w:szCs w:val="26"/>
        </w:rPr>
        <w:t xml:space="preserve">нецелесообразностью проведения </w:t>
      </w:r>
      <w:r w:rsidR="00AE173F">
        <w:rPr>
          <w:spacing w:val="-5"/>
          <w:sz w:val="26"/>
          <w:szCs w:val="26"/>
        </w:rPr>
        <w:t>сессии</w:t>
      </w:r>
      <w:r w:rsidR="00E25095" w:rsidRPr="00E25095">
        <w:rPr>
          <w:spacing w:val="-5"/>
          <w:sz w:val="26"/>
          <w:szCs w:val="26"/>
        </w:rPr>
        <w:t xml:space="preserve"> Совета депутатов решение Совета</w:t>
      </w:r>
      <w:r w:rsidR="00E25095">
        <w:rPr>
          <w:spacing w:val="-5"/>
          <w:sz w:val="26"/>
          <w:szCs w:val="26"/>
        </w:rPr>
        <w:t xml:space="preserve"> </w:t>
      </w:r>
      <w:r w:rsidR="00E25095" w:rsidRPr="00E25095">
        <w:rPr>
          <w:spacing w:val="-5"/>
          <w:sz w:val="26"/>
          <w:szCs w:val="26"/>
        </w:rPr>
        <w:t>депутатов может приниматься в заочной форме путем опроса мнения депутатов.</w:t>
      </w:r>
    </w:p>
    <w:p w:rsidR="00E25095" w:rsidRPr="00E25095" w:rsidRDefault="002B4DB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29</w:t>
      </w:r>
      <w:r w:rsidR="00E25095">
        <w:rPr>
          <w:spacing w:val="-5"/>
          <w:sz w:val="26"/>
          <w:szCs w:val="26"/>
        </w:rPr>
        <w:t>.1</w:t>
      </w:r>
      <w:r w:rsidR="00E25095" w:rsidRPr="00E25095">
        <w:rPr>
          <w:spacing w:val="-5"/>
          <w:sz w:val="26"/>
          <w:szCs w:val="26"/>
        </w:rPr>
        <w:t>2. Заочное решение Совета депутатов является правомочным, если в его</w:t>
      </w:r>
      <w:r w:rsidR="00E25095">
        <w:rPr>
          <w:spacing w:val="-5"/>
          <w:sz w:val="26"/>
          <w:szCs w:val="26"/>
        </w:rPr>
        <w:t xml:space="preserve"> </w:t>
      </w:r>
      <w:r w:rsidR="00E25095" w:rsidRPr="00E25095">
        <w:rPr>
          <w:spacing w:val="-5"/>
          <w:sz w:val="26"/>
          <w:szCs w:val="26"/>
        </w:rPr>
        <w:t>принятии участвовало большинство от установленной численности депутатов</w:t>
      </w:r>
      <w:r w:rsidR="00E25095">
        <w:rPr>
          <w:spacing w:val="-5"/>
          <w:sz w:val="26"/>
          <w:szCs w:val="26"/>
        </w:rPr>
        <w:t xml:space="preserve"> </w:t>
      </w:r>
      <w:r w:rsidR="00E25095" w:rsidRPr="00E25095">
        <w:rPr>
          <w:spacing w:val="-5"/>
          <w:sz w:val="26"/>
          <w:szCs w:val="26"/>
        </w:rPr>
        <w:t>Совета депутатов.</w:t>
      </w:r>
    </w:p>
    <w:p w:rsidR="00E25095" w:rsidRPr="00E25095" w:rsidRDefault="002B4DB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29</w:t>
      </w:r>
      <w:r w:rsidR="00E25095">
        <w:rPr>
          <w:spacing w:val="-5"/>
          <w:sz w:val="26"/>
          <w:szCs w:val="26"/>
        </w:rPr>
        <w:t>.1</w:t>
      </w:r>
      <w:r w:rsidR="00E25095" w:rsidRPr="00E25095">
        <w:rPr>
          <w:spacing w:val="-5"/>
          <w:sz w:val="26"/>
          <w:szCs w:val="26"/>
        </w:rPr>
        <w:t>3. Решение о принятии решения Совета депутатов в заочной форме</w:t>
      </w:r>
      <w:r w:rsidR="00E25095">
        <w:rPr>
          <w:spacing w:val="-5"/>
          <w:sz w:val="26"/>
          <w:szCs w:val="26"/>
        </w:rPr>
        <w:t xml:space="preserve"> </w:t>
      </w:r>
      <w:r w:rsidR="00E25095" w:rsidRPr="00E25095">
        <w:rPr>
          <w:spacing w:val="-5"/>
          <w:sz w:val="26"/>
          <w:szCs w:val="26"/>
        </w:rPr>
        <w:t>принимается председателем Совета депутатов.</w:t>
      </w:r>
    </w:p>
    <w:p w:rsidR="00E25095" w:rsidRPr="00E25095" w:rsidRDefault="002B4DB6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29</w:t>
      </w:r>
      <w:r w:rsidR="00E25095">
        <w:rPr>
          <w:spacing w:val="-5"/>
          <w:sz w:val="26"/>
          <w:szCs w:val="26"/>
        </w:rPr>
        <w:t>.1</w:t>
      </w:r>
      <w:r w:rsidR="00E25095" w:rsidRPr="00E25095">
        <w:rPr>
          <w:spacing w:val="-5"/>
          <w:sz w:val="26"/>
          <w:szCs w:val="26"/>
        </w:rPr>
        <w:t>4. В заочной форме путем опроса мнения депутатов не могут приниматься</w:t>
      </w:r>
      <w:r w:rsidR="00E25095">
        <w:rPr>
          <w:spacing w:val="-5"/>
          <w:sz w:val="26"/>
          <w:szCs w:val="26"/>
        </w:rPr>
        <w:t xml:space="preserve"> </w:t>
      </w:r>
      <w:r w:rsidR="00E25095" w:rsidRPr="00E25095">
        <w:rPr>
          <w:spacing w:val="-5"/>
          <w:sz w:val="26"/>
          <w:szCs w:val="26"/>
        </w:rPr>
        <w:t>решения по следующим вопросам: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принятие устава</w:t>
      </w:r>
      <w:r w:rsidR="00C81146" w:rsidRPr="00C81146">
        <w:rPr>
          <w:sz w:val="26"/>
          <w:szCs w:val="26"/>
        </w:rPr>
        <w:t xml:space="preserve"> </w:t>
      </w:r>
      <w:r w:rsidR="00C81146">
        <w:rPr>
          <w:sz w:val="26"/>
          <w:szCs w:val="26"/>
        </w:rPr>
        <w:t xml:space="preserve">Белозерьевского сельского поселения  </w:t>
      </w:r>
      <w:r>
        <w:rPr>
          <w:spacing w:val="-5"/>
          <w:sz w:val="26"/>
          <w:szCs w:val="26"/>
        </w:rPr>
        <w:t>Ромодановского муниципального района</w:t>
      </w:r>
      <w:r w:rsidRPr="00E25095">
        <w:rPr>
          <w:spacing w:val="-5"/>
          <w:sz w:val="26"/>
          <w:szCs w:val="26"/>
        </w:rPr>
        <w:t>, внесение в него изменений и дополнений;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утверждение бюджета </w:t>
      </w:r>
      <w:r w:rsidR="00C81146">
        <w:rPr>
          <w:sz w:val="26"/>
          <w:szCs w:val="26"/>
        </w:rPr>
        <w:t xml:space="preserve">Белозерьевского сельского поселения  </w:t>
      </w:r>
      <w:r>
        <w:rPr>
          <w:spacing w:val="-5"/>
          <w:sz w:val="26"/>
          <w:szCs w:val="26"/>
        </w:rPr>
        <w:t>Ромодановского муниципального района</w:t>
      </w:r>
      <w:r w:rsidRPr="00E25095">
        <w:rPr>
          <w:spacing w:val="-5"/>
          <w:sz w:val="26"/>
          <w:szCs w:val="26"/>
        </w:rPr>
        <w:t xml:space="preserve"> и отчета о его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исполнении;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установление, изменение и отмена местных налогов и сборов в соответствии с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законодательством Российской Федерации о налогах и сборах;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принятие планов и программ развития</w:t>
      </w:r>
      <w:r w:rsidR="00C81146" w:rsidRPr="00C81146">
        <w:rPr>
          <w:sz w:val="26"/>
          <w:szCs w:val="26"/>
        </w:rPr>
        <w:t xml:space="preserve"> </w:t>
      </w:r>
      <w:r w:rsidR="00C81146">
        <w:rPr>
          <w:sz w:val="26"/>
          <w:szCs w:val="26"/>
        </w:rPr>
        <w:t xml:space="preserve">Белозерьевского сельского поселения  </w:t>
      </w:r>
      <w:r>
        <w:rPr>
          <w:spacing w:val="-5"/>
          <w:sz w:val="26"/>
          <w:szCs w:val="26"/>
        </w:rPr>
        <w:t>Ромодановского муниципального района</w:t>
      </w:r>
      <w:r w:rsidRPr="00E25095">
        <w:rPr>
          <w:spacing w:val="-5"/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утверждение отчетов об их исполнении;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управления и распоряжения имуществом, находящимся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муниципальной собственности;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принятия решений о создании, реорганизации и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ликвидации муниципальных предприятий, а также об установлении тарифов на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услуги муниципальных предприятий и учреждений;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определение порядка участия </w:t>
      </w:r>
      <w:r w:rsidR="00C81146">
        <w:rPr>
          <w:sz w:val="26"/>
          <w:szCs w:val="26"/>
        </w:rPr>
        <w:t xml:space="preserve">Белозерьевского сельского поселения  </w:t>
      </w:r>
      <w:r>
        <w:rPr>
          <w:spacing w:val="-5"/>
          <w:sz w:val="26"/>
          <w:szCs w:val="26"/>
        </w:rPr>
        <w:t>Ромодановского муниципального района</w:t>
      </w:r>
      <w:r w:rsidRPr="00E25095">
        <w:rPr>
          <w:spacing w:val="-5"/>
          <w:sz w:val="26"/>
          <w:szCs w:val="26"/>
        </w:rPr>
        <w:t xml:space="preserve"> в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организациях межмуниципального сотрудничества;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удаление главы </w:t>
      </w:r>
      <w:r w:rsidR="00C81146">
        <w:rPr>
          <w:sz w:val="26"/>
          <w:szCs w:val="26"/>
        </w:rPr>
        <w:t xml:space="preserve">Белозерьевского сельского поселения  </w:t>
      </w:r>
      <w:r>
        <w:rPr>
          <w:spacing w:val="-5"/>
          <w:sz w:val="26"/>
          <w:szCs w:val="26"/>
        </w:rPr>
        <w:t xml:space="preserve">Ромодановского муниципального района </w:t>
      </w:r>
      <w:r w:rsidRPr="00E25095">
        <w:rPr>
          <w:spacing w:val="-5"/>
          <w:sz w:val="26"/>
          <w:szCs w:val="26"/>
        </w:rPr>
        <w:t>в отставку;</w:t>
      </w:r>
    </w:p>
    <w:p w:rsidR="00E25095" w:rsidRP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освобождение от должности лица, замещающего муниципальную должность,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связи с утратой доверия;</w:t>
      </w:r>
    </w:p>
    <w:p w:rsidR="00E25095" w:rsidRDefault="00E25095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по иным вопросам, решение которых должно осуществляться исключительно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очной форме, в соответствии с законодательством</w:t>
      </w:r>
      <w:proofErr w:type="gramStart"/>
      <w:r w:rsidRPr="00E25095">
        <w:rPr>
          <w:spacing w:val="-5"/>
          <w:sz w:val="26"/>
          <w:szCs w:val="26"/>
        </w:rPr>
        <w:t>.</w:t>
      </w:r>
      <w:r w:rsidR="009854B9">
        <w:rPr>
          <w:spacing w:val="-5"/>
          <w:sz w:val="26"/>
          <w:szCs w:val="26"/>
        </w:rPr>
        <w:t>»</w:t>
      </w:r>
      <w:proofErr w:type="gramEnd"/>
    </w:p>
    <w:p w:rsidR="009F04F3" w:rsidRDefault="00E25095" w:rsidP="00E25095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pacing w:val="-5"/>
          <w:sz w:val="26"/>
          <w:szCs w:val="26"/>
        </w:rPr>
        <w:t xml:space="preserve">2. </w:t>
      </w:r>
      <w:r w:rsidR="009F04F3" w:rsidRPr="00261BB1">
        <w:rPr>
          <w:spacing w:val="6"/>
          <w:sz w:val="26"/>
          <w:szCs w:val="26"/>
        </w:rPr>
        <w:t xml:space="preserve">Настоящее </w:t>
      </w:r>
      <w:r w:rsidR="00AE173F">
        <w:rPr>
          <w:spacing w:val="6"/>
          <w:sz w:val="26"/>
          <w:szCs w:val="26"/>
        </w:rPr>
        <w:t>р</w:t>
      </w:r>
      <w:r w:rsidR="009F04F3" w:rsidRPr="00261BB1">
        <w:rPr>
          <w:spacing w:val="6"/>
          <w:sz w:val="26"/>
          <w:szCs w:val="26"/>
        </w:rPr>
        <w:t xml:space="preserve">ешение </w:t>
      </w:r>
      <w:r w:rsidR="009854B9">
        <w:rPr>
          <w:spacing w:val="6"/>
          <w:sz w:val="26"/>
          <w:szCs w:val="26"/>
        </w:rPr>
        <w:t>вступает в силу после его официального опубликования.</w:t>
      </w:r>
      <w:r w:rsidR="009F04F3" w:rsidRPr="00261BB1">
        <w:rPr>
          <w:sz w:val="26"/>
          <w:szCs w:val="26"/>
        </w:rPr>
        <w:t xml:space="preserve"> </w:t>
      </w:r>
    </w:p>
    <w:p w:rsidR="009854B9" w:rsidRDefault="009854B9" w:rsidP="009854B9">
      <w:pPr>
        <w:rPr>
          <w:b/>
          <w:sz w:val="26"/>
          <w:szCs w:val="26"/>
        </w:rPr>
      </w:pPr>
    </w:p>
    <w:p w:rsidR="009854B9" w:rsidRPr="000B7082" w:rsidRDefault="002B4DB6" w:rsidP="009854B9">
      <w:pPr>
        <w:rPr>
          <w:b/>
          <w:sz w:val="26"/>
          <w:szCs w:val="26"/>
        </w:rPr>
      </w:pPr>
      <w:r>
        <w:rPr>
          <w:b/>
          <w:sz w:val="26"/>
          <w:szCs w:val="26"/>
        </w:rPr>
        <w:t>Глава Белозерьевского сельского поселения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Р.Х.Салихов</w:t>
      </w:r>
    </w:p>
    <w:sectPr w:rsidR="009854B9" w:rsidRPr="000B7082" w:rsidSect="00AB212A">
      <w:headerReference w:type="first" r:id="rId8"/>
      <w:pgSz w:w="12240" w:h="15840" w:code="1"/>
      <w:pgMar w:top="567" w:right="567" w:bottom="567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2D9" w:rsidRDefault="004662D9" w:rsidP="00767E26">
      <w:r>
        <w:separator/>
      </w:r>
    </w:p>
  </w:endnote>
  <w:endnote w:type="continuationSeparator" w:id="0">
    <w:p w:rsidR="004662D9" w:rsidRDefault="004662D9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2D9" w:rsidRDefault="004662D9" w:rsidP="00767E26">
      <w:r>
        <w:separator/>
      </w:r>
    </w:p>
  </w:footnote>
  <w:footnote w:type="continuationSeparator" w:id="0">
    <w:p w:rsidR="004662D9" w:rsidRDefault="004662D9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12A" w:rsidRDefault="00AB212A">
    <w:pPr>
      <w:pStyle w:val="ae"/>
    </w:pPr>
  </w:p>
  <w:p w:rsidR="00AB212A" w:rsidRDefault="00AB212A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3119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4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120D"/>
    <w:rsid w:val="0002764A"/>
    <w:rsid w:val="000330FD"/>
    <w:rsid w:val="0003708D"/>
    <w:rsid w:val="0004559B"/>
    <w:rsid w:val="0006720C"/>
    <w:rsid w:val="000708E3"/>
    <w:rsid w:val="000835E3"/>
    <w:rsid w:val="000837B0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3387"/>
    <w:rsid w:val="000F1D9E"/>
    <w:rsid w:val="00115192"/>
    <w:rsid w:val="00135A6B"/>
    <w:rsid w:val="0014341F"/>
    <w:rsid w:val="001454CC"/>
    <w:rsid w:val="001676AA"/>
    <w:rsid w:val="00175755"/>
    <w:rsid w:val="00175EAC"/>
    <w:rsid w:val="00185CF1"/>
    <w:rsid w:val="00196ECB"/>
    <w:rsid w:val="001A52E0"/>
    <w:rsid w:val="001B23F8"/>
    <w:rsid w:val="001B430A"/>
    <w:rsid w:val="001B49A2"/>
    <w:rsid w:val="001D31B0"/>
    <w:rsid w:val="001D5F5D"/>
    <w:rsid w:val="001D627B"/>
    <w:rsid w:val="00201847"/>
    <w:rsid w:val="00202DC1"/>
    <w:rsid w:val="00203DD3"/>
    <w:rsid w:val="00212F3E"/>
    <w:rsid w:val="00237289"/>
    <w:rsid w:val="00237FDD"/>
    <w:rsid w:val="00244D1F"/>
    <w:rsid w:val="002607E2"/>
    <w:rsid w:val="00265604"/>
    <w:rsid w:val="00267812"/>
    <w:rsid w:val="002A51D3"/>
    <w:rsid w:val="002A589A"/>
    <w:rsid w:val="002B4DB6"/>
    <w:rsid w:val="002B5544"/>
    <w:rsid w:val="002B7E47"/>
    <w:rsid w:val="002C1BE3"/>
    <w:rsid w:val="002C69B4"/>
    <w:rsid w:val="002D0D0E"/>
    <w:rsid w:val="002D0D9B"/>
    <w:rsid w:val="002D61B7"/>
    <w:rsid w:val="002D656B"/>
    <w:rsid w:val="002F4183"/>
    <w:rsid w:val="002F51FB"/>
    <w:rsid w:val="002F7AD8"/>
    <w:rsid w:val="00311AEA"/>
    <w:rsid w:val="00313135"/>
    <w:rsid w:val="00325314"/>
    <w:rsid w:val="00330DA8"/>
    <w:rsid w:val="00331DA7"/>
    <w:rsid w:val="00334431"/>
    <w:rsid w:val="003462A5"/>
    <w:rsid w:val="00355526"/>
    <w:rsid w:val="00356A50"/>
    <w:rsid w:val="0035705B"/>
    <w:rsid w:val="00364899"/>
    <w:rsid w:val="00376FC6"/>
    <w:rsid w:val="003809B0"/>
    <w:rsid w:val="00383995"/>
    <w:rsid w:val="003843D2"/>
    <w:rsid w:val="00384B01"/>
    <w:rsid w:val="00386E45"/>
    <w:rsid w:val="00390724"/>
    <w:rsid w:val="003A5E8D"/>
    <w:rsid w:val="003B2BE1"/>
    <w:rsid w:val="003B3846"/>
    <w:rsid w:val="003C3187"/>
    <w:rsid w:val="003C68C1"/>
    <w:rsid w:val="003D0981"/>
    <w:rsid w:val="003D42E2"/>
    <w:rsid w:val="003D4AD9"/>
    <w:rsid w:val="003D679E"/>
    <w:rsid w:val="003F5443"/>
    <w:rsid w:val="0040224E"/>
    <w:rsid w:val="00413459"/>
    <w:rsid w:val="00415F5D"/>
    <w:rsid w:val="00421BA6"/>
    <w:rsid w:val="00422DC1"/>
    <w:rsid w:val="00423F33"/>
    <w:rsid w:val="0042585D"/>
    <w:rsid w:val="0044263A"/>
    <w:rsid w:val="004434C1"/>
    <w:rsid w:val="004610F8"/>
    <w:rsid w:val="004662D9"/>
    <w:rsid w:val="00473E6B"/>
    <w:rsid w:val="004873D9"/>
    <w:rsid w:val="00494412"/>
    <w:rsid w:val="004A0AEC"/>
    <w:rsid w:val="004A6BFD"/>
    <w:rsid w:val="004B0A76"/>
    <w:rsid w:val="004B395A"/>
    <w:rsid w:val="004D0906"/>
    <w:rsid w:val="004D5482"/>
    <w:rsid w:val="004D67B0"/>
    <w:rsid w:val="004E71D0"/>
    <w:rsid w:val="00501040"/>
    <w:rsid w:val="005054FF"/>
    <w:rsid w:val="00506610"/>
    <w:rsid w:val="00517CE4"/>
    <w:rsid w:val="005309E1"/>
    <w:rsid w:val="00530C2C"/>
    <w:rsid w:val="005572CE"/>
    <w:rsid w:val="00596F09"/>
    <w:rsid w:val="005A575A"/>
    <w:rsid w:val="005C2FAB"/>
    <w:rsid w:val="005C7E7B"/>
    <w:rsid w:val="005D1FB2"/>
    <w:rsid w:val="005F0C28"/>
    <w:rsid w:val="005F394F"/>
    <w:rsid w:val="00603F8B"/>
    <w:rsid w:val="00605C23"/>
    <w:rsid w:val="006227F7"/>
    <w:rsid w:val="0062716A"/>
    <w:rsid w:val="00633844"/>
    <w:rsid w:val="006377B2"/>
    <w:rsid w:val="00650CDF"/>
    <w:rsid w:val="00655844"/>
    <w:rsid w:val="006608A8"/>
    <w:rsid w:val="00666605"/>
    <w:rsid w:val="00680A6A"/>
    <w:rsid w:val="00694882"/>
    <w:rsid w:val="006A28A6"/>
    <w:rsid w:val="006A5564"/>
    <w:rsid w:val="006B6DD9"/>
    <w:rsid w:val="006B730D"/>
    <w:rsid w:val="006C0F69"/>
    <w:rsid w:val="006D6269"/>
    <w:rsid w:val="006E73ED"/>
    <w:rsid w:val="006F33D3"/>
    <w:rsid w:val="00700072"/>
    <w:rsid w:val="00701D25"/>
    <w:rsid w:val="00702856"/>
    <w:rsid w:val="00706912"/>
    <w:rsid w:val="00716629"/>
    <w:rsid w:val="00740089"/>
    <w:rsid w:val="007418E8"/>
    <w:rsid w:val="00742290"/>
    <w:rsid w:val="00752336"/>
    <w:rsid w:val="00760F6C"/>
    <w:rsid w:val="007649A0"/>
    <w:rsid w:val="00767E26"/>
    <w:rsid w:val="0077194E"/>
    <w:rsid w:val="00771AB8"/>
    <w:rsid w:val="00792A60"/>
    <w:rsid w:val="007A04A9"/>
    <w:rsid w:val="007B57CE"/>
    <w:rsid w:val="007B6096"/>
    <w:rsid w:val="007B6866"/>
    <w:rsid w:val="007C0E19"/>
    <w:rsid w:val="007C6AEC"/>
    <w:rsid w:val="007D0F07"/>
    <w:rsid w:val="007E23F1"/>
    <w:rsid w:val="007E4282"/>
    <w:rsid w:val="007E4550"/>
    <w:rsid w:val="007F77CE"/>
    <w:rsid w:val="00806FCA"/>
    <w:rsid w:val="00821473"/>
    <w:rsid w:val="00834E7A"/>
    <w:rsid w:val="0085175F"/>
    <w:rsid w:val="00861817"/>
    <w:rsid w:val="00871EB1"/>
    <w:rsid w:val="00873A36"/>
    <w:rsid w:val="00876B02"/>
    <w:rsid w:val="008777A6"/>
    <w:rsid w:val="00880303"/>
    <w:rsid w:val="0088370B"/>
    <w:rsid w:val="00886A48"/>
    <w:rsid w:val="00892E12"/>
    <w:rsid w:val="008A6440"/>
    <w:rsid w:val="008B0F96"/>
    <w:rsid w:val="008B241F"/>
    <w:rsid w:val="008B581B"/>
    <w:rsid w:val="008C4858"/>
    <w:rsid w:val="0091356E"/>
    <w:rsid w:val="00914E52"/>
    <w:rsid w:val="00923686"/>
    <w:rsid w:val="009317C7"/>
    <w:rsid w:val="00934EEE"/>
    <w:rsid w:val="00941A5E"/>
    <w:rsid w:val="009527BD"/>
    <w:rsid w:val="00957108"/>
    <w:rsid w:val="00957DE0"/>
    <w:rsid w:val="00964AAC"/>
    <w:rsid w:val="009653B3"/>
    <w:rsid w:val="00971B00"/>
    <w:rsid w:val="00982D51"/>
    <w:rsid w:val="009854B9"/>
    <w:rsid w:val="00992CE0"/>
    <w:rsid w:val="00993AC1"/>
    <w:rsid w:val="00994B06"/>
    <w:rsid w:val="00996491"/>
    <w:rsid w:val="009C2651"/>
    <w:rsid w:val="009C49E0"/>
    <w:rsid w:val="009C7F22"/>
    <w:rsid w:val="009D142D"/>
    <w:rsid w:val="009D607A"/>
    <w:rsid w:val="009D6E48"/>
    <w:rsid w:val="009D7278"/>
    <w:rsid w:val="009F0419"/>
    <w:rsid w:val="009F04F3"/>
    <w:rsid w:val="009F2B7F"/>
    <w:rsid w:val="009F7C64"/>
    <w:rsid w:val="00A05FAB"/>
    <w:rsid w:val="00A1141F"/>
    <w:rsid w:val="00A160A2"/>
    <w:rsid w:val="00A1685C"/>
    <w:rsid w:val="00A2238E"/>
    <w:rsid w:val="00A34238"/>
    <w:rsid w:val="00A41290"/>
    <w:rsid w:val="00A544F7"/>
    <w:rsid w:val="00A57E9F"/>
    <w:rsid w:val="00A60C89"/>
    <w:rsid w:val="00A61240"/>
    <w:rsid w:val="00A656F4"/>
    <w:rsid w:val="00A7747E"/>
    <w:rsid w:val="00A933FA"/>
    <w:rsid w:val="00A9362C"/>
    <w:rsid w:val="00A954B2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73F"/>
    <w:rsid w:val="00AE1C61"/>
    <w:rsid w:val="00AE468A"/>
    <w:rsid w:val="00AF73E6"/>
    <w:rsid w:val="00B0366B"/>
    <w:rsid w:val="00B14ED6"/>
    <w:rsid w:val="00B16801"/>
    <w:rsid w:val="00B3036D"/>
    <w:rsid w:val="00B333DE"/>
    <w:rsid w:val="00B44A3A"/>
    <w:rsid w:val="00B525C7"/>
    <w:rsid w:val="00B55D8E"/>
    <w:rsid w:val="00B66993"/>
    <w:rsid w:val="00B764E4"/>
    <w:rsid w:val="00B76DB3"/>
    <w:rsid w:val="00B864E4"/>
    <w:rsid w:val="00B96BB1"/>
    <w:rsid w:val="00BA261D"/>
    <w:rsid w:val="00BB4305"/>
    <w:rsid w:val="00BF153C"/>
    <w:rsid w:val="00BF3F2C"/>
    <w:rsid w:val="00BF4BBE"/>
    <w:rsid w:val="00C024D7"/>
    <w:rsid w:val="00C16F38"/>
    <w:rsid w:val="00C219B4"/>
    <w:rsid w:val="00C22143"/>
    <w:rsid w:val="00C240CC"/>
    <w:rsid w:val="00C24593"/>
    <w:rsid w:val="00C26CA1"/>
    <w:rsid w:val="00C40165"/>
    <w:rsid w:val="00C633D3"/>
    <w:rsid w:val="00C711CE"/>
    <w:rsid w:val="00C721AA"/>
    <w:rsid w:val="00C722B2"/>
    <w:rsid w:val="00C81146"/>
    <w:rsid w:val="00C91775"/>
    <w:rsid w:val="00CA5FBC"/>
    <w:rsid w:val="00CB4F42"/>
    <w:rsid w:val="00CB7AF8"/>
    <w:rsid w:val="00CF0C30"/>
    <w:rsid w:val="00CF2B2D"/>
    <w:rsid w:val="00D01474"/>
    <w:rsid w:val="00D02292"/>
    <w:rsid w:val="00D04653"/>
    <w:rsid w:val="00D0526C"/>
    <w:rsid w:val="00D16ED3"/>
    <w:rsid w:val="00D22D62"/>
    <w:rsid w:val="00D36534"/>
    <w:rsid w:val="00D3758E"/>
    <w:rsid w:val="00D41756"/>
    <w:rsid w:val="00D524AD"/>
    <w:rsid w:val="00D53430"/>
    <w:rsid w:val="00D6321B"/>
    <w:rsid w:val="00D74751"/>
    <w:rsid w:val="00D832A8"/>
    <w:rsid w:val="00D87279"/>
    <w:rsid w:val="00D9397E"/>
    <w:rsid w:val="00DA0AE5"/>
    <w:rsid w:val="00DA7876"/>
    <w:rsid w:val="00DB4492"/>
    <w:rsid w:val="00DB4949"/>
    <w:rsid w:val="00DD0314"/>
    <w:rsid w:val="00DD7769"/>
    <w:rsid w:val="00DE161D"/>
    <w:rsid w:val="00DE3D50"/>
    <w:rsid w:val="00DF4671"/>
    <w:rsid w:val="00E02347"/>
    <w:rsid w:val="00E02B58"/>
    <w:rsid w:val="00E035E4"/>
    <w:rsid w:val="00E1120D"/>
    <w:rsid w:val="00E156A3"/>
    <w:rsid w:val="00E25095"/>
    <w:rsid w:val="00E32C1F"/>
    <w:rsid w:val="00E34A45"/>
    <w:rsid w:val="00E44D32"/>
    <w:rsid w:val="00E44E7E"/>
    <w:rsid w:val="00E633EC"/>
    <w:rsid w:val="00E7054D"/>
    <w:rsid w:val="00E71345"/>
    <w:rsid w:val="00E73B4D"/>
    <w:rsid w:val="00E7449B"/>
    <w:rsid w:val="00E81884"/>
    <w:rsid w:val="00E975DC"/>
    <w:rsid w:val="00EB2559"/>
    <w:rsid w:val="00EB38CB"/>
    <w:rsid w:val="00EC2B57"/>
    <w:rsid w:val="00EC4B4C"/>
    <w:rsid w:val="00EC4C37"/>
    <w:rsid w:val="00EC6DAF"/>
    <w:rsid w:val="00EF07F2"/>
    <w:rsid w:val="00F0099E"/>
    <w:rsid w:val="00F05D7B"/>
    <w:rsid w:val="00F07A24"/>
    <w:rsid w:val="00F152E8"/>
    <w:rsid w:val="00F15D57"/>
    <w:rsid w:val="00F20010"/>
    <w:rsid w:val="00F25501"/>
    <w:rsid w:val="00F32C7A"/>
    <w:rsid w:val="00F37357"/>
    <w:rsid w:val="00F43E6A"/>
    <w:rsid w:val="00F45768"/>
    <w:rsid w:val="00F61947"/>
    <w:rsid w:val="00F6255A"/>
    <w:rsid w:val="00F66DEB"/>
    <w:rsid w:val="00F6744A"/>
    <w:rsid w:val="00F733EE"/>
    <w:rsid w:val="00F87D2B"/>
    <w:rsid w:val="00F91A06"/>
    <w:rsid w:val="00F97834"/>
    <w:rsid w:val="00FB0525"/>
    <w:rsid w:val="00FB4620"/>
    <w:rsid w:val="00FD3C86"/>
    <w:rsid w:val="00FD4E07"/>
    <w:rsid w:val="00FE0C7A"/>
    <w:rsid w:val="00FF0518"/>
    <w:rsid w:val="00FF06E7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</w:style>
  <w:style w:type="paragraph" w:styleId="10">
    <w:name w:val="heading 1"/>
    <w:basedOn w:val="a"/>
    <w:next w:val="a"/>
    <w:link w:val="11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4A6BFD"/>
    <w:rPr>
      <w:color w:val="0000FF"/>
      <w:u w:val="single"/>
    </w:rPr>
  </w:style>
  <w:style w:type="table" w:styleId="a5">
    <w:name w:val="Table Grid"/>
    <w:basedOn w:val="a2"/>
    <w:rsid w:val="00CF0C30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rsid w:val="00834E7A"/>
    <w:rPr>
      <w:color w:val="008000"/>
      <w:sz w:val="20"/>
      <w:szCs w:val="20"/>
      <w:u w:val="single"/>
    </w:rPr>
  </w:style>
  <w:style w:type="character" w:customStyle="1" w:styleId="a8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rsid w:val="002C69B4"/>
    <w:rPr>
      <w:color w:val="008080"/>
    </w:rPr>
  </w:style>
  <w:style w:type="paragraph" w:customStyle="1" w:styleId="1">
    <w:name w:val="Стиль1"/>
    <w:basedOn w:val="a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rsid w:val="005F0C28"/>
    <w:pPr>
      <w:spacing w:after="120"/>
    </w:pPr>
  </w:style>
  <w:style w:type="character" w:customStyle="1" w:styleId="11">
    <w:name w:val="Заголовок 1 Знак"/>
    <w:basedOn w:val="a1"/>
    <w:link w:val="10"/>
    <w:rsid w:val="00957DE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ody Text Indent"/>
    <w:basedOn w:val="a"/>
    <w:link w:val="ac"/>
    <w:uiPriority w:val="99"/>
    <w:semiHidden/>
    <w:unhideWhenUsed/>
    <w:rsid w:val="00957DE0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957DE0"/>
  </w:style>
  <w:style w:type="paragraph" w:customStyle="1" w:styleId="ConsPlusNormal">
    <w:name w:val="ConsPlusNormal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semiHidden/>
    <w:rsid w:val="00957DE0"/>
  </w:style>
  <w:style w:type="paragraph" w:styleId="30">
    <w:name w:val="Body Text Indent 3"/>
    <w:basedOn w:val="a"/>
    <w:link w:val="31"/>
    <w:uiPriority w:val="99"/>
    <w:semiHidden/>
    <w:unhideWhenUsed/>
    <w:rsid w:val="003C318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3C3187"/>
    <w:rPr>
      <w:sz w:val="16"/>
      <w:szCs w:val="16"/>
    </w:rPr>
  </w:style>
  <w:style w:type="character" w:customStyle="1" w:styleId="60">
    <w:name w:val="Заголовок 6 Знак"/>
    <w:basedOn w:val="a1"/>
    <w:link w:val="6"/>
    <w:uiPriority w:val="9"/>
    <w:semiHidden/>
    <w:rsid w:val="003C3187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d">
    <w:name w:val="Знак"/>
    <w:basedOn w:val="a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2">
    <w:name w:val="Абзац списка1"/>
    <w:basedOn w:val="a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1"/>
    <w:rsid w:val="005C2FAB"/>
  </w:style>
  <w:style w:type="character" w:customStyle="1" w:styleId="link">
    <w:name w:val="link"/>
    <w:basedOn w:val="a1"/>
    <w:rsid w:val="005C2FAB"/>
  </w:style>
  <w:style w:type="paragraph" w:styleId="ae">
    <w:name w:val="header"/>
    <w:basedOn w:val="a"/>
    <w:link w:val="af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D6321B"/>
  </w:style>
  <w:style w:type="paragraph" w:styleId="af0">
    <w:name w:val="footer"/>
    <w:basedOn w:val="a"/>
    <w:link w:val="af1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D6321B"/>
  </w:style>
  <w:style w:type="paragraph" w:customStyle="1" w:styleId="CharChar1CharChar1CharChar">
    <w:name w:val="Char Char Знак Знак1 Char Char1 Знак Знак Char Char"/>
    <w:basedOn w:val="a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D6321B"/>
    <w:pPr>
      <w:widowControl w:val="0"/>
    </w:pPr>
    <w:rPr>
      <w:rFonts w:ascii="Courier New" w:hAnsi="Courier New"/>
      <w:snapToGrid w:val="0"/>
    </w:rPr>
  </w:style>
  <w:style w:type="character" w:customStyle="1" w:styleId="af2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f3">
    <w:name w:val="Информация об изменениях документа"/>
    <w:basedOn w:val="a6"/>
    <w:next w:val="a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4">
    <w:name w:val="No Spacing"/>
    <w:uiPriority w:val="1"/>
    <w:qFormat/>
    <w:rsid w:val="00D6321B"/>
    <w:pPr>
      <w:overflowPunct w:val="0"/>
      <w:autoSpaceDE w:val="0"/>
      <w:autoSpaceDN w:val="0"/>
      <w:adjustRightInd w:val="0"/>
    </w:pPr>
  </w:style>
  <w:style w:type="paragraph" w:customStyle="1" w:styleId="af5">
    <w:name w:val="Знак Знак Знак Знак"/>
    <w:basedOn w:val="a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af6">
    <w:name w:val="Emphasis"/>
    <w:basedOn w:val="a1"/>
    <w:uiPriority w:val="20"/>
    <w:qFormat/>
    <w:rsid w:val="00F20010"/>
    <w:rPr>
      <w:i/>
      <w:iCs/>
    </w:rPr>
  </w:style>
  <w:style w:type="character" w:customStyle="1" w:styleId="highlightsearch">
    <w:name w:val="highlightsearch"/>
    <w:basedOn w:val="a1"/>
    <w:rsid w:val="00D02292"/>
  </w:style>
  <w:style w:type="paragraph" w:customStyle="1" w:styleId="s1">
    <w:name w:val="s_1"/>
    <w:basedOn w:val="a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1"/>
    <w:rsid w:val="000C0269"/>
  </w:style>
  <w:style w:type="paragraph" w:customStyle="1" w:styleId="s15">
    <w:name w:val="s_15"/>
    <w:basedOn w:val="a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rsid w:val="00E7054D"/>
  </w:style>
  <w:style w:type="paragraph" w:customStyle="1" w:styleId="13">
    <w:name w:val="Без интервала1"/>
    <w:rsid w:val="009F04F3"/>
    <w:pPr>
      <w:overflowPunct w:val="0"/>
      <w:autoSpaceDE w:val="0"/>
      <w:autoSpaceDN w:val="0"/>
      <w:adjustRightInd w:val="0"/>
    </w:pPr>
  </w:style>
  <w:style w:type="paragraph" w:styleId="af7">
    <w:name w:val="Balloon Text"/>
    <w:basedOn w:val="a"/>
    <w:link w:val="af8"/>
    <w:uiPriority w:val="99"/>
    <w:semiHidden/>
    <w:unhideWhenUsed/>
    <w:rsid w:val="00716629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716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7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13394-A1BB-4EEE-A235-7757EEEFE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7903</CharactersWithSpaces>
  <SharedDoc>false</SharedDoc>
  <HLinks>
    <vt:vector size="252" baseType="variant">
      <vt:variant>
        <vt:i4>2490478</vt:i4>
      </vt:variant>
      <vt:variant>
        <vt:i4>123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/document/8917512/entry/4905</vt:lpwstr>
      </vt:variant>
      <vt:variant>
        <vt:i4>7471206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5439490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Par21</vt:lpwstr>
      </vt:variant>
      <vt:variant>
        <vt:i4>7471161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7471156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6750318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7209065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consultantplus://offline/ref=666DAE3CC4B0BAB28907FE00BAE649AD3A36FE500820CD0795312A8406640C586A43B15E18DAH1qEM</vt:lpwstr>
      </vt:variant>
      <vt:variant>
        <vt:lpwstr/>
      </vt:variant>
      <vt:variant>
        <vt:i4>6094931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consultantplus://offline/ref=666DAE3CC4B0BAB28907FE00BAE649AD3A30F3580529CD0795312A8406H6q4M</vt:lpwstr>
      </vt:variant>
      <vt:variant>
        <vt:lpwstr/>
      </vt:variant>
      <vt:variant>
        <vt:i4>2097264</vt:i4>
      </vt:variant>
      <vt:variant>
        <vt:i4>93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>sub_92#sub_92</vt:lpwstr>
      </vt:variant>
      <vt:variant>
        <vt:i4>5308455</vt:i4>
      </vt:variant>
      <vt:variant>
        <vt:i4>90</vt:i4>
      </vt:variant>
      <vt:variant>
        <vt:i4>0</vt:i4>
      </vt:variant>
      <vt:variant>
        <vt:i4>5</vt:i4>
      </vt:variant>
      <vt:variant>
        <vt:lpwstr>C:\content\act\eb042c48-de0e-4dbe-8305-4d48dddb63a2.html</vt:lpwstr>
      </vt:variant>
      <vt:variant>
        <vt:lpwstr/>
      </vt:variant>
      <vt:variant>
        <vt:i4>327727</vt:i4>
      </vt:variant>
      <vt:variant>
        <vt:i4>87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84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81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6029322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2228333</vt:i4>
      </vt:variant>
      <vt:variant>
        <vt:i4>54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/document/8917808/entry/1811</vt:lpwstr>
      </vt:variant>
      <vt:variant>
        <vt:i4>2949172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4587530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consultantplus://offline/ref=5EDA8DB7926C4D9B832D09B4588057610B623206D9E8F15FF5BE42F4F01807658DC71A2C82M0M2M</vt:lpwstr>
      </vt:variant>
      <vt:variant>
        <vt:lpwstr/>
      </vt:variant>
      <vt:variant>
        <vt:i4>2949172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4849751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4849751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1966092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consultantplus://offline/ref=E2D54E1DA12E69C9BCC2559AF1485430F462579A1049C5E452B908DBE16BD923176A308B8AN2i0K</vt:lpwstr>
      </vt:variant>
      <vt:variant>
        <vt:lpwstr/>
      </vt:variant>
      <vt:variant>
        <vt:i4>6946853</vt:i4>
      </vt:variant>
      <vt:variant>
        <vt:i4>33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/document/186367/entry/150162</vt:lpwstr>
      </vt:variant>
      <vt:variant>
        <vt:i4>4259843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consultantplus://offline/ref=B1AA276EE701E2760FF80BC89D0B96421F29F8F11082A7ABE3A5493CB6P9v6I</vt:lpwstr>
      </vt:variant>
      <vt:variant>
        <vt:lpwstr/>
      </vt:variant>
      <vt:variant>
        <vt:i4>3080263</vt:i4>
      </vt:variant>
      <vt:variant>
        <vt:i4>27</vt:i4>
      </vt:variant>
      <vt:variant>
        <vt:i4>0</vt:i4>
      </vt:variant>
      <vt:variant>
        <vt:i4>5</vt:i4>
      </vt:variant>
      <vt:variant>
        <vt:lpwstr>C:\content\act\55b5cda9-cba7-4409-befd-b5c7de5d8f09.doc</vt:lpwstr>
      </vt:variant>
      <vt:variant>
        <vt:lpwstr/>
      </vt:variant>
      <vt:variant>
        <vt:i4>3080217</vt:i4>
      </vt:variant>
      <vt:variant>
        <vt:i4>24</vt:i4>
      </vt:variant>
      <vt:variant>
        <vt:i4>0</vt:i4>
      </vt:variant>
      <vt:variant>
        <vt:i4>5</vt:i4>
      </vt:variant>
      <vt:variant>
        <vt:lpwstr>C:\content\act\6a4122c9-e551-4821-ab1d-009d3520a3cd.doc</vt:lpwstr>
      </vt:variant>
      <vt:variant>
        <vt:lpwstr/>
      </vt:variant>
      <vt:variant>
        <vt:i4>7733316</vt:i4>
      </vt:variant>
      <vt:variant>
        <vt:i4>21</vt:i4>
      </vt:variant>
      <vt:variant>
        <vt:i4>0</vt:i4>
      </vt:variant>
      <vt:variant>
        <vt:i4>5</vt:i4>
      </vt:variant>
      <vt:variant>
        <vt:lpwstr>C:\content\act\849a7967-31b7-423e-ba46-28c656597241.doc</vt:lpwstr>
      </vt:variant>
      <vt:variant>
        <vt:lpwstr/>
      </vt:variant>
      <vt:variant>
        <vt:i4>8323149</vt:i4>
      </vt:variant>
      <vt:variant>
        <vt:i4>18</vt:i4>
      </vt:variant>
      <vt:variant>
        <vt:i4>0</vt:i4>
      </vt:variant>
      <vt:variant>
        <vt:i4>5</vt:i4>
      </vt:variant>
      <vt:variant>
        <vt:lpwstr>C:\content\act\71fde7c0-b1ea-4eab-aa29-f010e7b4b557.doc</vt:lpwstr>
      </vt:variant>
      <vt:variant>
        <vt:lpwstr/>
      </vt:variant>
      <vt:variant>
        <vt:i4>7536710</vt:i4>
      </vt:variant>
      <vt:variant>
        <vt:i4>15</vt:i4>
      </vt:variant>
      <vt:variant>
        <vt:i4>0</vt:i4>
      </vt:variant>
      <vt:variant>
        <vt:i4>5</vt:i4>
      </vt:variant>
      <vt:variant>
        <vt:lpwstr>C:\content\act\e3f34a8f-a216-46de-90fb-fad297f5b776.doc</vt:lpwstr>
      </vt:variant>
      <vt:variant>
        <vt:lpwstr/>
      </vt:variant>
      <vt:variant>
        <vt:i4>2490395</vt:i4>
      </vt:variant>
      <vt:variant>
        <vt:i4>12</vt:i4>
      </vt:variant>
      <vt:variant>
        <vt:i4>0</vt:i4>
      </vt:variant>
      <vt:variant>
        <vt:i4>5</vt:i4>
      </vt:variant>
      <vt:variant>
        <vt:lpwstr>C:\content\act\32e9c53f-e5bd-48e1-9467-f52cb90360ac.doc</vt:lpwstr>
      </vt:variant>
      <vt:variant>
        <vt:lpwstr/>
      </vt:variant>
      <vt:variant>
        <vt:i4>7995466</vt:i4>
      </vt:variant>
      <vt:variant>
        <vt:i4>9</vt:i4>
      </vt:variant>
      <vt:variant>
        <vt:i4>0</vt:i4>
      </vt:variant>
      <vt:variant>
        <vt:i4>5</vt:i4>
      </vt:variant>
      <vt:variant>
        <vt:lpwstr>C:\content\act\fc08d3d3-e1dc-4621-b96c-41fbb0dd2960.doc</vt:lpwstr>
      </vt:variant>
      <vt:variant>
        <vt:lpwstr/>
      </vt:variant>
      <vt:variant>
        <vt:i4>2424849</vt:i4>
      </vt:variant>
      <vt:variant>
        <vt:i4>6</vt:i4>
      </vt:variant>
      <vt:variant>
        <vt:i4>0</vt:i4>
      </vt:variant>
      <vt:variant>
        <vt:i4>5</vt:i4>
      </vt:variant>
      <vt:variant>
        <vt:lpwstr>C:\content\act\1e7a6304-22f1-42e1-9f67-b419dd2f59d1.doc</vt:lpwstr>
      </vt:variant>
      <vt:variant>
        <vt:lpwstr/>
      </vt:variant>
      <vt:variant>
        <vt:i4>1048657</vt:i4>
      </vt:variant>
      <vt:variant>
        <vt:i4>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7</cp:revision>
  <cp:lastPrinted>2020-05-13T12:22:00Z</cp:lastPrinted>
  <dcterms:created xsi:type="dcterms:W3CDTF">2020-05-12T07:52:00Z</dcterms:created>
  <dcterms:modified xsi:type="dcterms:W3CDTF">2020-05-13T12:22:00Z</dcterms:modified>
</cp:coreProperties>
</file>