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85" w:rsidRDefault="00581F85" w:rsidP="00581F8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Администрация Кочуновского сельского поселения </w:t>
      </w:r>
      <w:bookmarkStart w:id="0" w:name="_GoBack"/>
      <w:bookmarkEnd w:id="0"/>
      <w:r>
        <w:rPr>
          <w:color w:val="000000"/>
          <w:sz w:val="27"/>
          <w:szCs w:val="27"/>
        </w:rPr>
        <w:t>информирует, что во исполнение Постановления Правительства Российской федерации от 27 ноября 2010 года № 946 «Об организации в Российской Федерации системы федеральных статистических наблюдений по социально-демографическим проблемам и мониторинга экономических потерь от смертности, заболеваемости и инвалидизации населения» Федеральная служба государственной статистики с 3 августа по 1 сентября 2020 года проводит Выборочное федеральное статистическое наблюдение состояния здоровья населения.</w:t>
      </w:r>
    </w:p>
    <w:p w:rsidR="00581F85" w:rsidRDefault="00581F85" w:rsidP="00581F8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Выборочное наблюдение состояния здоровья населения организуется в целях получения статистической информации, характеризующей приверженность населения здоровому образу жизни, состояние здоровья, пищевые привычки, физическую активность.</w:t>
      </w:r>
    </w:p>
    <w:p w:rsidR="00581F85" w:rsidRDefault="00581F85" w:rsidP="00581F8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Результаты Выборочного наблюдения состояния здоровья населения предназначены для мониторинга достижения показателей (ожидаемая продолжительность здоровой жизни; доля граждан, ведущих здоровый образ жизни; доля граждан, систематически занимающихся физической культурой и спортом), обозначенных в Указе Президента Российской Федерации от 7 мая 2018 г. № 204, реализации федеральных проектов «Старшее поколение» и «Укрепление общественного здоровья» национального проекта «Демография», использования при разработке мер демографической и социальной политики, количественного измерения их эффективности.</w:t>
      </w:r>
    </w:p>
    <w:p w:rsidR="00581F85" w:rsidRDefault="00581F85" w:rsidP="00581F8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Всего в Республике Мордовия в наблюдении примут участие 432 домохозяйства, адреса которых отобраны случайным образом. В Ромодановском районе Республики Мордовия выборочному обследованию подлежат 27 домохозяйств в с. Болтино.</w:t>
      </w:r>
    </w:p>
    <w:p w:rsidR="00581F85" w:rsidRDefault="00581F85" w:rsidP="00581F8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Обследование проводится временными работниками Мордовиястата (интервьюерами) с использованием планшетных компьютеров путем обхода жилых помещений и заполнения со слов респондентов электронных опросников. Каждый интервьюер имеет специальное удостоверение, которое действительно при наличии паспорта, обеспечен средствами защиты для предупреждения распространения коронавирусной инфекции.</w:t>
      </w:r>
    </w:p>
    <w:p w:rsidR="00581F85" w:rsidRDefault="00581F85" w:rsidP="00581F8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Информация, полученная в ходе опроса, является конфиденциальной и не подлежит разглашению. Сведения будут использованы исключительно для получения статистических данных в обобщенном виде.</w:t>
      </w:r>
    </w:p>
    <w:p w:rsidR="005A2790" w:rsidRDefault="005A2790"/>
    <w:sectPr w:rsidR="005A2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F85"/>
    <w:rsid w:val="00581F85"/>
    <w:rsid w:val="005A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2020-07-30T10:34:00Z</dcterms:created>
  <dcterms:modified xsi:type="dcterms:W3CDTF">2020-07-30T10:35:00Z</dcterms:modified>
</cp:coreProperties>
</file>