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185" w:rsidRPr="00762185" w:rsidRDefault="00762185" w:rsidP="00762185">
      <w:pPr>
        <w:jc w:val="center"/>
        <w:rPr>
          <w:b/>
          <w:sz w:val="32"/>
          <w:szCs w:val="32"/>
        </w:rPr>
      </w:pPr>
      <w:r w:rsidRPr="00762185">
        <w:rPr>
          <w:b/>
          <w:sz w:val="32"/>
          <w:szCs w:val="32"/>
        </w:rPr>
        <w:t>СОВЕТ ДЕПУТАТОВ</w:t>
      </w:r>
    </w:p>
    <w:p w:rsidR="00762185" w:rsidRPr="00762185" w:rsidRDefault="00762185" w:rsidP="00762185">
      <w:pPr>
        <w:jc w:val="center"/>
        <w:rPr>
          <w:b/>
          <w:sz w:val="32"/>
          <w:szCs w:val="32"/>
        </w:rPr>
      </w:pPr>
      <w:r w:rsidRPr="00762185">
        <w:rPr>
          <w:b/>
          <w:color w:val="000000"/>
          <w:sz w:val="32"/>
          <w:szCs w:val="32"/>
        </w:rPr>
        <w:t xml:space="preserve">ПЯТИНСКОГО </w:t>
      </w:r>
      <w:r w:rsidRPr="00762185">
        <w:rPr>
          <w:b/>
          <w:sz w:val="32"/>
          <w:szCs w:val="32"/>
        </w:rPr>
        <w:t>СЕЛЬСКОГО ПОСЕЛЕНИЯ</w:t>
      </w:r>
    </w:p>
    <w:p w:rsidR="00762185" w:rsidRPr="00762185" w:rsidRDefault="00762185" w:rsidP="00762185">
      <w:pPr>
        <w:jc w:val="center"/>
        <w:rPr>
          <w:b/>
          <w:sz w:val="32"/>
          <w:szCs w:val="32"/>
        </w:rPr>
      </w:pPr>
      <w:r w:rsidRPr="00762185">
        <w:rPr>
          <w:b/>
          <w:sz w:val="32"/>
          <w:szCs w:val="32"/>
        </w:rPr>
        <w:t>РОМОДАНОВСКОГО МУНИЦИПАЛЬНОГО РАЙОНА</w:t>
      </w:r>
    </w:p>
    <w:p w:rsidR="00762185" w:rsidRPr="00762185" w:rsidRDefault="00762185" w:rsidP="00762185">
      <w:pPr>
        <w:pStyle w:val="1"/>
        <w:rPr>
          <w:rFonts w:ascii="Times New Roman" w:hAnsi="Times New Roman"/>
        </w:rPr>
      </w:pPr>
      <w:r w:rsidRPr="00762185">
        <w:rPr>
          <w:rFonts w:ascii="Times New Roman" w:hAnsi="Times New Roman"/>
        </w:rPr>
        <w:t>РЕСПУБЛИКИ МОРДОВИЯ</w:t>
      </w:r>
    </w:p>
    <w:p w:rsidR="00762185" w:rsidRDefault="00C36017" w:rsidP="00762185">
      <w:pPr>
        <w:rPr>
          <w:szCs w:val="28"/>
        </w:rPr>
      </w:pPr>
      <w:r w:rsidRPr="00C3601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60288" o:connectortype="straight" strokeweight="1.5pt"/>
        </w:pict>
      </w:r>
      <w:r w:rsidR="00762185">
        <w:rPr>
          <w:szCs w:val="28"/>
        </w:rPr>
        <w:t xml:space="preserve"> </w:t>
      </w:r>
    </w:p>
    <w:p w:rsidR="00762185" w:rsidRDefault="00762185" w:rsidP="00762185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762185" w:rsidRDefault="00762185" w:rsidP="00762185"/>
    <w:p w:rsidR="00762185" w:rsidRDefault="00762185" w:rsidP="00762185"/>
    <w:p w:rsidR="00762185" w:rsidRDefault="00762185" w:rsidP="00762185"/>
    <w:p w:rsidR="00762185" w:rsidRDefault="00762185" w:rsidP="00762185">
      <w:pPr>
        <w:rPr>
          <w:sz w:val="24"/>
          <w:szCs w:val="24"/>
        </w:rPr>
      </w:pPr>
      <w:r>
        <w:t xml:space="preserve">     от</w:t>
      </w:r>
      <w:r w:rsidR="009F13F2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13</w:t>
      </w:r>
    </w:p>
    <w:p w:rsidR="00762185" w:rsidRDefault="00762185" w:rsidP="0076218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762185" w:rsidRDefault="00762185" w:rsidP="00762185">
      <w:pPr>
        <w:rPr>
          <w:b/>
          <w:sz w:val="28"/>
          <w:szCs w:val="28"/>
        </w:rPr>
      </w:pPr>
    </w:p>
    <w:p w:rsidR="00762185" w:rsidRDefault="00762185" w:rsidP="00762185">
      <w:pPr>
        <w:tabs>
          <w:tab w:val="left" w:pos="6870"/>
        </w:tabs>
        <w:rPr>
          <w:b/>
          <w:sz w:val="28"/>
          <w:szCs w:val="28"/>
        </w:rPr>
      </w:pPr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  <w:r w:rsidRPr="00762185">
        <w:rPr>
          <w:sz w:val="24"/>
          <w:szCs w:val="24"/>
        </w:rPr>
        <w:t>О формировании  постоянных комиссий</w:t>
      </w:r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  <w:r w:rsidRPr="00762185">
        <w:rPr>
          <w:sz w:val="24"/>
          <w:szCs w:val="24"/>
        </w:rPr>
        <w:t xml:space="preserve">Совета депутатов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  <w:r w:rsidRPr="00762185">
        <w:rPr>
          <w:sz w:val="24"/>
          <w:szCs w:val="24"/>
        </w:rPr>
        <w:t>сельского поселения Ромодановского</w:t>
      </w:r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  <w:r w:rsidRPr="00762185">
        <w:rPr>
          <w:sz w:val="24"/>
          <w:szCs w:val="24"/>
        </w:rPr>
        <w:t>муниципального район</w:t>
      </w:r>
      <w:r w:rsidR="000D2C66">
        <w:rPr>
          <w:sz w:val="24"/>
          <w:szCs w:val="24"/>
        </w:rPr>
        <w:t>а перв</w:t>
      </w:r>
      <w:r w:rsidRPr="00762185">
        <w:rPr>
          <w:sz w:val="24"/>
          <w:szCs w:val="24"/>
        </w:rPr>
        <w:t>ого созыва</w:t>
      </w:r>
    </w:p>
    <w:p w:rsidR="00762185" w:rsidRPr="00762185" w:rsidRDefault="00762185" w:rsidP="00762185">
      <w:pPr>
        <w:tabs>
          <w:tab w:val="left" w:pos="6870"/>
        </w:tabs>
        <w:rPr>
          <w:b/>
          <w:sz w:val="24"/>
          <w:szCs w:val="24"/>
        </w:rPr>
      </w:pPr>
    </w:p>
    <w:p w:rsidR="00762185" w:rsidRPr="00762185" w:rsidRDefault="00762185" w:rsidP="00762185">
      <w:pPr>
        <w:tabs>
          <w:tab w:val="left" w:pos="6870"/>
        </w:tabs>
        <w:rPr>
          <w:b/>
          <w:sz w:val="24"/>
          <w:szCs w:val="24"/>
        </w:rPr>
      </w:pPr>
    </w:p>
    <w:p w:rsidR="00762185" w:rsidRPr="00762185" w:rsidRDefault="00762185" w:rsidP="00762185">
      <w:pPr>
        <w:tabs>
          <w:tab w:val="left" w:pos="6870"/>
        </w:tabs>
        <w:rPr>
          <w:b/>
          <w:sz w:val="24"/>
          <w:szCs w:val="24"/>
        </w:rPr>
      </w:pPr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  <w:r w:rsidRPr="00762185">
        <w:rPr>
          <w:sz w:val="24"/>
          <w:szCs w:val="24"/>
        </w:rPr>
        <w:t xml:space="preserve">     Совет депутатов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   Ромодановского муниципального района </w:t>
      </w:r>
      <w:r w:rsidRPr="00762185">
        <w:rPr>
          <w:b/>
          <w:sz w:val="24"/>
          <w:szCs w:val="24"/>
        </w:rPr>
        <w:t>решил:</w:t>
      </w:r>
    </w:p>
    <w:p w:rsidR="00762185" w:rsidRPr="00762185" w:rsidRDefault="00762185" w:rsidP="00762185">
      <w:pPr>
        <w:tabs>
          <w:tab w:val="left" w:pos="6870"/>
        </w:tabs>
        <w:rPr>
          <w:b/>
          <w:sz w:val="24"/>
          <w:szCs w:val="24"/>
        </w:rPr>
      </w:pPr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  <w:r w:rsidRPr="00762185">
        <w:rPr>
          <w:b/>
          <w:sz w:val="24"/>
          <w:szCs w:val="24"/>
        </w:rPr>
        <w:t xml:space="preserve">    </w:t>
      </w:r>
      <w:r w:rsidRPr="00762185">
        <w:rPr>
          <w:sz w:val="24"/>
          <w:szCs w:val="24"/>
        </w:rPr>
        <w:t xml:space="preserve">1. Сформировать  следующие постоянные комиссии Совета депутатов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 сельского  поселения Ромодановского муниципального </w:t>
      </w:r>
      <w:r w:rsidR="009F13F2">
        <w:rPr>
          <w:sz w:val="24"/>
          <w:szCs w:val="24"/>
        </w:rPr>
        <w:t>района перв</w:t>
      </w:r>
      <w:r w:rsidRPr="00762185">
        <w:rPr>
          <w:sz w:val="24"/>
          <w:szCs w:val="24"/>
        </w:rPr>
        <w:t>ого созыва:</w:t>
      </w:r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  <w:r w:rsidRPr="00762185">
        <w:rPr>
          <w:sz w:val="24"/>
          <w:szCs w:val="24"/>
        </w:rPr>
        <w:t xml:space="preserve">   - Бюджетно-финансовая;</w:t>
      </w:r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  <w:r w:rsidRPr="00762185">
        <w:rPr>
          <w:sz w:val="24"/>
          <w:szCs w:val="24"/>
        </w:rPr>
        <w:t xml:space="preserve">   - По вопросам местного самоуправления.</w:t>
      </w:r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</w:p>
    <w:p w:rsidR="00762185" w:rsidRPr="00762185" w:rsidRDefault="00762185" w:rsidP="00762185">
      <w:pPr>
        <w:tabs>
          <w:tab w:val="left" w:pos="6870"/>
        </w:tabs>
        <w:rPr>
          <w:sz w:val="24"/>
          <w:szCs w:val="24"/>
        </w:rPr>
      </w:pPr>
      <w:r w:rsidRPr="00762185">
        <w:rPr>
          <w:sz w:val="24"/>
          <w:szCs w:val="24"/>
        </w:rPr>
        <w:t xml:space="preserve">   2. Утвердить прилагаемое приложение о постоянных комиссиях 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  сельского поселения  Ромодановского муниципального района. </w:t>
      </w:r>
    </w:p>
    <w:p w:rsidR="00762185" w:rsidRDefault="00762185" w:rsidP="00762185">
      <w:pPr>
        <w:tabs>
          <w:tab w:val="left" w:pos="6870"/>
        </w:tabs>
        <w:rPr>
          <w:b/>
          <w:sz w:val="28"/>
          <w:szCs w:val="28"/>
        </w:rPr>
      </w:pPr>
    </w:p>
    <w:p w:rsidR="00762185" w:rsidRDefault="00762185" w:rsidP="00762185">
      <w:pPr>
        <w:rPr>
          <w:b/>
          <w:sz w:val="28"/>
          <w:szCs w:val="28"/>
        </w:rPr>
      </w:pPr>
    </w:p>
    <w:p w:rsidR="00762185" w:rsidRDefault="00762185" w:rsidP="00762185">
      <w:pPr>
        <w:rPr>
          <w:b/>
          <w:sz w:val="28"/>
          <w:szCs w:val="28"/>
        </w:rPr>
      </w:pPr>
    </w:p>
    <w:p w:rsidR="00762185" w:rsidRDefault="00762185" w:rsidP="00762185">
      <w:pPr>
        <w:rPr>
          <w:sz w:val="28"/>
          <w:szCs w:val="28"/>
        </w:rPr>
      </w:pPr>
    </w:p>
    <w:p w:rsidR="00762185" w:rsidRDefault="00762185" w:rsidP="00762185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762185" w:rsidRDefault="00762185" w:rsidP="00762185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762185" w:rsidRDefault="00762185" w:rsidP="00762185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>
      <w:pPr>
        <w:pStyle w:val="1"/>
        <w:widowControl/>
        <w:ind w:left="4395"/>
        <w:jc w:val="both"/>
        <w:rPr>
          <w:rFonts w:ascii="Times New Roman" w:hAnsi="Times New Roman"/>
          <w:b w:val="0"/>
          <w:sz w:val="28"/>
          <w:szCs w:val="28"/>
        </w:rPr>
      </w:pPr>
    </w:p>
    <w:p w:rsidR="00762185" w:rsidRDefault="00762185" w:rsidP="00762185">
      <w:pPr>
        <w:pStyle w:val="1"/>
        <w:widowControl/>
        <w:spacing w:before="0" w:after="0"/>
        <w:ind w:left="4395"/>
        <w:jc w:val="right"/>
        <w:rPr>
          <w:rFonts w:ascii="Times New Roman" w:hAnsi="Times New Roman"/>
          <w:b w:val="0"/>
          <w:sz w:val="24"/>
          <w:szCs w:val="24"/>
        </w:rPr>
      </w:pPr>
      <w:r w:rsidRPr="00762185">
        <w:rPr>
          <w:rFonts w:ascii="Times New Roman" w:hAnsi="Times New Roman"/>
          <w:b w:val="0"/>
          <w:sz w:val="24"/>
          <w:szCs w:val="24"/>
        </w:rPr>
        <w:lastRenderedPageBreak/>
        <w:t>Утверждено</w:t>
      </w:r>
    </w:p>
    <w:p w:rsidR="00762185" w:rsidRPr="00762185" w:rsidRDefault="00762185" w:rsidP="00762185">
      <w:pPr>
        <w:pStyle w:val="1"/>
        <w:widowControl/>
        <w:spacing w:before="0" w:after="0"/>
        <w:ind w:left="4395"/>
        <w:jc w:val="right"/>
        <w:rPr>
          <w:rFonts w:ascii="Times New Roman" w:hAnsi="Times New Roman"/>
          <w:b w:val="0"/>
          <w:sz w:val="24"/>
          <w:szCs w:val="24"/>
        </w:rPr>
      </w:pPr>
      <w:r w:rsidRPr="00762185">
        <w:rPr>
          <w:rFonts w:ascii="Times New Roman" w:hAnsi="Times New Roman"/>
          <w:b w:val="0"/>
          <w:sz w:val="24"/>
          <w:szCs w:val="24"/>
        </w:rPr>
        <w:t xml:space="preserve"> решением Совета депутатов</w:t>
      </w:r>
    </w:p>
    <w:p w:rsidR="00762185" w:rsidRDefault="00762185" w:rsidP="00762185">
      <w:pPr>
        <w:pStyle w:val="1"/>
        <w:widowControl/>
        <w:spacing w:before="0" w:after="0"/>
        <w:ind w:left="4395"/>
        <w:jc w:val="right"/>
        <w:rPr>
          <w:rFonts w:ascii="Times New Roman" w:hAnsi="Times New Roman"/>
          <w:b w:val="0"/>
          <w:sz w:val="24"/>
          <w:szCs w:val="24"/>
        </w:rPr>
      </w:pPr>
      <w:proofErr w:type="spellStart"/>
      <w:r w:rsidRPr="00762185">
        <w:rPr>
          <w:rFonts w:ascii="Times New Roman" w:hAnsi="Times New Roman"/>
          <w:b w:val="0"/>
          <w:sz w:val="24"/>
          <w:szCs w:val="24"/>
        </w:rPr>
        <w:t>Пятинского</w:t>
      </w:r>
      <w:proofErr w:type="spellEnd"/>
      <w:r w:rsidRPr="00762185">
        <w:rPr>
          <w:rFonts w:ascii="Times New Roman" w:hAnsi="Times New Roman"/>
          <w:b w:val="0"/>
          <w:sz w:val="24"/>
          <w:szCs w:val="24"/>
        </w:rPr>
        <w:t xml:space="preserve"> сельского поселения Ромодановского муниципального</w:t>
      </w:r>
    </w:p>
    <w:p w:rsidR="00762185" w:rsidRDefault="00762185" w:rsidP="00762185">
      <w:pPr>
        <w:pStyle w:val="1"/>
        <w:widowControl/>
        <w:spacing w:before="0" w:after="0"/>
        <w:ind w:left="4395"/>
        <w:jc w:val="right"/>
        <w:rPr>
          <w:rFonts w:ascii="Times New Roman" w:hAnsi="Times New Roman"/>
          <w:b w:val="0"/>
          <w:sz w:val="24"/>
          <w:szCs w:val="24"/>
        </w:rPr>
      </w:pPr>
      <w:r w:rsidRPr="00762185">
        <w:rPr>
          <w:rFonts w:ascii="Times New Roman" w:hAnsi="Times New Roman"/>
          <w:b w:val="0"/>
          <w:sz w:val="24"/>
          <w:szCs w:val="24"/>
        </w:rPr>
        <w:t>Района</w:t>
      </w:r>
      <w:r>
        <w:rPr>
          <w:rFonts w:ascii="Times New Roman" w:hAnsi="Times New Roman"/>
          <w:b w:val="0"/>
          <w:sz w:val="24"/>
          <w:szCs w:val="24"/>
        </w:rPr>
        <w:t xml:space="preserve"> Республики Мордовия</w:t>
      </w:r>
    </w:p>
    <w:p w:rsidR="00762185" w:rsidRPr="00762185" w:rsidRDefault="00762185" w:rsidP="00762185">
      <w:pPr>
        <w:pStyle w:val="1"/>
        <w:widowControl/>
        <w:spacing w:before="0" w:after="0"/>
        <w:ind w:left="4395"/>
        <w:jc w:val="right"/>
        <w:rPr>
          <w:rFonts w:ascii="Times New Roman" w:hAnsi="Times New Roman"/>
          <w:b w:val="0"/>
          <w:sz w:val="24"/>
          <w:szCs w:val="24"/>
        </w:rPr>
      </w:pPr>
      <w:r w:rsidRPr="00762185">
        <w:rPr>
          <w:rFonts w:ascii="Times New Roman" w:hAnsi="Times New Roman"/>
          <w:b w:val="0"/>
          <w:sz w:val="24"/>
          <w:szCs w:val="24"/>
        </w:rPr>
        <w:t xml:space="preserve"> от</w:t>
      </w:r>
      <w:r>
        <w:rPr>
          <w:rFonts w:ascii="Times New Roman" w:hAnsi="Times New Roman"/>
          <w:b w:val="0"/>
          <w:sz w:val="24"/>
          <w:szCs w:val="24"/>
        </w:rPr>
        <w:t xml:space="preserve"> «08»  октября    2020г.       № 13</w:t>
      </w:r>
    </w:p>
    <w:p w:rsidR="00762185" w:rsidRPr="00762185" w:rsidRDefault="00762185" w:rsidP="00762185">
      <w:pPr>
        <w:pStyle w:val="1"/>
        <w:widowControl/>
        <w:spacing w:before="0" w:after="0"/>
        <w:rPr>
          <w:rFonts w:ascii="Times New Roman" w:hAnsi="Times New Roman"/>
          <w:sz w:val="24"/>
          <w:szCs w:val="24"/>
        </w:rPr>
      </w:pPr>
    </w:p>
    <w:p w:rsidR="00762185" w:rsidRPr="00762185" w:rsidRDefault="00762185" w:rsidP="00762185">
      <w:pPr>
        <w:rPr>
          <w:sz w:val="24"/>
          <w:szCs w:val="24"/>
        </w:rPr>
      </w:pPr>
    </w:p>
    <w:p w:rsidR="00762185" w:rsidRPr="00762185" w:rsidRDefault="00762185" w:rsidP="00762185">
      <w:pPr>
        <w:rPr>
          <w:sz w:val="24"/>
          <w:szCs w:val="24"/>
        </w:rPr>
      </w:pPr>
    </w:p>
    <w:p w:rsidR="00762185" w:rsidRPr="00762185" w:rsidRDefault="00762185" w:rsidP="00762185">
      <w:pPr>
        <w:pStyle w:val="1"/>
        <w:widowControl/>
        <w:spacing w:before="0" w:after="0"/>
        <w:rPr>
          <w:rFonts w:ascii="Times New Roman" w:hAnsi="Times New Roman"/>
          <w:sz w:val="24"/>
          <w:szCs w:val="24"/>
        </w:rPr>
      </w:pPr>
      <w:r w:rsidRPr="00762185">
        <w:rPr>
          <w:rFonts w:ascii="Times New Roman" w:hAnsi="Times New Roman"/>
          <w:sz w:val="24"/>
          <w:szCs w:val="24"/>
        </w:rPr>
        <w:t>ПОЛОЖЕНИЕ</w:t>
      </w:r>
      <w:r w:rsidRPr="00762185">
        <w:rPr>
          <w:rFonts w:ascii="Times New Roman" w:hAnsi="Times New Roman"/>
          <w:sz w:val="24"/>
          <w:szCs w:val="24"/>
        </w:rPr>
        <w:br/>
        <w:t xml:space="preserve">о постоянных комиссиях Совета депутатов </w:t>
      </w:r>
      <w:proofErr w:type="spellStart"/>
      <w:r w:rsidRPr="00762185">
        <w:rPr>
          <w:rFonts w:ascii="Times New Roman" w:hAnsi="Times New Roman"/>
          <w:sz w:val="24"/>
          <w:szCs w:val="24"/>
        </w:rPr>
        <w:t>Пятинского</w:t>
      </w:r>
      <w:proofErr w:type="spellEnd"/>
      <w:r w:rsidRPr="00762185">
        <w:rPr>
          <w:rFonts w:ascii="Times New Roman" w:hAnsi="Times New Roman"/>
          <w:sz w:val="24"/>
          <w:szCs w:val="24"/>
        </w:rPr>
        <w:t xml:space="preserve">  </w:t>
      </w:r>
    </w:p>
    <w:p w:rsidR="00762185" w:rsidRPr="00762185" w:rsidRDefault="00762185" w:rsidP="00762185">
      <w:pPr>
        <w:pStyle w:val="1"/>
        <w:widowControl/>
        <w:spacing w:before="0" w:after="0"/>
        <w:rPr>
          <w:rFonts w:ascii="Times New Roman" w:hAnsi="Times New Roman"/>
          <w:sz w:val="24"/>
          <w:szCs w:val="24"/>
        </w:rPr>
      </w:pPr>
      <w:r w:rsidRPr="00762185">
        <w:rPr>
          <w:rFonts w:ascii="Times New Roman" w:hAnsi="Times New Roman"/>
          <w:sz w:val="24"/>
          <w:szCs w:val="24"/>
        </w:rPr>
        <w:t xml:space="preserve">сельского поселения Ромодановского муниципального района </w:t>
      </w:r>
    </w:p>
    <w:p w:rsidR="00762185" w:rsidRPr="00762185" w:rsidRDefault="00762185" w:rsidP="00762185">
      <w:pPr>
        <w:pStyle w:val="1"/>
        <w:widowControl/>
        <w:spacing w:before="0" w:after="0"/>
        <w:rPr>
          <w:rFonts w:ascii="Times New Roman" w:hAnsi="Times New Roman"/>
          <w:sz w:val="24"/>
          <w:szCs w:val="24"/>
        </w:rPr>
      </w:pPr>
      <w:r w:rsidRPr="00762185">
        <w:rPr>
          <w:rFonts w:ascii="Times New Roman" w:hAnsi="Times New Roman"/>
          <w:sz w:val="24"/>
          <w:szCs w:val="24"/>
        </w:rPr>
        <w:t>Республики Мордовия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pStyle w:val="1"/>
        <w:widowControl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bookmarkStart w:id="0" w:name="sub_100"/>
      <w:r w:rsidRPr="00762185">
        <w:rPr>
          <w:rFonts w:ascii="Times New Roman" w:hAnsi="Times New Roman"/>
          <w:sz w:val="24"/>
          <w:szCs w:val="24"/>
        </w:rPr>
        <w:t>Основные принципы организации и деятельности комиссий.</w:t>
      </w:r>
      <w:r w:rsidRPr="00762185">
        <w:rPr>
          <w:rFonts w:ascii="Times New Roman" w:hAnsi="Times New Roman"/>
          <w:sz w:val="24"/>
          <w:szCs w:val="24"/>
        </w:rPr>
        <w:br/>
        <w:t>Порядок их образования</w:t>
      </w:r>
      <w:bookmarkEnd w:id="0"/>
    </w:p>
    <w:p w:rsidR="00762185" w:rsidRPr="00762185" w:rsidRDefault="00762185" w:rsidP="00762185">
      <w:pPr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1" w:name="sub_1001"/>
      <w:r w:rsidRPr="00762185">
        <w:rPr>
          <w:rStyle w:val="a3"/>
          <w:sz w:val="24"/>
          <w:szCs w:val="24"/>
          <w:u w:val="single"/>
        </w:rPr>
        <w:t>Статья 1.</w:t>
      </w:r>
      <w:r w:rsidRPr="00762185">
        <w:rPr>
          <w:sz w:val="24"/>
          <w:szCs w:val="24"/>
        </w:rPr>
        <w:t xml:space="preserve"> В соответствии с разделом </w:t>
      </w:r>
      <w:r w:rsidRPr="00762185">
        <w:rPr>
          <w:sz w:val="24"/>
          <w:szCs w:val="24"/>
          <w:lang w:val="en-US"/>
        </w:rPr>
        <w:t>III</w:t>
      </w:r>
      <w:r w:rsidRPr="00762185">
        <w:rPr>
          <w:sz w:val="24"/>
          <w:szCs w:val="24"/>
        </w:rPr>
        <w:t xml:space="preserve"> </w:t>
      </w:r>
      <w:hyperlink r:id="rId5" w:history="1">
        <w:r w:rsidRPr="00762185">
          <w:rPr>
            <w:rStyle w:val="a4"/>
            <w:b w:val="0"/>
            <w:sz w:val="24"/>
            <w:szCs w:val="24"/>
          </w:rPr>
          <w:t>Регламента</w:t>
        </w:r>
      </w:hyperlink>
      <w:r w:rsidRPr="00762185">
        <w:rPr>
          <w:sz w:val="24"/>
          <w:szCs w:val="24"/>
        </w:rPr>
        <w:t xml:space="preserve">  Совет депутатов 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Ромодановского муниципального района Республики Мордовия  Совет депутатов образует из числа депутатов постоянные комиссии. Постоянные комиссии создаются для ведения законопроектной работы, предварительного рассмотрения и подготовки вопросов, относящихся к ведению Совета, а также для </w:t>
      </w:r>
      <w:proofErr w:type="gramStart"/>
      <w:r w:rsidRPr="00762185">
        <w:rPr>
          <w:sz w:val="24"/>
          <w:szCs w:val="24"/>
        </w:rPr>
        <w:t>контроля за</w:t>
      </w:r>
      <w:proofErr w:type="gramEnd"/>
      <w:r w:rsidRPr="00762185">
        <w:rPr>
          <w:sz w:val="24"/>
          <w:szCs w:val="24"/>
        </w:rPr>
        <w:t xml:space="preserve"> соблюдением и реализацией федерального республиканского законодательства и актов органов местного самоуправления.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2" w:name="sub_1002"/>
      <w:bookmarkEnd w:id="1"/>
      <w:r w:rsidRPr="00762185">
        <w:rPr>
          <w:rStyle w:val="a3"/>
          <w:sz w:val="24"/>
          <w:szCs w:val="24"/>
          <w:u w:val="single"/>
        </w:rPr>
        <w:t>Статья 2.</w:t>
      </w:r>
      <w:r w:rsidRPr="00762185">
        <w:rPr>
          <w:sz w:val="24"/>
          <w:szCs w:val="24"/>
        </w:rPr>
        <w:t xml:space="preserve"> Постоянные комиссии Совета депутатов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Ромодановского муниципального района руководствуются в своей деятельности законодательством Российской Федерации, </w:t>
      </w:r>
      <w:hyperlink r:id="rId6" w:history="1">
        <w:r w:rsidRPr="00762185">
          <w:rPr>
            <w:rStyle w:val="a4"/>
            <w:b w:val="0"/>
            <w:sz w:val="24"/>
            <w:szCs w:val="24"/>
          </w:rPr>
          <w:t>Конституцией</w:t>
        </w:r>
      </w:hyperlink>
      <w:r w:rsidRPr="00762185">
        <w:rPr>
          <w:sz w:val="24"/>
          <w:szCs w:val="24"/>
        </w:rPr>
        <w:t xml:space="preserve"> и законами Республики Мордовия, а также нормативными правовыми актами Совета депутатов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Ромодановского муниципального района.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3" w:name="sub_1003"/>
      <w:bookmarkEnd w:id="2"/>
      <w:r w:rsidRPr="00762185">
        <w:rPr>
          <w:rStyle w:val="a3"/>
          <w:sz w:val="24"/>
          <w:szCs w:val="24"/>
          <w:u w:val="single"/>
        </w:rPr>
        <w:t>Статья 3</w:t>
      </w:r>
      <w:r w:rsidRPr="00762185">
        <w:rPr>
          <w:sz w:val="24"/>
          <w:szCs w:val="24"/>
          <w:u w:val="single"/>
        </w:rPr>
        <w:t>.</w:t>
      </w:r>
      <w:r w:rsidRPr="00762185">
        <w:rPr>
          <w:sz w:val="24"/>
          <w:szCs w:val="24"/>
        </w:rPr>
        <w:t xml:space="preserve"> Совет депутатов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Ромодановского муниципального района образует следующие постоянные комиссии:</w:t>
      </w:r>
    </w:p>
    <w:bookmarkEnd w:id="3"/>
    <w:p w:rsidR="00762185" w:rsidRPr="00762185" w:rsidRDefault="00762185" w:rsidP="00762185">
      <w:pPr>
        <w:numPr>
          <w:ilvl w:val="0"/>
          <w:numId w:val="2"/>
        </w:numPr>
        <w:overflowPunct/>
        <w:ind w:left="108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бюджетно-финансовую;</w:t>
      </w:r>
    </w:p>
    <w:p w:rsidR="00762185" w:rsidRPr="00762185" w:rsidRDefault="00762185" w:rsidP="00762185">
      <w:pPr>
        <w:numPr>
          <w:ilvl w:val="0"/>
          <w:numId w:val="2"/>
        </w:numPr>
        <w:overflowPunct/>
        <w:ind w:left="108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по вопросам местного самоуправления.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В случае необходимости Советом депутатов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Ромодановского муниципального района в установленном порядке могут быть образованы иные постоянные комиссии, упразднены или реорганизованы ранее созданные, либо внесены изменения в их состав.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Постоянные комиссии образуются на срок полномочий Совета депутатов.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4" w:name="sub_1004"/>
      <w:r w:rsidRPr="00762185">
        <w:rPr>
          <w:rStyle w:val="a3"/>
          <w:sz w:val="24"/>
          <w:szCs w:val="24"/>
          <w:u w:val="single"/>
        </w:rPr>
        <w:t>Статья 4.</w:t>
      </w:r>
      <w:r w:rsidRPr="00762185">
        <w:rPr>
          <w:sz w:val="24"/>
          <w:szCs w:val="24"/>
        </w:rPr>
        <w:t xml:space="preserve"> Постоянные комиссии избираются Советом депутатов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Ромодановского муниципального района в составе председателя и членов. Численный состав постоянных комиссий определяется Советом депутатов. Каждая постоянная комиссия избирает из числа своих членов заместителя председателя.</w:t>
      </w:r>
    </w:p>
    <w:bookmarkEnd w:id="4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Полномочия председателей постоянных комиссий могут быть прекращены по их просьбе, а также по инициативе членов соответствующих постоянных комиссий либо в связи с обстоятельствами, делающими  невозможным выполнение ими своих обязанностей. Решение об освобождении председателя постоянной комиссии принимает Совет депутатов большинством голосов от общего числа депутатов.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lastRenderedPageBreak/>
        <w:t>В состав постоянных комиссий не могут входить Глава сельского поселения и  заместитель главы по работе в Совете.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Депутат Совета депутатов может быть членом только одной постоянной комиссии представительного органа.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5" w:name="sub_1005"/>
      <w:r w:rsidRPr="00762185">
        <w:rPr>
          <w:rStyle w:val="a3"/>
          <w:sz w:val="24"/>
          <w:szCs w:val="24"/>
          <w:u w:val="single"/>
        </w:rPr>
        <w:t>Статья 5.</w:t>
      </w:r>
      <w:r w:rsidRPr="00762185">
        <w:rPr>
          <w:sz w:val="24"/>
          <w:szCs w:val="24"/>
        </w:rPr>
        <w:t xml:space="preserve"> Постоянные комиссии ответственны перед Советом депутатов и ему подотчетны.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Деятельность постоянных комиссий координирует Совет депутатов.</w:t>
      </w:r>
    </w:p>
    <w:bookmarkEnd w:id="5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Глава сельского поселения  и его заместитель по работе в Совете, ведая внутренним распорядком Совета депутатов, оказывают содействие в организации работы постоянных комиссий.</w:t>
      </w:r>
    </w:p>
    <w:p w:rsidR="00762185" w:rsidRPr="00762185" w:rsidRDefault="00762185" w:rsidP="00762185">
      <w:pPr>
        <w:jc w:val="both"/>
        <w:rPr>
          <w:sz w:val="24"/>
          <w:szCs w:val="24"/>
        </w:rPr>
      </w:pPr>
    </w:p>
    <w:p w:rsidR="00762185" w:rsidRPr="00762185" w:rsidRDefault="00762185" w:rsidP="00762185">
      <w:pPr>
        <w:pStyle w:val="1"/>
        <w:widowControl/>
        <w:rPr>
          <w:rFonts w:ascii="Times New Roman" w:hAnsi="Times New Roman"/>
          <w:sz w:val="24"/>
          <w:szCs w:val="24"/>
        </w:rPr>
      </w:pPr>
      <w:bookmarkStart w:id="6" w:name="sub_200"/>
      <w:r w:rsidRPr="00762185">
        <w:rPr>
          <w:rFonts w:ascii="Times New Roman" w:hAnsi="Times New Roman"/>
          <w:sz w:val="24"/>
          <w:szCs w:val="24"/>
          <w:lang w:val="en-US"/>
        </w:rPr>
        <w:t>II</w:t>
      </w:r>
      <w:r w:rsidRPr="00762185">
        <w:rPr>
          <w:rFonts w:ascii="Times New Roman" w:hAnsi="Times New Roman"/>
          <w:sz w:val="24"/>
          <w:szCs w:val="24"/>
        </w:rPr>
        <w:t>. Вопросы ведения комиссий</w:t>
      </w:r>
    </w:p>
    <w:bookmarkEnd w:id="6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7" w:name="sub_1006"/>
      <w:r w:rsidRPr="00762185">
        <w:rPr>
          <w:rStyle w:val="a3"/>
          <w:sz w:val="24"/>
          <w:szCs w:val="24"/>
          <w:u w:val="single"/>
        </w:rPr>
        <w:t>Статья 6</w:t>
      </w:r>
      <w:r w:rsidRPr="00762185">
        <w:rPr>
          <w:sz w:val="24"/>
          <w:szCs w:val="24"/>
          <w:u w:val="single"/>
        </w:rPr>
        <w:t>.</w:t>
      </w:r>
      <w:r w:rsidRPr="00762185">
        <w:rPr>
          <w:sz w:val="24"/>
          <w:szCs w:val="24"/>
        </w:rPr>
        <w:t xml:space="preserve"> </w:t>
      </w:r>
      <w:proofErr w:type="gramStart"/>
      <w:r w:rsidRPr="00762185">
        <w:rPr>
          <w:sz w:val="24"/>
          <w:szCs w:val="24"/>
        </w:rPr>
        <w:t>Постоянные комиссии по поручению Совета депутатов или по собственной инициативе</w:t>
      </w:r>
      <w:bookmarkEnd w:id="7"/>
      <w:r w:rsidRPr="00762185">
        <w:rPr>
          <w:sz w:val="24"/>
          <w:szCs w:val="24"/>
        </w:rPr>
        <w:t xml:space="preserve"> разрабатывают и осуществляют мероприятия по обеспечению законности, охраны общественного порядка, прав граждан на территории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Ромодановского муниципального района, дают заключения по проектам решений, переданные им на рассмотрение, осуществляют контроль за соблюдением законодательства, дают заключения и предложения по соответствующим разделам проекта местного бюджета. </w:t>
      </w:r>
      <w:proofErr w:type="gramEnd"/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rStyle w:val="a3"/>
          <w:sz w:val="24"/>
          <w:szCs w:val="24"/>
        </w:rPr>
      </w:pPr>
      <w:bookmarkStart w:id="8" w:name="sub_1007"/>
      <w:r w:rsidRPr="00762185">
        <w:rPr>
          <w:rStyle w:val="a3"/>
          <w:sz w:val="24"/>
          <w:szCs w:val="24"/>
          <w:u w:val="single"/>
        </w:rPr>
        <w:t>Статья 7.</w:t>
      </w:r>
      <w:r w:rsidRPr="00762185">
        <w:rPr>
          <w:rStyle w:val="a3"/>
          <w:sz w:val="24"/>
          <w:szCs w:val="24"/>
        </w:rPr>
        <w:t xml:space="preserve">  </w:t>
      </w:r>
      <w:r w:rsidRPr="00762185">
        <w:rPr>
          <w:sz w:val="24"/>
          <w:szCs w:val="24"/>
        </w:rPr>
        <w:t xml:space="preserve">Постоянные комиссии рассматривают вопросы хозяйственного и социально-культурного строительства, относящиеся к их ведению, разрабатывают предложения по этим вопросам и вносят их на 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rStyle w:val="a3"/>
          <w:b w:val="0"/>
          <w:color w:val="auto"/>
          <w:sz w:val="24"/>
          <w:szCs w:val="24"/>
        </w:rPr>
        <w:t>рассмотрение соответствующего</w:t>
      </w:r>
      <w:r w:rsidRPr="00762185">
        <w:rPr>
          <w:rStyle w:val="a3"/>
          <w:b w:val="0"/>
          <w:sz w:val="24"/>
          <w:szCs w:val="24"/>
        </w:rPr>
        <w:t xml:space="preserve"> </w:t>
      </w:r>
      <w:r w:rsidRPr="00762185">
        <w:rPr>
          <w:sz w:val="24"/>
          <w:szCs w:val="24"/>
        </w:rPr>
        <w:t>Совета депутатов.</w:t>
      </w:r>
    </w:p>
    <w:bookmarkEnd w:id="8"/>
    <w:p w:rsidR="00762185" w:rsidRPr="00762185" w:rsidRDefault="00762185" w:rsidP="00762185">
      <w:pPr>
        <w:tabs>
          <w:tab w:val="left" w:pos="993"/>
        </w:tabs>
        <w:ind w:left="545"/>
        <w:jc w:val="both"/>
        <w:rPr>
          <w:sz w:val="24"/>
          <w:szCs w:val="24"/>
        </w:rPr>
      </w:pPr>
    </w:p>
    <w:p w:rsidR="00762185" w:rsidRPr="00762185" w:rsidRDefault="00762185" w:rsidP="00762185">
      <w:pPr>
        <w:tabs>
          <w:tab w:val="left" w:pos="993"/>
        </w:tabs>
        <w:ind w:firstLine="567"/>
        <w:jc w:val="both"/>
        <w:rPr>
          <w:sz w:val="24"/>
          <w:szCs w:val="24"/>
        </w:rPr>
      </w:pPr>
      <w:bookmarkStart w:id="9" w:name="sub_1009"/>
      <w:r w:rsidRPr="00762185">
        <w:rPr>
          <w:rStyle w:val="a3"/>
          <w:sz w:val="24"/>
          <w:szCs w:val="24"/>
          <w:u w:val="single"/>
        </w:rPr>
        <w:t>Статья 8.</w:t>
      </w:r>
      <w:r w:rsidRPr="00762185">
        <w:rPr>
          <w:sz w:val="24"/>
          <w:szCs w:val="24"/>
        </w:rPr>
        <w:t xml:space="preserve"> Бюджетно-финансовая комиссия:</w:t>
      </w:r>
    </w:p>
    <w:bookmarkEnd w:id="9"/>
    <w:p w:rsidR="00762185" w:rsidRPr="00762185" w:rsidRDefault="00762185" w:rsidP="00762185">
      <w:pPr>
        <w:numPr>
          <w:ilvl w:val="0"/>
          <w:numId w:val="3"/>
        </w:numPr>
        <w:tabs>
          <w:tab w:val="left" w:pos="993"/>
        </w:tabs>
        <w:overflowPunct/>
        <w:ind w:left="0" w:firstLine="568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 осуществляет предварительное рассмотрение внесенного администрацией на утверждение Совета депутатов прогноза экономического и социального развития, отчеты об их  выполнении и дает по ним свои заключения; </w:t>
      </w:r>
    </w:p>
    <w:p w:rsidR="00762185" w:rsidRPr="00762185" w:rsidRDefault="00762185" w:rsidP="00762185">
      <w:pPr>
        <w:numPr>
          <w:ilvl w:val="0"/>
          <w:numId w:val="3"/>
        </w:numPr>
        <w:tabs>
          <w:tab w:val="left" w:pos="993"/>
        </w:tabs>
        <w:overflowPunct/>
        <w:ind w:left="0" w:firstLine="568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предварительно рассматривает внесенные соответствующей администрацией на утверждение Совета депутатов бюджет, отчет о его исполнении и дает по ним свои заключения;</w:t>
      </w:r>
    </w:p>
    <w:p w:rsidR="00762185" w:rsidRPr="00762185" w:rsidRDefault="00762185" w:rsidP="00762185">
      <w:pPr>
        <w:numPr>
          <w:ilvl w:val="0"/>
          <w:numId w:val="3"/>
        </w:numPr>
        <w:tabs>
          <w:tab w:val="left" w:pos="993"/>
        </w:tabs>
        <w:overflowPunct/>
        <w:ind w:left="0" w:firstLine="568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рассматривает поступившие в комиссию от структурных подразделений администрации сельского поселения, учреждений и организаций, общественных организаций предложения, касающиеся изменения прогноза  экономического и социального развития и бюджета, внесенные на утверждение Совета депутатов;</w:t>
      </w:r>
    </w:p>
    <w:p w:rsidR="00762185" w:rsidRPr="00762185" w:rsidRDefault="00762185" w:rsidP="00762185">
      <w:pPr>
        <w:numPr>
          <w:ilvl w:val="0"/>
          <w:numId w:val="3"/>
        </w:numPr>
        <w:tabs>
          <w:tab w:val="left" w:pos="993"/>
        </w:tabs>
        <w:overflowPunct/>
        <w:ind w:left="0" w:firstLine="568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рассматривает и согласует поступившие от других постоянных комиссий Совета депутатов замечания и предложения по прогнозу экономического и социального развития и исполнения бюджета;</w:t>
      </w:r>
    </w:p>
    <w:p w:rsidR="00762185" w:rsidRPr="00762185" w:rsidRDefault="00762185" w:rsidP="00762185">
      <w:pPr>
        <w:numPr>
          <w:ilvl w:val="0"/>
          <w:numId w:val="3"/>
        </w:numPr>
        <w:tabs>
          <w:tab w:val="left" w:pos="993"/>
        </w:tabs>
        <w:overflowPunct/>
        <w:ind w:left="0" w:firstLine="568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готовит совместно с другими постоянными комиссиями заключения по соответствующему бюджету, отчету об исполнении бюджета и представляет эти заключения Совету депутатов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Ромодановского муниципального района;</w:t>
      </w:r>
    </w:p>
    <w:p w:rsidR="00762185" w:rsidRPr="00762185" w:rsidRDefault="00762185" w:rsidP="00762185">
      <w:pPr>
        <w:numPr>
          <w:ilvl w:val="0"/>
          <w:numId w:val="3"/>
        </w:numPr>
        <w:tabs>
          <w:tab w:val="left" w:pos="993"/>
        </w:tabs>
        <w:overflowPunct/>
        <w:ind w:left="0" w:firstLine="568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разрабатывает по поручению Совета депутатов, а также по собственной инициативе проекты решений Совета депутатов и предложения по бюджетно-финансовым вопросам и вопросам налогообложения, готовит и представляет заключения по этим вопросам;</w:t>
      </w:r>
    </w:p>
    <w:p w:rsidR="00762185" w:rsidRPr="00762185" w:rsidRDefault="00762185" w:rsidP="00762185">
      <w:pPr>
        <w:numPr>
          <w:ilvl w:val="0"/>
          <w:numId w:val="3"/>
        </w:numPr>
        <w:tabs>
          <w:tab w:val="left" w:pos="993"/>
        </w:tabs>
        <w:overflowPunct/>
        <w:ind w:left="0" w:firstLine="568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осуществляет </w:t>
      </w:r>
      <w:proofErr w:type="gramStart"/>
      <w:r w:rsidRPr="00762185">
        <w:rPr>
          <w:sz w:val="24"/>
          <w:szCs w:val="24"/>
        </w:rPr>
        <w:t>контроль за</w:t>
      </w:r>
      <w:proofErr w:type="gramEnd"/>
      <w:r w:rsidRPr="00762185">
        <w:rPr>
          <w:sz w:val="24"/>
          <w:szCs w:val="24"/>
        </w:rPr>
        <w:t xml:space="preserve"> исполнением администрацией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поселения, предприятиями, учреждениями, организациями налогового законодательства, а </w:t>
      </w:r>
      <w:r w:rsidRPr="00762185">
        <w:rPr>
          <w:sz w:val="24"/>
          <w:szCs w:val="24"/>
        </w:rPr>
        <w:lastRenderedPageBreak/>
        <w:t>также законодательства, регулирующего вопросы финансов, денежного обращения, кредитования, банковской, финансовой и страховой деятельности;</w:t>
      </w:r>
    </w:p>
    <w:p w:rsidR="00762185" w:rsidRPr="00762185" w:rsidRDefault="00762185" w:rsidP="00762185">
      <w:pPr>
        <w:numPr>
          <w:ilvl w:val="0"/>
          <w:numId w:val="3"/>
        </w:numPr>
        <w:tabs>
          <w:tab w:val="left" w:pos="993"/>
        </w:tabs>
        <w:overflowPunct/>
        <w:ind w:left="0" w:firstLine="568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ведет работу по выявлению внутрихозяйственных резервов и дополнительных доходов бюджета и усилению режима экономии при расходовании государственных средств. </w:t>
      </w:r>
    </w:p>
    <w:p w:rsidR="00762185" w:rsidRPr="00762185" w:rsidRDefault="00762185" w:rsidP="00762185">
      <w:pPr>
        <w:tabs>
          <w:tab w:val="left" w:pos="993"/>
        </w:tabs>
        <w:ind w:firstLine="567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567"/>
        <w:jc w:val="both"/>
        <w:rPr>
          <w:sz w:val="24"/>
          <w:szCs w:val="24"/>
        </w:rPr>
      </w:pPr>
      <w:bookmarkStart w:id="10" w:name="sub_1008"/>
      <w:r w:rsidRPr="00762185">
        <w:rPr>
          <w:rStyle w:val="a3"/>
          <w:sz w:val="24"/>
          <w:szCs w:val="24"/>
          <w:u w:val="single"/>
        </w:rPr>
        <w:t>Статья 9.</w:t>
      </w:r>
      <w:r w:rsidRPr="00762185">
        <w:rPr>
          <w:sz w:val="24"/>
          <w:szCs w:val="24"/>
        </w:rPr>
        <w:t xml:space="preserve"> Комиссия по вопросам местного самоуправления:</w:t>
      </w:r>
    </w:p>
    <w:p w:rsidR="00762185" w:rsidRPr="00762185" w:rsidRDefault="00762185" w:rsidP="00762185">
      <w:pPr>
        <w:numPr>
          <w:ilvl w:val="0"/>
          <w:numId w:val="4"/>
        </w:numPr>
        <w:tabs>
          <w:tab w:val="left" w:pos="993"/>
        </w:tabs>
        <w:overflowPunct/>
        <w:ind w:left="0" w:firstLine="563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осуществляет подготовку и предварительное рассмотрение проектов решений Совета депутатов по вопросам местного самоуправления;</w:t>
      </w:r>
    </w:p>
    <w:p w:rsidR="00762185" w:rsidRPr="00762185" w:rsidRDefault="00762185" w:rsidP="00762185">
      <w:pPr>
        <w:numPr>
          <w:ilvl w:val="0"/>
          <w:numId w:val="4"/>
        </w:numPr>
        <w:tabs>
          <w:tab w:val="left" w:pos="993"/>
        </w:tabs>
        <w:overflowPunct/>
        <w:ind w:left="0" w:firstLine="563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готовит заключения по проектам решений, предлагаемых для рассмотрения на сессиях Совета депутатов, администрацией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поселения, другими постоянными комиссиями и другими органами;</w:t>
      </w:r>
    </w:p>
    <w:p w:rsidR="00762185" w:rsidRPr="00762185" w:rsidRDefault="00762185" w:rsidP="00762185">
      <w:pPr>
        <w:numPr>
          <w:ilvl w:val="0"/>
          <w:numId w:val="4"/>
        </w:numPr>
        <w:tabs>
          <w:tab w:val="left" w:pos="993"/>
        </w:tabs>
        <w:overflowPunct/>
        <w:ind w:left="0" w:firstLine="563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рассматривает и вносит предложения, а также готовит соответствующие заключения по разделу соответствующего бюджета муниципального образования, касающегося вопросов, связанных с финансированием органов местного самоуправления, установлением нормативов минимальной бюджетной обеспеченности для местного самоуправления и других финансовых нормативов;</w:t>
      </w:r>
    </w:p>
    <w:p w:rsidR="00762185" w:rsidRPr="00762185" w:rsidRDefault="00762185" w:rsidP="00762185">
      <w:pPr>
        <w:numPr>
          <w:ilvl w:val="0"/>
          <w:numId w:val="4"/>
        </w:numPr>
        <w:tabs>
          <w:tab w:val="left" w:pos="993"/>
        </w:tabs>
        <w:overflowPunct/>
        <w:ind w:left="0" w:firstLine="563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анализирует и изучает практику работы органов местного самоуправления;</w:t>
      </w:r>
    </w:p>
    <w:p w:rsidR="00762185" w:rsidRPr="00762185" w:rsidRDefault="00762185" w:rsidP="00762185">
      <w:pPr>
        <w:numPr>
          <w:ilvl w:val="0"/>
          <w:numId w:val="4"/>
        </w:numPr>
        <w:tabs>
          <w:tab w:val="left" w:pos="993"/>
        </w:tabs>
        <w:overflowPunct/>
        <w:ind w:left="0" w:firstLine="563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осуществляет </w:t>
      </w:r>
      <w:proofErr w:type="gramStart"/>
      <w:r w:rsidRPr="00762185">
        <w:rPr>
          <w:sz w:val="24"/>
          <w:szCs w:val="24"/>
        </w:rPr>
        <w:t>контроль за</w:t>
      </w:r>
      <w:proofErr w:type="gramEnd"/>
      <w:r w:rsidRPr="00762185">
        <w:rPr>
          <w:sz w:val="24"/>
          <w:szCs w:val="24"/>
        </w:rPr>
        <w:t xml:space="preserve"> соблюдением органами местного самоуправления законодательства о местном самоуправлении.</w:t>
      </w:r>
    </w:p>
    <w:p w:rsidR="00762185" w:rsidRPr="00762185" w:rsidRDefault="00762185" w:rsidP="00762185">
      <w:pPr>
        <w:tabs>
          <w:tab w:val="left" w:pos="851"/>
        </w:tabs>
        <w:ind w:left="488"/>
        <w:jc w:val="both"/>
        <w:rPr>
          <w:sz w:val="24"/>
          <w:szCs w:val="24"/>
        </w:rPr>
      </w:pPr>
      <w:bookmarkStart w:id="11" w:name="sub_10082"/>
      <w:bookmarkEnd w:id="10"/>
    </w:p>
    <w:p w:rsidR="00762185" w:rsidRPr="00762185" w:rsidRDefault="00762185" w:rsidP="00762185">
      <w:pPr>
        <w:ind w:firstLine="567"/>
        <w:jc w:val="both"/>
        <w:rPr>
          <w:sz w:val="24"/>
          <w:szCs w:val="24"/>
        </w:rPr>
      </w:pPr>
      <w:bookmarkStart w:id="12" w:name="sub_1010"/>
      <w:bookmarkEnd w:id="11"/>
      <w:r w:rsidRPr="00762185">
        <w:rPr>
          <w:rStyle w:val="a3"/>
          <w:sz w:val="24"/>
          <w:szCs w:val="24"/>
          <w:u w:val="single"/>
        </w:rPr>
        <w:t>Статья 10.</w:t>
      </w:r>
      <w:r w:rsidRPr="00762185">
        <w:rPr>
          <w:sz w:val="24"/>
          <w:szCs w:val="24"/>
        </w:rPr>
        <w:t xml:space="preserve"> </w:t>
      </w:r>
      <w:bookmarkEnd w:id="12"/>
      <w:r w:rsidRPr="00762185">
        <w:rPr>
          <w:sz w:val="24"/>
          <w:szCs w:val="24"/>
        </w:rPr>
        <w:t xml:space="preserve">Постоянные комиссии оказывают Совету депутатов и администрации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 содействие в рассмотрении предложений, заявлений и жалоб граждан.</w:t>
      </w:r>
    </w:p>
    <w:p w:rsidR="00762185" w:rsidRPr="00762185" w:rsidRDefault="00762185" w:rsidP="00762185">
      <w:pPr>
        <w:ind w:firstLine="567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567"/>
        <w:jc w:val="both"/>
        <w:rPr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11.</w:t>
      </w:r>
      <w:r w:rsidRPr="00762185">
        <w:rPr>
          <w:sz w:val="24"/>
          <w:szCs w:val="24"/>
        </w:rPr>
        <w:t xml:space="preserve"> Вопросы, относящиеся к ведению нескольких постоянных комиссий, могут по их инициативе, а также по поручению Совета депутатов либо по рекомендации администрации сельского поселения подготавливаться и рассматриваться ими совместно.</w:t>
      </w:r>
    </w:p>
    <w:p w:rsidR="00762185" w:rsidRPr="00762185" w:rsidRDefault="00762185" w:rsidP="00762185">
      <w:pPr>
        <w:ind w:firstLine="567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Постоянная комиссия по вопросам, находящимся на ее рассмотрении, может запрашивать мнение других постоянных комиссий.</w:t>
      </w:r>
    </w:p>
    <w:p w:rsidR="00762185" w:rsidRPr="00762185" w:rsidRDefault="00762185" w:rsidP="00762185">
      <w:pPr>
        <w:ind w:firstLine="567"/>
        <w:jc w:val="both"/>
        <w:rPr>
          <w:sz w:val="24"/>
          <w:szCs w:val="24"/>
        </w:rPr>
      </w:pPr>
    </w:p>
    <w:p w:rsidR="00762185" w:rsidRPr="00762185" w:rsidRDefault="00762185" w:rsidP="00762185">
      <w:pPr>
        <w:tabs>
          <w:tab w:val="left" w:pos="993"/>
        </w:tabs>
        <w:ind w:firstLine="567"/>
        <w:jc w:val="both"/>
        <w:rPr>
          <w:sz w:val="24"/>
          <w:szCs w:val="24"/>
        </w:rPr>
      </w:pPr>
      <w:bookmarkStart w:id="13" w:name="sub_1011"/>
      <w:r w:rsidRPr="00762185">
        <w:rPr>
          <w:rStyle w:val="a3"/>
          <w:sz w:val="24"/>
          <w:szCs w:val="24"/>
          <w:u w:val="single"/>
        </w:rPr>
        <w:t>Статья 12.</w:t>
      </w:r>
      <w:r w:rsidRPr="00762185">
        <w:rPr>
          <w:sz w:val="24"/>
          <w:szCs w:val="24"/>
        </w:rPr>
        <w:t xml:space="preserve"> </w:t>
      </w:r>
      <w:bookmarkEnd w:id="13"/>
      <w:r w:rsidRPr="00762185">
        <w:rPr>
          <w:sz w:val="24"/>
          <w:szCs w:val="24"/>
        </w:rPr>
        <w:t xml:space="preserve">Если постоянная комиссия считает, что вопрос, переданный на ее рассмотрение, относится также к ведению другой постоянной комиссии, либо признает необходимым высказать свое мнение по этому вопросу, рассматриваемому другой комиссией, то она вправе внести об этом предложение в Совет депутатов или администрацию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поселения.</w:t>
      </w:r>
    </w:p>
    <w:p w:rsidR="00762185" w:rsidRPr="00762185" w:rsidRDefault="00762185" w:rsidP="00762185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Постоянная комиссия по просьбе других постоянных комиссий может по вопросам своего ведения принимать участие в подготовке вопросов, рассматриваемых этими комиссиями.</w:t>
      </w:r>
    </w:p>
    <w:p w:rsidR="00762185" w:rsidRPr="00762185" w:rsidRDefault="00762185" w:rsidP="00762185">
      <w:pPr>
        <w:jc w:val="both"/>
        <w:rPr>
          <w:sz w:val="24"/>
          <w:szCs w:val="24"/>
        </w:rPr>
      </w:pPr>
    </w:p>
    <w:p w:rsidR="00762185" w:rsidRPr="00762185" w:rsidRDefault="00762185" w:rsidP="00762185">
      <w:pPr>
        <w:pStyle w:val="1"/>
        <w:widowControl/>
        <w:rPr>
          <w:rFonts w:ascii="Times New Roman" w:hAnsi="Times New Roman"/>
          <w:sz w:val="24"/>
          <w:szCs w:val="24"/>
        </w:rPr>
      </w:pPr>
      <w:bookmarkStart w:id="14" w:name="sub_300"/>
      <w:r w:rsidRPr="00762185">
        <w:rPr>
          <w:rFonts w:ascii="Times New Roman" w:hAnsi="Times New Roman"/>
          <w:sz w:val="24"/>
          <w:szCs w:val="24"/>
        </w:rPr>
        <w:t xml:space="preserve"> </w:t>
      </w:r>
      <w:r w:rsidRPr="00762185">
        <w:rPr>
          <w:rFonts w:ascii="Times New Roman" w:hAnsi="Times New Roman"/>
          <w:sz w:val="24"/>
          <w:szCs w:val="24"/>
          <w:lang w:val="en-US"/>
        </w:rPr>
        <w:t>III</w:t>
      </w:r>
      <w:r w:rsidRPr="00762185">
        <w:rPr>
          <w:rFonts w:ascii="Times New Roman" w:hAnsi="Times New Roman"/>
          <w:sz w:val="24"/>
          <w:szCs w:val="24"/>
        </w:rPr>
        <w:t xml:space="preserve"> Права и обязанности постоянных комиссий</w:t>
      </w:r>
    </w:p>
    <w:bookmarkEnd w:id="14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15" w:name="sub_1012"/>
      <w:r w:rsidRPr="00762185">
        <w:rPr>
          <w:rStyle w:val="a3"/>
          <w:sz w:val="24"/>
          <w:szCs w:val="24"/>
          <w:u w:val="single"/>
        </w:rPr>
        <w:t>Статья 13.</w:t>
      </w:r>
      <w:r w:rsidRPr="00762185">
        <w:rPr>
          <w:sz w:val="24"/>
          <w:szCs w:val="24"/>
        </w:rPr>
        <w:t xml:space="preserve"> Постоянные комиссии при рассмотрении вопросов, относящихся к их ведению, пользуются равными правами и </w:t>
      </w:r>
      <w:proofErr w:type="gramStart"/>
      <w:r w:rsidRPr="00762185">
        <w:rPr>
          <w:sz w:val="24"/>
          <w:szCs w:val="24"/>
        </w:rPr>
        <w:t>несут равные обязанности</w:t>
      </w:r>
      <w:proofErr w:type="gramEnd"/>
      <w:r w:rsidRPr="00762185">
        <w:rPr>
          <w:sz w:val="24"/>
          <w:szCs w:val="24"/>
        </w:rPr>
        <w:t xml:space="preserve">. 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14.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sz w:val="24"/>
          <w:szCs w:val="24"/>
        </w:rPr>
        <w:t>Постоянные комиссии имеют право вносить на рассмотрение Совета депутатов или администрации вопросы, относящиеся к ведению постоянных комиссий.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16" w:name="sub_1013"/>
      <w:bookmarkEnd w:id="15"/>
      <w:r w:rsidRPr="00762185">
        <w:rPr>
          <w:rStyle w:val="a3"/>
          <w:sz w:val="24"/>
          <w:szCs w:val="24"/>
          <w:u w:val="single"/>
        </w:rPr>
        <w:t>Статья 15.</w:t>
      </w:r>
      <w:r w:rsidRPr="00762185">
        <w:rPr>
          <w:sz w:val="24"/>
          <w:szCs w:val="24"/>
        </w:rPr>
        <w:t xml:space="preserve"> Постоянные комиссии по вопросам, относящимся к их ведению, могут выступать с докладами и содокладами на сессиях Совета депутатов. 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lastRenderedPageBreak/>
        <w:t>Постоянные комиссии по вопросам, внесенным ими в Совет депутатов, либо по вопросам, переданным комиссиям на предварительное или дополнительное рассмотрение, выделяют своих докладчиков или содокладчиков.</w:t>
      </w:r>
    </w:p>
    <w:bookmarkEnd w:id="16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По вопросам, подготовленным постоянными комиссиями совместно, комиссии могут выступать с совместными докладами и содокладами, либо отдельно представлять свои замечания и предложения.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16.</w:t>
      </w:r>
      <w:r w:rsidRPr="00762185">
        <w:rPr>
          <w:sz w:val="24"/>
          <w:szCs w:val="24"/>
        </w:rPr>
        <w:t xml:space="preserve"> Постоянные комиссии вправе вносить в Совет депутатов предложения по передаче проектов решений Совета депутатов по наиболее важным вопросам на местный референдум, на обсуждение общих собраний (сходов), конференций граждан.</w:t>
      </w:r>
    </w:p>
    <w:p w:rsidR="00762185" w:rsidRPr="00762185" w:rsidRDefault="00762185" w:rsidP="00762185">
      <w:pPr>
        <w:ind w:firstLine="720"/>
        <w:jc w:val="both"/>
        <w:rPr>
          <w:rStyle w:val="a3"/>
          <w:sz w:val="24"/>
          <w:szCs w:val="24"/>
        </w:rPr>
      </w:pPr>
      <w:r w:rsidRPr="00762185">
        <w:rPr>
          <w:sz w:val="24"/>
          <w:szCs w:val="24"/>
        </w:rPr>
        <w:t>Поступившие в ходе обсуждения предложения граждан по проектам решений и другим вопросам рассматриваются и обобщаются в порядке, определенном Советом депутатов.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17" w:name="sub_1014"/>
      <w:r w:rsidRPr="00762185">
        <w:rPr>
          <w:rStyle w:val="a3"/>
          <w:sz w:val="24"/>
          <w:szCs w:val="24"/>
          <w:u w:val="single"/>
        </w:rPr>
        <w:t>Статья 17.</w:t>
      </w:r>
      <w:r w:rsidRPr="00762185">
        <w:rPr>
          <w:sz w:val="24"/>
          <w:szCs w:val="24"/>
        </w:rPr>
        <w:t xml:space="preserve"> Постоянные комиссии по вопросам, относящимся к их ведению, вправе заслушивать на своих заседаниях доклады и сообщения руководителей структурных подразделений администрации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поселения, предприятий, учреждений и организаций, расположенных на территории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поселения. </w:t>
      </w:r>
    </w:p>
    <w:bookmarkEnd w:id="17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Должностные лица и руководители указанных предприятий, учреждений, организаций обязаны явиться на заседание в установленные сроки и представить разъяснения по рассматриваемым вопросам. При этом постоянные комиссии заблаговременно извещают соответствующих должностных лиц и руководителей предприятий, учреждений и организаций о предстоящем рассмотрении вопросов.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18.</w:t>
      </w:r>
      <w:r w:rsidRPr="00762185">
        <w:rPr>
          <w:sz w:val="24"/>
          <w:szCs w:val="24"/>
        </w:rPr>
        <w:t xml:space="preserve"> Постоянные комиссии по вопросам, относящимся к их ведению, вправе требовать от структурных подразделений администрации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поселения, руководителей предприятий, учреждений, организаций, независимо от форм собственности представления документов, письменных заключений и иных материалов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Должностные лица, руководители указанных предприятий, учреждений, организаций обязаны выполнить требования постоянных комиссий и представить необходимые материалы в установленные ими сроки.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За не предоставление постоянным комиссиям необходимой информации в установленные сроки или за предоставление недостоверной информации, либо за сокрытие информации, указанные должностные лица и руководители предприятий, учреждений, организаций несут ответственность в соответствии с законодательством.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19.</w:t>
      </w:r>
      <w:r w:rsidRPr="00762185">
        <w:rPr>
          <w:sz w:val="24"/>
          <w:szCs w:val="24"/>
        </w:rPr>
        <w:t xml:space="preserve"> Разработанные постоянными комиссиями рекомендации по вопросам, относящимся к ведению Совета депутатов, направляются соответствующим органам, предприятиям, учреждениям и организациям.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Рекомендации постоянных комиссий подлежат обязательному рассмотрению соответствующими органами, предприятиями, учреждениями и организациями. О результатах рассмотрения и принятых мерах должно быть сообщено постоянным комиссиям не позднее чем в двухнедельный срок, либо в иной срок, установленный комиссиями.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Постоянные комиссии вправе ставить вопросы об ответственности должностных лиц, не выполняющих Законы Российской Федерации, Республики Мордовия, решения соответствующего Совета депутатов, его комиссий.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18" w:name="sub_1015"/>
      <w:r w:rsidRPr="00762185">
        <w:rPr>
          <w:rStyle w:val="a3"/>
          <w:sz w:val="24"/>
          <w:szCs w:val="24"/>
          <w:u w:val="single"/>
        </w:rPr>
        <w:t>Статья 20.</w:t>
      </w:r>
      <w:r w:rsidRPr="00762185">
        <w:rPr>
          <w:sz w:val="24"/>
          <w:szCs w:val="24"/>
        </w:rPr>
        <w:t xml:space="preserve"> Постоянные комиссии по вопросам, относящимся к их ведению, вправе вносить предложения о заслушивании на сессии Совета депутатов отчета или информации </w:t>
      </w:r>
      <w:r w:rsidRPr="00762185">
        <w:rPr>
          <w:sz w:val="24"/>
          <w:szCs w:val="24"/>
        </w:rPr>
        <w:lastRenderedPageBreak/>
        <w:t>о работе любого органа, либо должностного лица, о выполнении ими решений Совета депутатов, своих рекомендаций, решений вышестоящих органов.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21.</w:t>
      </w:r>
      <w:r w:rsidRPr="00762185">
        <w:rPr>
          <w:sz w:val="24"/>
          <w:szCs w:val="24"/>
        </w:rPr>
        <w:t xml:space="preserve"> Постоянные комиссии имеют право обращаться с запросами к администрации сельского поселения, руководителям ее структурных подразделений, а также к руководителям, расположенных на территории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 сельского поселения, предприятий, учреждений и организаций по вопросам, отнесенным к ведению Совета депутатов.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22.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sz w:val="24"/>
          <w:szCs w:val="24"/>
        </w:rPr>
        <w:t>Постоянные комиссии вправе привлекать к своей работе депутатов Совета депутатов, не входящих в состав комиссии, а также представителей органов местного самоуправления, общественных организаций, органов общественной самодеятельности населения, а также специалистов и ученых.</w:t>
      </w:r>
    </w:p>
    <w:p w:rsidR="00762185" w:rsidRPr="00762185" w:rsidRDefault="00762185" w:rsidP="00762185">
      <w:pPr>
        <w:jc w:val="both"/>
        <w:rPr>
          <w:sz w:val="24"/>
          <w:szCs w:val="24"/>
        </w:rPr>
      </w:pPr>
      <w:bookmarkStart w:id="19" w:name="sub_1016"/>
      <w:bookmarkEnd w:id="18"/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20" w:name="sub_1017"/>
      <w:bookmarkEnd w:id="19"/>
      <w:r w:rsidRPr="00762185">
        <w:rPr>
          <w:rStyle w:val="a3"/>
          <w:sz w:val="24"/>
          <w:szCs w:val="24"/>
          <w:u w:val="single"/>
        </w:rPr>
        <w:t>Статья 23.</w:t>
      </w:r>
      <w:r w:rsidRPr="00762185">
        <w:rPr>
          <w:sz w:val="24"/>
          <w:szCs w:val="24"/>
        </w:rPr>
        <w:t xml:space="preserve"> Члены постоянных комиссий обязаны участвовать в деятельности комиссий, содействовать проведению в жизнь их решений, выполнять поручения комиссий и их председателей.</w:t>
      </w:r>
    </w:p>
    <w:bookmarkEnd w:id="20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Член постоянной комиссии пользуется решающим голосом по всем вопросам, рассматриваемым комиссией, имеют право ставить любые вопросы, выдвигать предложения для рассмотрения комиссией и участвовать в их подготовке и обсуждении, вносить предложения о необходимости проведения проверок предприятий, учреждений и организаций, о заслушивании их представителей на заседании комиссии.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Член постоянной комиссии, предложения которого не получили поддержки комиссии, может внести их в письменной или устной форме при обсуждении данного вопроса на сессии Совета депутатов.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Члену постоянной комиссии по вопросам, вносимым на обсуждении комиссии, </w:t>
      </w:r>
      <w:proofErr w:type="gramStart"/>
      <w:r w:rsidRPr="00762185">
        <w:rPr>
          <w:sz w:val="24"/>
          <w:szCs w:val="24"/>
        </w:rPr>
        <w:t>предоставляются необходимые документы</w:t>
      </w:r>
      <w:proofErr w:type="gramEnd"/>
      <w:r w:rsidRPr="00762185">
        <w:rPr>
          <w:sz w:val="24"/>
          <w:szCs w:val="24"/>
        </w:rPr>
        <w:t xml:space="preserve"> и другие материалы.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Член постоянной комиссии по поручению комиссии или по своей инициативе, может изучать на месте вопросы, относящиеся к ведению комиссии, обобщать предложения общественных органов и организаций, а также граждан, сообщать свои выводы и предложения в комиссию.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21" w:name="sub_1019"/>
      <w:r w:rsidRPr="00762185">
        <w:rPr>
          <w:rStyle w:val="a3"/>
          <w:sz w:val="24"/>
          <w:szCs w:val="24"/>
          <w:u w:val="single"/>
        </w:rPr>
        <w:t>Статья 24.</w:t>
      </w:r>
      <w:r w:rsidRPr="00762185">
        <w:rPr>
          <w:sz w:val="24"/>
          <w:szCs w:val="24"/>
        </w:rPr>
        <w:t xml:space="preserve">  В предусмотренных законом случаях члены постоянных комиссий на время заседаний комиссий освобождаются от выполнения производственных или служебных обязанностей с сохранением среднего заработка по месту постоянной работы.</w:t>
      </w:r>
    </w:p>
    <w:bookmarkEnd w:id="21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pStyle w:val="1"/>
        <w:widowControl/>
        <w:rPr>
          <w:rFonts w:ascii="Times New Roman" w:hAnsi="Times New Roman"/>
          <w:sz w:val="24"/>
          <w:szCs w:val="24"/>
        </w:rPr>
      </w:pPr>
      <w:bookmarkStart w:id="22" w:name="sub_400"/>
      <w:r w:rsidRPr="00762185">
        <w:rPr>
          <w:rFonts w:ascii="Times New Roman" w:hAnsi="Times New Roman"/>
          <w:sz w:val="24"/>
          <w:szCs w:val="24"/>
          <w:lang w:val="en-US"/>
        </w:rPr>
        <w:t>IV</w:t>
      </w:r>
      <w:r w:rsidRPr="00762185">
        <w:rPr>
          <w:rFonts w:ascii="Times New Roman" w:hAnsi="Times New Roman"/>
          <w:sz w:val="24"/>
          <w:szCs w:val="24"/>
        </w:rPr>
        <w:t>. Порядок работы постоянных комиссий</w:t>
      </w:r>
    </w:p>
    <w:bookmarkEnd w:id="22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23" w:name="sub_1020"/>
      <w:r w:rsidRPr="00762185">
        <w:rPr>
          <w:rStyle w:val="a3"/>
          <w:sz w:val="24"/>
          <w:szCs w:val="24"/>
          <w:u w:val="single"/>
        </w:rPr>
        <w:t>Статья 25.</w:t>
      </w:r>
      <w:r w:rsidRPr="00762185">
        <w:rPr>
          <w:sz w:val="24"/>
          <w:szCs w:val="24"/>
        </w:rPr>
        <w:t xml:space="preserve"> Постоянные комиссии Совета депутатов работают в соответствии с планами, утвержденных на их заседаниях.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24" w:name="sub_1021"/>
      <w:bookmarkEnd w:id="23"/>
      <w:r w:rsidRPr="00762185">
        <w:rPr>
          <w:rStyle w:val="a3"/>
          <w:sz w:val="24"/>
          <w:szCs w:val="24"/>
          <w:u w:val="single"/>
        </w:rPr>
        <w:t>Статья 26.</w:t>
      </w:r>
      <w:r w:rsidRPr="00762185">
        <w:rPr>
          <w:sz w:val="24"/>
          <w:szCs w:val="24"/>
        </w:rPr>
        <w:t xml:space="preserve"> Заседания постоянных комиссий созываются по мере необходимости и могут проводиться как во время сессий Совета депутатов, так и в период между ними.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rStyle w:val="a3"/>
          <w:b w:val="0"/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27.</w:t>
      </w:r>
      <w:r w:rsidRPr="00762185">
        <w:rPr>
          <w:rStyle w:val="a3"/>
          <w:sz w:val="24"/>
          <w:szCs w:val="24"/>
        </w:rPr>
        <w:t xml:space="preserve">  </w:t>
      </w:r>
      <w:r w:rsidRPr="00762185">
        <w:rPr>
          <w:rStyle w:val="a3"/>
          <w:b w:val="0"/>
          <w:color w:val="auto"/>
          <w:sz w:val="24"/>
          <w:szCs w:val="24"/>
        </w:rPr>
        <w:t>В заседаниях постоянных комиссий могут принимать участие с правом совещательного голоса депутаты, не входящие в состав данной комиссии.</w:t>
      </w:r>
    </w:p>
    <w:p w:rsidR="00762185" w:rsidRPr="00762185" w:rsidRDefault="00762185" w:rsidP="00762185">
      <w:pPr>
        <w:ind w:firstLine="720"/>
        <w:jc w:val="both"/>
        <w:rPr>
          <w:rStyle w:val="a3"/>
          <w:b w:val="0"/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rStyle w:val="a3"/>
          <w:b w:val="0"/>
          <w:color w:val="auto"/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28.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rStyle w:val="a3"/>
          <w:b w:val="0"/>
          <w:color w:val="auto"/>
          <w:sz w:val="24"/>
          <w:szCs w:val="24"/>
        </w:rPr>
        <w:t>На заседания постоянных комиссий могут приглашаться представители государственных органов, общественных организаций, органов общественной самодеятельности населения, специалисты и ученые, которые участвуют в заседаниях с правом совещательного голоса.</w:t>
      </w:r>
    </w:p>
    <w:p w:rsidR="00762185" w:rsidRPr="00762185" w:rsidRDefault="00762185" w:rsidP="00762185">
      <w:pPr>
        <w:ind w:firstLine="720"/>
        <w:jc w:val="both"/>
        <w:rPr>
          <w:b/>
          <w:sz w:val="24"/>
          <w:szCs w:val="24"/>
        </w:rPr>
      </w:pPr>
      <w:r w:rsidRPr="00762185">
        <w:rPr>
          <w:rStyle w:val="a3"/>
          <w:b w:val="0"/>
          <w:color w:val="auto"/>
          <w:sz w:val="24"/>
          <w:szCs w:val="24"/>
        </w:rPr>
        <w:t>Постоянные комиссии могут проводить выездные заседания.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lastRenderedPageBreak/>
        <w:t>В случае необходимости постоянная комиссия может принять решение о проведении закрытого заседания.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rStyle w:val="a3"/>
          <w:b w:val="0"/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29.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rStyle w:val="a3"/>
          <w:b w:val="0"/>
          <w:color w:val="auto"/>
          <w:sz w:val="24"/>
          <w:szCs w:val="24"/>
        </w:rPr>
        <w:t xml:space="preserve">При рассмотрении вопросов, относящихся к ведению двух или нескольких постоянных комиссий, по инициативе комиссий, а также по поручению </w:t>
      </w:r>
      <w:r w:rsidRPr="00762185">
        <w:rPr>
          <w:sz w:val="24"/>
          <w:szCs w:val="24"/>
        </w:rPr>
        <w:t>Совета депутатов проводятся совместные заседания постоянных комиссий.</w:t>
      </w:r>
    </w:p>
    <w:p w:rsidR="00762185" w:rsidRPr="00762185" w:rsidRDefault="00762185" w:rsidP="00762185">
      <w:pPr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25" w:name="sub_1022"/>
      <w:bookmarkEnd w:id="24"/>
      <w:r w:rsidRPr="00762185">
        <w:rPr>
          <w:rStyle w:val="a3"/>
          <w:sz w:val="24"/>
          <w:szCs w:val="24"/>
          <w:u w:val="single"/>
        </w:rPr>
        <w:t>Статья 30.</w:t>
      </w:r>
      <w:r w:rsidRPr="00762185">
        <w:rPr>
          <w:sz w:val="24"/>
          <w:szCs w:val="24"/>
        </w:rPr>
        <w:t xml:space="preserve"> Заседания постоянных комиссий правомочны, если на них присутствует более половины состава комиссии.</w:t>
      </w:r>
    </w:p>
    <w:bookmarkEnd w:id="25"/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В случае невозможности прибыть на заседание, член комиссии сообщает об этом председателю постоянной комиссии.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26" w:name="sub_1023"/>
      <w:r w:rsidRPr="00762185">
        <w:rPr>
          <w:rStyle w:val="a3"/>
          <w:sz w:val="24"/>
          <w:szCs w:val="24"/>
          <w:u w:val="single"/>
        </w:rPr>
        <w:t>Статья 31.</w:t>
      </w:r>
      <w:r w:rsidRPr="00762185">
        <w:rPr>
          <w:sz w:val="24"/>
          <w:szCs w:val="24"/>
        </w:rPr>
        <w:t xml:space="preserve"> Все вопросы в постоянной комиссии решаются простым большинством голосов общего состава членов комиссии.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При проведении совместных заседаний нескольких постоянных комиссий решения принимаются простым большинством голосов общего состава членов каждой комиссии.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rStyle w:val="a3"/>
          <w:b w:val="0"/>
          <w:color w:val="auto"/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32.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rStyle w:val="a3"/>
          <w:b w:val="0"/>
          <w:color w:val="auto"/>
          <w:sz w:val="24"/>
          <w:szCs w:val="24"/>
        </w:rPr>
        <w:t>Постоянные комиссии для подготовки рассматриваемых ими вопросов могут создавать подготовительные комиссии и рабочие группы из числа депутатов</w:t>
      </w:r>
      <w:r w:rsidRPr="00762185">
        <w:rPr>
          <w:rStyle w:val="a3"/>
          <w:b w:val="0"/>
          <w:sz w:val="24"/>
          <w:szCs w:val="24"/>
        </w:rPr>
        <w:t xml:space="preserve"> </w:t>
      </w:r>
      <w:r w:rsidRPr="00762185">
        <w:rPr>
          <w:sz w:val="24"/>
          <w:szCs w:val="24"/>
        </w:rPr>
        <w:t xml:space="preserve">Совета депутатов, представителей государственных органов, </w:t>
      </w:r>
      <w:r w:rsidRPr="00762185">
        <w:rPr>
          <w:rStyle w:val="a3"/>
          <w:b w:val="0"/>
          <w:color w:val="auto"/>
          <w:sz w:val="24"/>
          <w:szCs w:val="24"/>
        </w:rPr>
        <w:t>общественных организаций, органов местного самоуправление, специалистов и ученых.</w:t>
      </w:r>
    </w:p>
    <w:p w:rsidR="00762185" w:rsidRPr="00762185" w:rsidRDefault="00762185" w:rsidP="00762185">
      <w:pPr>
        <w:ind w:firstLine="720"/>
        <w:jc w:val="both"/>
        <w:rPr>
          <w:rStyle w:val="a3"/>
          <w:b w:val="0"/>
          <w:color w:val="auto"/>
          <w:sz w:val="24"/>
          <w:szCs w:val="24"/>
        </w:rPr>
      </w:pPr>
      <w:r w:rsidRPr="00762185">
        <w:rPr>
          <w:rStyle w:val="a3"/>
          <w:b w:val="0"/>
          <w:color w:val="auto"/>
          <w:sz w:val="24"/>
          <w:szCs w:val="24"/>
        </w:rPr>
        <w:t>Постоянные комиссии могут создавать совместные подготовительные комиссии и рабочие группы.</w:t>
      </w:r>
    </w:p>
    <w:p w:rsidR="00762185" w:rsidRPr="00762185" w:rsidRDefault="00762185" w:rsidP="00762185">
      <w:pPr>
        <w:ind w:firstLine="720"/>
        <w:jc w:val="both"/>
        <w:rPr>
          <w:b/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bookmarkStart w:id="27" w:name="sub_1026"/>
      <w:r w:rsidRPr="00762185">
        <w:rPr>
          <w:rStyle w:val="a3"/>
          <w:sz w:val="24"/>
          <w:szCs w:val="24"/>
          <w:u w:val="single"/>
        </w:rPr>
        <w:t>Статья 33.</w:t>
      </w:r>
      <w:r w:rsidRPr="00762185">
        <w:rPr>
          <w:sz w:val="24"/>
          <w:szCs w:val="24"/>
        </w:rPr>
        <w:t xml:space="preserve"> Председатель постоянной комиссии, руководя ее работой:</w:t>
      </w:r>
    </w:p>
    <w:bookmarkEnd w:id="27"/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созывает заседания комиссии;</w:t>
      </w:r>
    </w:p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организует подготовку необходимых материалов к заседаниям;</w:t>
      </w:r>
    </w:p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дает поручения членам комиссии;</w:t>
      </w:r>
    </w:p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вызывает членов комиссии для работы в подготовительных комиссиях, а также для выполнения других поручений комиссии;</w:t>
      </w:r>
    </w:p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приглашает для участия в заседаниях комиссии представителей государственных органов, </w:t>
      </w:r>
      <w:r w:rsidRPr="00762185">
        <w:rPr>
          <w:rStyle w:val="a3"/>
          <w:b w:val="0"/>
          <w:sz w:val="24"/>
          <w:szCs w:val="24"/>
        </w:rPr>
        <w:t xml:space="preserve">общественных организаций, </w:t>
      </w:r>
      <w:r w:rsidRPr="00762185">
        <w:rPr>
          <w:sz w:val="24"/>
          <w:szCs w:val="24"/>
        </w:rPr>
        <w:t>органов местного самоуправления района, специалистов и ученых;</w:t>
      </w:r>
    </w:p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председательствует на заседаниях комиссии;</w:t>
      </w:r>
    </w:p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представляет комиссию в отношениях с местной администрацией, с другими государственными и общественными органами и организациями, предприятиями и учреждениями;</w:t>
      </w:r>
    </w:p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организует работу по исполнению решений комиссии;</w:t>
      </w:r>
    </w:p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информирует администрацию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 сельского поселения о рассмотренных в комиссии вопросах, а также мерах, принятых по реализации рекомендаций комиссии;</w:t>
      </w:r>
    </w:p>
    <w:p w:rsidR="00762185" w:rsidRPr="00762185" w:rsidRDefault="00762185" w:rsidP="00762185">
      <w:pPr>
        <w:numPr>
          <w:ilvl w:val="0"/>
          <w:numId w:val="5"/>
        </w:numPr>
        <w:tabs>
          <w:tab w:val="left" w:pos="993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информирует членов комиссии о выполнении решений комиссии, рассмотрении ее рекомендаций.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Совместные заседания постоянных комиссий ведут председатели этих комиссий по согласованию между собой.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 В случае отсутствия председателя постоянной комиссии его обязанности исполняет заместитель председателя комиссии, а в комиссиях, в которых не избран заместитель председателя – один из членов комиссии.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rStyle w:val="a3"/>
          <w:b w:val="0"/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34.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rStyle w:val="a3"/>
          <w:b w:val="0"/>
          <w:color w:val="auto"/>
          <w:sz w:val="24"/>
          <w:szCs w:val="24"/>
        </w:rPr>
        <w:t xml:space="preserve">Секретарь постоянной комиссии ведет протоколы заседаний и делопроизводство комиссии, следит за своевременным направлением исполнителям </w:t>
      </w:r>
      <w:r w:rsidRPr="00762185">
        <w:rPr>
          <w:rStyle w:val="a3"/>
          <w:b w:val="0"/>
          <w:color w:val="auto"/>
          <w:sz w:val="24"/>
          <w:szCs w:val="24"/>
        </w:rPr>
        <w:lastRenderedPageBreak/>
        <w:t>решений и рекомендаций комиссии, поступлением от них ответов и выполняет другие возложенные на него обязанности.</w:t>
      </w:r>
    </w:p>
    <w:p w:rsidR="00762185" w:rsidRPr="00762185" w:rsidRDefault="00762185" w:rsidP="00762185">
      <w:pPr>
        <w:ind w:firstLine="720"/>
        <w:jc w:val="both"/>
        <w:rPr>
          <w:rStyle w:val="a3"/>
          <w:b w:val="0"/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rStyle w:val="a3"/>
          <w:b w:val="0"/>
          <w:color w:val="auto"/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35.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rStyle w:val="a3"/>
          <w:color w:val="auto"/>
          <w:sz w:val="24"/>
          <w:szCs w:val="24"/>
        </w:rPr>
        <w:t>Р</w:t>
      </w:r>
      <w:r w:rsidRPr="00762185">
        <w:rPr>
          <w:rStyle w:val="a3"/>
          <w:b w:val="0"/>
          <w:color w:val="auto"/>
          <w:sz w:val="24"/>
          <w:szCs w:val="24"/>
        </w:rPr>
        <w:t>ешения и заключения постоянной комиссии подписываются председателем комиссии. Решения принятые постоянными комиссиями совместно и совместно подготовленные ими заключения подписываются председателями соответствующих комиссий.</w:t>
      </w:r>
    </w:p>
    <w:p w:rsidR="00762185" w:rsidRPr="00762185" w:rsidRDefault="00762185" w:rsidP="00762185">
      <w:pPr>
        <w:ind w:firstLine="720"/>
        <w:jc w:val="both"/>
        <w:rPr>
          <w:rStyle w:val="a3"/>
          <w:b w:val="0"/>
          <w:color w:val="auto"/>
          <w:sz w:val="24"/>
          <w:szCs w:val="24"/>
        </w:rPr>
      </w:pPr>
      <w:r w:rsidRPr="00762185">
        <w:rPr>
          <w:rStyle w:val="a3"/>
          <w:b w:val="0"/>
          <w:color w:val="auto"/>
          <w:sz w:val="24"/>
          <w:szCs w:val="24"/>
        </w:rPr>
        <w:t>Протоколы заседаний постоянной комиссии подписываются председателем, а при наличии секретаря комиссии – и секретарем комиссии. Протоколы совместных заседаний постоянных комиссий подписываются председателями и секретарями соответствующих комиссий.</w:t>
      </w:r>
    </w:p>
    <w:p w:rsidR="00762185" w:rsidRPr="00762185" w:rsidRDefault="00762185" w:rsidP="00762185">
      <w:pPr>
        <w:ind w:firstLine="720"/>
        <w:jc w:val="both"/>
        <w:rPr>
          <w:rStyle w:val="a3"/>
          <w:b w:val="0"/>
          <w:color w:val="auto"/>
          <w:sz w:val="24"/>
          <w:szCs w:val="24"/>
        </w:rPr>
      </w:pPr>
      <w:r w:rsidRPr="00762185">
        <w:rPr>
          <w:rStyle w:val="a3"/>
          <w:b w:val="0"/>
          <w:color w:val="auto"/>
          <w:sz w:val="24"/>
          <w:szCs w:val="24"/>
        </w:rPr>
        <w:t>Решения и протоколы заседаний постоянной комиссии хранятся в делах комиссии.</w:t>
      </w:r>
    </w:p>
    <w:p w:rsidR="00762185" w:rsidRPr="00762185" w:rsidRDefault="00762185" w:rsidP="00762185">
      <w:pPr>
        <w:ind w:firstLine="720"/>
        <w:jc w:val="both"/>
        <w:rPr>
          <w:b/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36.</w:t>
      </w:r>
      <w:r w:rsidRPr="00762185">
        <w:rPr>
          <w:sz w:val="24"/>
          <w:szCs w:val="24"/>
        </w:rPr>
        <w:t xml:space="preserve"> Постоянные комиссии Совета депутатов информируют общественность о своей деятельности. На заседания постоянных комиссий могут приглашаться представители органов печати, телевидения, радио и других средств массовой информации.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Сообщения о работе постоянных комиссий публикуются в местной печати.</w:t>
      </w:r>
    </w:p>
    <w:p w:rsidR="00762185" w:rsidRPr="00762185" w:rsidRDefault="00762185" w:rsidP="00762185">
      <w:pPr>
        <w:ind w:firstLine="720"/>
        <w:jc w:val="both"/>
        <w:rPr>
          <w:sz w:val="24"/>
          <w:szCs w:val="24"/>
        </w:rPr>
      </w:pPr>
    </w:p>
    <w:p w:rsidR="00762185" w:rsidRPr="00762185" w:rsidRDefault="00762185" w:rsidP="00762185">
      <w:pPr>
        <w:ind w:firstLine="720"/>
        <w:jc w:val="both"/>
        <w:rPr>
          <w:rStyle w:val="a3"/>
          <w:b w:val="0"/>
          <w:color w:val="auto"/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37.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rStyle w:val="a3"/>
          <w:b w:val="0"/>
          <w:color w:val="auto"/>
          <w:sz w:val="24"/>
          <w:szCs w:val="24"/>
        </w:rPr>
        <w:t xml:space="preserve">Деятельность постоянных комиссий координирует администрация </w:t>
      </w:r>
      <w:proofErr w:type="spellStart"/>
      <w:r w:rsidRPr="00762185">
        <w:rPr>
          <w:rStyle w:val="a3"/>
          <w:b w:val="0"/>
          <w:color w:val="auto"/>
          <w:sz w:val="24"/>
          <w:szCs w:val="24"/>
        </w:rPr>
        <w:t>Пятинского</w:t>
      </w:r>
      <w:proofErr w:type="spellEnd"/>
      <w:r w:rsidRPr="00762185">
        <w:rPr>
          <w:rStyle w:val="a3"/>
          <w:b w:val="0"/>
          <w:color w:val="auto"/>
          <w:sz w:val="24"/>
          <w:szCs w:val="24"/>
        </w:rPr>
        <w:t xml:space="preserve"> сельского поселения.</w:t>
      </w:r>
    </w:p>
    <w:p w:rsidR="00762185" w:rsidRPr="00762185" w:rsidRDefault="00762185" w:rsidP="00762185">
      <w:pPr>
        <w:ind w:firstLine="720"/>
        <w:jc w:val="both"/>
        <w:rPr>
          <w:rStyle w:val="a3"/>
          <w:b w:val="0"/>
          <w:color w:val="auto"/>
          <w:sz w:val="24"/>
          <w:szCs w:val="24"/>
        </w:rPr>
      </w:pPr>
      <w:r w:rsidRPr="00762185">
        <w:rPr>
          <w:rStyle w:val="a3"/>
          <w:b w:val="0"/>
          <w:color w:val="auto"/>
          <w:sz w:val="24"/>
          <w:szCs w:val="24"/>
        </w:rPr>
        <w:t>В этих целях администрация: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b/>
          <w:sz w:val="24"/>
          <w:szCs w:val="24"/>
        </w:rPr>
      </w:pPr>
      <w:r w:rsidRPr="00762185">
        <w:rPr>
          <w:sz w:val="24"/>
          <w:szCs w:val="24"/>
        </w:rPr>
        <w:t>оказывает помощь</w:t>
      </w:r>
      <w:r w:rsidRPr="00762185">
        <w:rPr>
          <w:b/>
          <w:sz w:val="24"/>
          <w:szCs w:val="24"/>
        </w:rPr>
        <w:t xml:space="preserve"> </w:t>
      </w:r>
      <w:r w:rsidRPr="00762185">
        <w:rPr>
          <w:sz w:val="24"/>
          <w:szCs w:val="24"/>
        </w:rPr>
        <w:t>постоянным комиссиям в составлении планов работы;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знакомит постоянные комиссии с постановлениями вышестоящих государственных органов, со своими решениями и планами работы;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информирует постоянные комиссии о своей работе, работе своих структурных подразделений;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в случае необходимости передает в постоянные комиссии для предварительного или дополнительного рассмотрения проекты решений Совета депутатов;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оказывает помощь постоянным комиссиям в проведении проверок работы предприятий, учреждений и организаций, а также своих структурных подразделений;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 xml:space="preserve">привлекает постоянные комиссии к подготовке вопросов, вносимых на рассмотрение Совета депутатов и администрации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поселения;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рассматривает в двухнедельный срок предложения, внесенные постоянными комиссиями в администрацию;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заслушивает сообщения государственных и общественных органов, учреждений и организаций о результатах рассмотрения рекомендаций постоянных комиссий и принимает по ним меры;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организует учебу членов комиссий, обобщает и распространяет положительный опыт работы постоянных комиссий;</w:t>
      </w:r>
    </w:p>
    <w:p w:rsidR="00762185" w:rsidRPr="00762185" w:rsidRDefault="00762185" w:rsidP="00762185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4"/>
          <w:szCs w:val="24"/>
        </w:rPr>
      </w:pPr>
      <w:r w:rsidRPr="00762185">
        <w:rPr>
          <w:sz w:val="24"/>
          <w:szCs w:val="24"/>
        </w:rPr>
        <w:t>вносит на рассмотрение Совета депутатов предложения по вопросам работы постоянных комиссий и заслушивания их отчетов.</w:t>
      </w:r>
    </w:p>
    <w:p w:rsidR="00762185" w:rsidRPr="00762185" w:rsidRDefault="00762185" w:rsidP="00762185">
      <w:pPr>
        <w:tabs>
          <w:tab w:val="left" w:pos="1134"/>
        </w:tabs>
        <w:jc w:val="both"/>
        <w:rPr>
          <w:sz w:val="24"/>
          <w:szCs w:val="24"/>
        </w:rPr>
      </w:pPr>
    </w:p>
    <w:p w:rsidR="00762185" w:rsidRPr="00762185" w:rsidRDefault="00762185" w:rsidP="00762185">
      <w:pPr>
        <w:tabs>
          <w:tab w:val="left" w:pos="1134"/>
        </w:tabs>
        <w:jc w:val="both"/>
        <w:rPr>
          <w:sz w:val="24"/>
          <w:szCs w:val="24"/>
        </w:rPr>
      </w:pPr>
      <w:r w:rsidRPr="00762185">
        <w:rPr>
          <w:rStyle w:val="a3"/>
          <w:sz w:val="24"/>
          <w:szCs w:val="24"/>
          <w:u w:val="single"/>
        </w:rPr>
        <w:t>Статья 38.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rStyle w:val="a3"/>
          <w:b w:val="0"/>
          <w:color w:val="auto"/>
          <w:sz w:val="24"/>
          <w:szCs w:val="24"/>
        </w:rPr>
        <w:t>Обслуживание деятельности</w:t>
      </w:r>
      <w:r w:rsidRPr="00762185">
        <w:rPr>
          <w:rStyle w:val="a3"/>
          <w:sz w:val="24"/>
          <w:szCs w:val="24"/>
        </w:rPr>
        <w:t xml:space="preserve"> </w:t>
      </w:r>
      <w:r w:rsidRPr="00762185">
        <w:rPr>
          <w:sz w:val="24"/>
          <w:szCs w:val="24"/>
        </w:rPr>
        <w:t xml:space="preserve">постоянных комиссий обеспечивается аппаратом администрации </w:t>
      </w:r>
      <w:proofErr w:type="spellStart"/>
      <w:r w:rsidRPr="00762185">
        <w:rPr>
          <w:sz w:val="24"/>
          <w:szCs w:val="24"/>
        </w:rPr>
        <w:t>Пятинского</w:t>
      </w:r>
      <w:proofErr w:type="spellEnd"/>
      <w:r w:rsidRPr="00762185">
        <w:rPr>
          <w:sz w:val="24"/>
          <w:szCs w:val="24"/>
        </w:rPr>
        <w:t xml:space="preserve"> сельского поселения Ромодановского муниципального района.</w:t>
      </w:r>
    </w:p>
    <w:p w:rsidR="00762185" w:rsidRDefault="00762185" w:rsidP="00762185">
      <w:pPr>
        <w:tabs>
          <w:tab w:val="num" w:pos="0"/>
          <w:tab w:val="left" w:pos="993"/>
        </w:tabs>
        <w:ind w:firstLine="709"/>
        <w:jc w:val="both"/>
        <w:rPr>
          <w:sz w:val="28"/>
          <w:szCs w:val="28"/>
        </w:rPr>
      </w:pPr>
    </w:p>
    <w:bookmarkEnd w:id="26"/>
    <w:p w:rsidR="00762185" w:rsidRDefault="00762185" w:rsidP="00762185">
      <w:pPr>
        <w:tabs>
          <w:tab w:val="num" w:pos="0"/>
          <w:tab w:val="left" w:pos="993"/>
        </w:tabs>
        <w:ind w:firstLine="709"/>
        <w:jc w:val="both"/>
        <w:rPr>
          <w:sz w:val="28"/>
          <w:szCs w:val="28"/>
        </w:rPr>
      </w:pPr>
    </w:p>
    <w:p w:rsidR="00762185" w:rsidRDefault="00762185" w:rsidP="00762185">
      <w:pPr>
        <w:tabs>
          <w:tab w:val="left" w:pos="6870"/>
        </w:tabs>
        <w:rPr>
          <w:b/>
          <w:sz w:val="22"/>
          <w:szCs w:val="22"/>
        </w:rPr>
      </w:pPr>
    </w:p>
    <w:p w:rsidR="00762185" w:rsidRDefault="00762185" w:rsidP="00762185"/>
    <w:p w:rsidR="00762185" w:rsidRDefault="00762185" w:rsidP="00762185"/>
    <w:p w:rsidR="00762185" w:rsidRDefault="00762185"/>
    <w:sectPr w:rsidR="00762185" w:rsidSect="00BF6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5FAE"/>
    <w:multiLevelType w:val="hybridMultilevel"/>
    <w:tmpl w:val="AD0AEAEC"/>
    <w:lvl w:ilvl="0" w:tplc="8B827A6A">
      <w:start w:val="1"/>
      <w:numFmt w:val="bullet"/>
      <w:lvlText w:val="­"/>
      <w:lvlJc w:val="left"/>
      <w:pPr>
        <w:ind w:left="187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94A5C"/>
    <w:multiLevelType w:val="hybridMultilevel"/>
    <w:tmpl w:val="B1EA108E"/>
    <w:lvl w:ilvl="0" w:tplc="D79E87B6">
      <w:start w:val="1"/>
      <w:numFmt w:val="decimal"/>
      <w:lvlText w:val="%1)"/>
      <w:lvlJc w:val="left"/>
      <w:pPr>
        <w:ind w:left="1422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A76D77"/>
    <w:multiLevelType w:val="hybridMultilevel"/>
    <w:tmpl w:val="B3B0E07A"/>
    <w:lvl w:ilvl="0" w:tplc="300A3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F0063B"/>
    <w:multiLevelType w:val="hybridMultilevel"/>
    <w:tmpl w:val="7834E934"/>
    <w:lvl w:ilvl="0" w:tplc="2EB65C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D438F4"/>
    <w:multiLevelType w:val="hybridMultilevel"/>
    <w:tmpl w:val="DA70A6AE"/>
    <w:lvl w:ilvl="0" w:tplc="BFCC66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BA55D3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2185"/>
    <w:rsid w:val="000D2C66"/>
    <w:rsid w:val="00762185"/>
    <w:rsid w:val="009F13F2"/>
    <w:rsid w:val="00BF6927"/>
    <w:rsid w:val="00C36017"/>
    <w:rsid w:val="00C62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18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62185"/>
    <w:pPr>
      <w:widowControl w:val="0"/>
      <w:overflowPunct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218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3">
    <w:name w:val="Цветовое выделение"/>
    <w:rsid w:val="00762185"/>
    <w:rPr>
      <w:b/>
      <w:bCs/>
      <w:color w:val="000080"/>
    </w:rPr>
  </w:style>
  <w:style w:type="character" w:customStyle="1" w:styleId="a4">
    <w:name w:val="Гипертекстовая ссылка"/>
    <w:basedOn w:val="a3"/>
    <w:rsid w:val="00762185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3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03610.0" TargetMode="Externa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3016</Words>
  <Characters>17193</Characters>
  <Application>Microsoft Office Word</Application>
  <DocSecurity>0</DocSecurity>
  <Lines>143</Lines>
  <Paragraphs>40</Paragraphs>
  <ScaleCrop>false</ScaleCrop>
  <Company/>
  <LinksUpToDate>false</LinksUpToDate>
  <CharactersWithSpaces>20169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2020-10-09T11:46:00Z</cp:lastPrinted>
  <dcterms:created xsi:type="dcterms:W3CDTF">2020-10-07T11:59:00Z</dcterms:created>
  <dcterms:modified xsi:type="dcterms:W3CDTF">2020-10-09T11:47:00Z</dcterms:modified>
</cp:coreProperties>
</file>