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C67EB" w:rsidRDefault="00CA3804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DC67EB">
        <w:rPr>
          <w:b/>
          <w:sz w:val="28"/>
          <w:szCs w:val="28"/>
        </w:rPr>
        <w:t xml:space="preserve"> СЕЛЬСКОГО ПОСЕЛЕНИЯ</w:t>
      </w:r>
    </w:p>
    <w:p w:rsidR="00DC67EB" w:rsidRDefault="00DC67EB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C67EB" w:rsidRDefault="00DC67EB" w:rsidP="0035240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DC67EB" w:rsidRDefault="00DC67EB" w:rsidP="00352409">
      <w:pPr>
        <w:jc w:val="center"/>
        <w:rPr>
          <w:b/>
          <w:sz w:val="28"/>
          <w:szCs w:val="28"/>
        </w:rPr>
      </w:pPr>
    </w:p>
    <w:p w:rsidR="00DC67EB" w:rsidRDefault="00DC67EB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C67EB" w:rsidRDefault="00C447F1" w:rsidP="00352409">
      <w:pPr>
        <w:rPr>
          <w:sz w:val="28"/>
          <w:szCs w:val="28"/>
        </w:rPr>
      </w:pPr>
      <w:r w:rsidRPr="00C447F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DC67EB" w:rsidRDefault="00DC67EB" w:rsidP="00352409"/>
    <w:p w:rsidR="00DC67EB" w:rsidRDefault="00DC67EB" w:rsidP="00352409">
      <w:pPr>
        <w:rPr>
          <w:sz w:val="24"/>
          <w:szCs w:val="24"/>
        </w:rPr>
      </w:pPr>
      <w:r>
        <w:t xml:space="preserve">   от</w:t>
      </w:r>
      <w:r w:rsidR="00CA3804">
        <w:rPr>
          <w:sz w:val="24"/>
          <w:szCs w:val="24"/>
        </w:rPr>
        <w:t xml:space="preserve"> «12</w:t>
      </w:r>
      <w:r w:rsidR="00D6244C">
        <w:rPr>
          <w:sz w:val="24"/>
          <w:szCs w:val="24"/>
        </w:rPr>
        <w:t>»     но</w:t>
      </w:r>
      <w:r>
        <w:rPr>
          <w:sz w:val="24"/>
          <w:szCs w:val="24"/>
        </w:rPr>
        <w:t xml:space="preserve">ября     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 xml:space="preserve">.                                                        </w:t>
      </w:r>
      <w:r w:rsidR="00DF37C7">
        <w:rPr>
          <w:sz w:val="24"/>
          <w:szCs w:val="24"/>
        </w:rPr>
        <w:t xml:space="preserve"> </w:t>
      </w:r>
      <w:r w:rsidR="00CA3804">
        <w:rPr>
          <w:sz w:val="24"/>
          <w:szCs w:val="24"/>
        </w:rPr>
        <w:t xml:space="preserve">                            № 1</w:t>
      </w:r>
    </w:p>
    <w:p w:rsidR="00DC67EB" w:rsidRDefault="00DC67EB" w:rsidP="00352409">
      <w:pPr>
        <w:rPr>
          <w:sz w:val="24"/>
          <w:szCs w:val="24"/>
        </w:rPr>
      </w:pPr>
    </w:p>
    <w:p w:rsidR="00DC67EB" w:rsidRDefault="00CD3FF2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D6244C">
        <w:rPr>
          <w:sz w:val="24"/>
          <w:szCs w:val="24"/>
        </w:rPr>
        <w:t xml:space="preserve">. </w:t>
      </w:r>
      <w:r>
        <w:rPr>
          <w:sz w:val="24"/>
          <w:szCs w:val="24"/>
        </w:rPr>
        <w:t>Белозерье</w:t>
      </w:r>
    </w:p>
    <w:p w:rsidR="00DC67EB" w:rsidRDefault="00DC67EB" w:rsidP="00352409">
      <w:pPr>
        <w:jc w:val="both"/>
        <w:rPr>
          <w:sz w:val="24"/>
          <w:szCs w:val="24"/>
        </w:rPr>
      </w:pPr>
    </w:p>
    <w:p w:rsidR="00DC67EB" w:rsidRDefault="00DC67EB" w:rsidP="00352409">
      <w:pPr>
        <w:jc w:val="both"/>
        <w:rPr>
          <w:sz w:val="24"/>
          <w:szCs w:val="24"/>
        </w:rPr>
      </w:pPr>
    </w:p>
    <w:p w:rsidR="00DC67EB" w:rsidRDefault="00DC67EB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CA3804">
        <w:rPr>
          <w:b/>
          <w:sz w:val="28"/>
          <w:szCs w:val="28"/>
        </w:rPr>
        <w:t xml:space="preserve"> в решение Совета депутатов Белозерьевского </w:t>
      </w:r>
      <w:r>
        <w:rPr>
          <w:b/>
          <w:sz w:val="28"/>
          <w:szCs w:val="28"/>
        </w:rPr>
        <w:t xml:space="preserve"> сельского поселения Ромодановского муниципального </w:t>
      </w:r>
      <w:r w:rsidR="00CA3804">
        <w:rPr>
          <w:b/>
          <w:sz w:val="28"/>
          <w:szCs w:val="28"/>
        </w:rPr>
        <w:t>района Республики Мордовия от 30</w:t>
      </w:r>
      <w:r>
        <w:rPr>
          <w:b/>
          <w:sz w:val="28"/>
          <w:szCs w:val="28"/>
        </w:rPr>
        <w:t>.04.2013г. №1 «О денежном содержании должностных л</w:t>
      </w:r>
      <w:r w:rsidR="00D6244C">
        <w:rPr>
          <w:b/>
          <w:sz w:val="28"/>
          <w:szCs w:val="28"/>
        </w:rPr>
        <w:t xml:space="preserve">иц и муниципальных служащих </w:t>
      </w:r>
      <w:r w:rsidR="00CA3804">
        <w:rPr>
          <w:b/>
          <w:sz w:val="28"/>
          <w:szCs w:val="28"/>
        </w:rPr>
        <w:t xml:space="preserve">Белозерьевского </w:t>
      </w:r>
      <w:r>
        <w:rPr>
          <w:b/>
          <w:sz w:val="28"/>
          <w:szCs w:val="28"/>
        </w:rPr>
        <w:t>сельского поселения Ромодановского муниципального района Республики Мордовия»</w:t>
      </w:r>
    </w:p>
    <w:p w:rsidR="00DC67EB" w:rsidRDefault="00DC67EB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DC67EB" w:rsidRDefault="00DC67EB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25. </w:t>
      </w:r>
      <w:smartTag w:uri="urn:schemas-microsoft-com:office:smarttags" w:element="metricconverter">
        <w:smartTagPr>
          <w:attr w:name="ProductID" w:val="09.2020 г"/>
        </w:smartTagPr>
        <w:r>
          <w:rPr>
            <w:sz w:val="28"/>
            <w:szCs w:val="28"/>
          </w:rPr>
          <w:t>09.2020 г</w:t>
        </w:r>
      </w:smartTag>
      <w:r>
        <w:rPr>
          <w:sz w:val="28"/>
          <w:szCs w:val="28"/>
        </w:rPr>
        <w:t>. № 288-УГ «О повышении должностных окладов в органах государственной власти Ре</w:t>
      </w:r>
      <w:r w:rsidR="00CA3804">
        <w:rPr>
          <w:sz w:val="28"/>
          <w:szCs w:val="28"/>
        </w:rPr>
        <w:t>спублики Мордовия» и Устава 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</w:t>
      </w:r>
      <w:r w:rsidR="00D6244C">
        <w:rPr>
          <w:sz w:val="28"/>
          <w:szCs w:val="28"/>
        </w:rPr>
        <w:t xml:space="preserve">и Мордовия  Совет депутатов </w:t>
      </w:r>
      <w:r w:rsidR="00CA3804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 xml:space="preserve">сельского поселения Ромодановского муниципального района </w:t>
      </w:r>
    </w:p>
    <w:p w:rsidR="00DC67EB" w:rsidRDefault="00DC67EB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C67EB" w:rsidRDefault="00DC67EB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7EB" w:rsidRDefault="00DC67EB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</w:t>
      </w:r>
      <w:r w:rsidR="00D6244C">
        <w:rPr>
          <w:sz w:val="28"/>
          <w:szCs w:val="28"/>
        </w:rPr>
        <w:t xml:space="preserve">иц и муниципальных служащих </w:t>
      </w:r>
      <w:r w:rsidR="00CA3804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Мордовия, утвержденно</w:t>
      </w:r>
      <w:r w:rsidR="00D6244C">
        <w:rPr>
          <w:sz w:val="28"/>
          <w:szCs w:val="28"/>
        </w:rPr>
        <w:t xml:space="preserve">е решением Совета депутатов </w:t>
      </w:r>
      <w:r w:rsidR="00CA3804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 xml:space="preserve">сельского поселения Ромодановского муниципального </w:t>
      </w:r>
      <w:r w:rsidR="00CA3804">
        <w:rPr>
          <w:sz w:val="28"/>
          <w:szCs w:val="28"/>
        </w:rPr>
        <w:t>района Республики Мордовия от 30</w:t>
      </w:r>
      <w:r>
        <w:rPr>
          <w:sz w:val="28"/>
          <w:szCs w:val="28"/>
        </w:rPr>
        <w:t>.04.2013 г. № 1 «О денежном содержании должностных л</w:t>
      </w:r>
      <w:r w:rsidR="00D6244C">
        <w:rPr>
          <w:sz w:val="28"/>
          <w:szCs w:val="28"/>
        </w:rPr>
        <w:t xml:space="preserve">иц и муниципальных служащих </w:t>
      </w:r>
      <w:r w:rsidR="00CA3804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DC67EB" w:rsidRDefault="00DC67EB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2020 года.</w:t>
      </w:r>
    </w:p>
    <w:p w:rsidR="00DC67EB" w:rsidRDefault="00DC67EB" w:rsidP="00352409">
      <w:pPr>
        <w:ind w:firstLine="709"/>
        <w:jc w:val="both"/>
        <w:rPr>
          <w:sz w:val="28"/>
          <w:szCs w:val="28"/>
        </w:rPr>
      </w:pPr>
    </w:p>
    <w:p w:rsidR="00DC67EB" w:rsidRDefault="00DC67EB" w:rsidP="00352409">
      <w:pPr>
        <w:rPr>
          <w:sz w:val="28"/>
          <w:szCs w:val="28"/>
        </w:rPr>
      </w:pPr>
    </w:p>
    <w:p w:rsidR="00DC67EB" w:rsidRDefault="00CA3804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Белозерьевского</w:t>
      </w:r>
      <w:r w:rsidR="00DC67EB">
        <w:rPr>
          <w:b/>
          <w:sz w:val="24"/>
          <w:szCs w:val="24"/>
        </w:rPr>
        <w:t xml:space="preserve"> </w:t>
      </w:r>
    </w:p>
    <w:p w:rsidR="00DC67EB" w:rsidRPr="00352409" w:rsidRDefault="00DC67EB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   </w:t>
      </w:r>
      <w:r w:rsidR="00CA3804">
        <w:rPr>
          <w:b/>
          <w:sz w:val="24"/>
          <w:szCs w:val="24"/>
        </w:rPr>
        <w:t>Р.Х.Салихов</w:t>
      </w:r>
    </w:p>
    <w:p w:rsidR="00DC67EB" w:rsidRDefault="00DC67EB" w:rsidP="00352409">
      <w:pPr>
        <w:ind w:left="4389" w:firstLine="57"/>
        <w:jc w:val="center"/>
        <w:rPr>
          <w:b/>
        </w:rPr>
      </w:pPr>
    </w:p>
    <w:p w:rsidR="00DC67EB" w:rsidRDefault="00DC67EB" w:rsidP="00352409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DC67EB" w:rsidRDefault="00DC67EB" w:rsidP="00352409">
      <w:pPr>
        <w:ind w:left="4389" w:firstLine="57"/>
        <w:jc w:val="center"/>
      </w:pPr>
      <w:r>
        <w:t>к решению Совета депутатов</w:t>
      </w:r>
    </w:p>
    <w:p w:rsidR="00DC67EB" w:rsidRDefault="00CA3804" w:rsidP="00352409">
      <w:pPr>
        <w:ind w:left="4389" w:firstLine="57"/>
        <w:jc w:val="center"/>
      </w:pPr>
      <w:r>
        <w:t>Белозерьевского</w:t>
      </w:r>
      <w:r w:rsidR="00DC67EB">
        <w:t xml:space="preserve"> сельского поселения </w:t>
      </w:r>
    </w:p>
    <w:p w:rsidR="00DC67EB" w:rsidRDefault="00DC67EB" w:rsidP="00352409">
      <w:pPr>
        <w:ind w:left="4389" w:firstLine="57"/>
        <w:jc w:val="center"/>
      </w:pPr>
      <w:r>
        <w:t>Ромодановского муниципального района</w:t>
      </w:r>
    </w:p>
    <w:p w:rsidR="00DC67EB" w:rsidRDefault="00DC67EB" w:rsidP="00352409">
      <w:pPr>
        <w:ind w:left="4389" w:firstLine="57"/>
        <w:jc w:val="center"/>
      </w:pPr>
      <w:r>
        <w:t>Республики Мордовия</w:t>
      </w:r>
    </w:p>
    <w:p w:rsidR="00DC67EB" w:rsidRDefault="00CA3804" w:rsidP="00352409">
      <w:pPr>
        <w:tabs>
          <w:tab w:val="left" w:pos="5308"/>
        </w:tabs>
        <w:ind w:left="4389" w:firstLine="57"/>
        <w:jc w:val="center"/>
      </w:pPr>
      <w:r>
        <w:t>от «12</w:t>
      </w:r>
      <w:r w:rsidR="00D6244C">
        <w:t>» но</w:t>
      </w:r>
      <w:r w:rsidR="00DC67EB">
        <w:t xml:space="preserve">ября </w:t>
      </w:r>
      <w:smartTag w:uri="urn:schemas-microsoft-com:office:smarttags" w:element="metricconverter">
        <w:smartTagPr>
          <w:attr w:name="ProductID" w:val="2020 г"/>
        </w:smartTagPr>
        <w:r w:rsidR="00DC67EB">
          <w:t>2020 г</w:t>
        </w:r>
      </w:smartTag>
      <w:r>
        <w:t>. № 1</w:t>
      </w: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</w:p>
    <w:p w:rsidR="00DC67EB" w:rsidRDefault="00DC67EB" w:rsidP="00352409">
      <w:pPr>
        <w:tabs>
          <w:tab w:val="left" w:pos="5308"/>
        </w:tabs>
        <w:ind w:left="4389" w:firstLine="57"/>
        <w:jc w:val="center"/>
      </w:pPr>
    </w:p>
    <w:p w:rsidR="00DC67EB" w:rsidRDefault="00DC67EB" w:rsidP="0035240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>должностных окладов должностных л</w:t>
      </w:r>
      <w:r w:rsidR="00D6244C">
        <w:rPr>
          <w:szCs w:val="28"/>
        </w:rPr>
        <w:t xml:space="preserve">иц и муниципальных служащих </w:t>
      </w:r>
      <w:r w:rsidR="00CA3804">
        <w:rPr>
          <w:szCs w:val="28"/>
        </w:rPr>
        <w:t xml:space="preserve">Белозерьевского </w:t>
      </w:r>
      <w:r>
        <w:rPr>
          <w:szCs w:val="28"/>
        </w:rPr>
        <w:t>сельского поселения Ромодановского муниципального района</w:t>
      </w:r>
    </w:p>
    <w:p w:rsidR="00DC67EB" w:rsidRDefault="00DC67EB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C67EB" w:rsidRDefault="00DC67EB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DC67EB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DC67EB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6244C" w:rsidP="00CA38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CA3804" w:rsidRPr="00CA3804">
              <w:rPr>
                <w:rFonts w:ascii="Times New Roman" w:hAnsi="Times New Roman" w:cs="Times New Roman"/>
                <w:sz w:val="28"/>
                <w:szCs w:val="28"/>
              </w:rPr>
              <w:t xml:space="preserve">Белозерьевского </w:t>
            </w:r>
            <w:r w:rsidR="00DC67EB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Pr="00CA3804" w:rsidRDefault="00DC67E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 w:rsidR="00CA3804" w:rsidRPr="00CA3804">
              <w:rPr>
                <w:rFonts w:ascii="Times New Roman" w:hAnsi="Times New Roman" w:cs="Times New Roman"/>
                <w:sz w:val="28"/>
                <w:szCs w:val="28"/>
              </w:rPr>
              <w:t>4530</w:t>
            </w:r>
          </w:p>
        </w:tc>
      </w:tr>
      <w:tr w:rsidR="00DC67EB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Default="00DC67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7EB" w:rsidRPr="00CA3804" w:rsidRDefault="00CA38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67EB" w:rsidRPr="00752317" w:rsidRDefault="00CA380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2966</w:t>
            </w:r>
          </w:p>
        </w:tc>
      </w:tr>
    </w:tbl>
    <w:p w:rsidR="00DC67EB" w:rsidRDefault="00DC67EB" w:rsidP="00352409">
      <w:pPr>
        <w:rPr>
          <w:sz w:val="28"/>
          <w:szCs w:val="28"/>
        </w:rPr>
      </w:pPr>
    </w:p>
    <w:p w:rsidR="00DC67EB" w:rsidRDefault="00DC67EB" w:rsidP="00352409">
      <w:pPr>
        <w:ind w:firstLine="698"/>
        <w:jc w:val="right"/>
        <w:rPr>
          <w:rStyle w:val="a4"/>
          <w:b w:val="0"/>
          <w:bCs/>
        </w:rPr>
      </w:pPr>
    </w:p>
    <w:p w:rsidR="00DC67EB" w:rsidRDefault="00DC67EB" w:rsidP="00352409">
      <w:pPr>
        <w:ind w:firstLine="698"/>
        <w:jc w:val="right"/>
        <w:rPr>
          <w:rStyle w:val="a4"/>
          <w:b w:val="0"/>
          <w:bCs/>
          <w:sz w:val="28"/>
          <w:szCs w:val="28"/>
        </w:rPr>
      </w:pPr>
    </w:p>
    <w:p w:rsidR="00DC67EB" w:rsidRDefault="00DC67EB" w:rsidP="00352409"/>
    <w:p w:rsidR="00DC67EB" w:rsidRDefault="00DC67EB" w:rsidP="00352409"/>
    <w:p w:rsidR="00DC67EB" w:rsidRDefault="00DC67EB" w:rsidP="00352409"/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 w:rsidP="00352409">
      <w:pPr>
        <w:jc w:val="both"/>
        <w:rPr>
          <w:rFonts w:ascii="Courier New" w:hAnsi="Courier New" w:cs="Courier New"/>
        </w:rPr>
      </w:pPr>
    </w:p>
    <w:p w:rsidR="00DC67EB" w:rsidRDefault="00DC67EB"/>
    <w:sectPr w:rsidR="00DC67EB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409"/>
    <w:rsid w:val="00130D96"/>
    <w:rsid w:val="001A18EA"/>
    <w:rsid w:val="00352409"/>
    <w:rsid w:val="004245B9"/>
    <w:rsid w:val="0043694C"/>
    <w:rsid w:val="00545CEA"/>
    <w:rsid w:val="005A1F9C"/>
    <w:rsid w:val="0068772A"/>
    <w:rsid w:val="0071138D"/>
    <w:rsid w:val="00752317"/>
    <w:rsid w:val="00775472"/>
    <w:rsid w:val="00803025"/>
    <w:rsid w:val="0089528A"/>
    <w:rsid w:val="00B43A70"/>
    <w:rsid w:val="00B85FC6"/>
    <w:rsid w:val="00BB547C"/>
    <w:rsid w:val="00C15376"/>
    <w:rsid w:val="00C22137"/>
    <w:rsid w:val="00C26941"/>
    <w:rsid w:val="00C447F1"/>
    <w:rsid w:val="00C9148F"/>
    <w:rsid w:val="00CA3804"/>
    <w:rsid w:val="00CD3FF2"/>
    <w:rsid w:val="00D20F5D"/>
    <w:rsid w:val="00D273EB"/>
    <w:rsid w:val="00D37AB1"/>
    <w:rsid w:val="00D6244C"/>
    <w:rsid w:val="00DA48EC"/>
    <w:rsid w:val="00DC67EB"/>
    <w:rsid w:val="00DF37C7"/>
    <w:rsid w:val="00EA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09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5240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240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3">
    <w:name w:val="Нормальный (таблица)"/>
    <w:basedOn w:val="a"/>
    <w:next w:val="a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35240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5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342</Words>
  <Characters>1955</Characters>
  <Application>Microsoft Office Word</Application>
  <DocSecurity>0</DocSecurity>
  <Lines>16</Lines>
  <Paragraphs>4</Paragraphs>
  <ScaleCrop>false</ScaleCrop>
  <Company>Microsoft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4</cp:revision>
  <cp:lastPrinted>2020-11-12T09:44:00Z</cp:lastPrinted>
  <dcterms:created xsi:type="dcterms:W3CDTF">2020-11-12T09:57:00Z</dcterms:created>
  <dcterms:modified xsi:type="dcterms:W3CDTF">2020-11-13T07:33:00Z</dcterms:modified>
</cp:coreProperties>
</file>