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536E0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536E0">
        <w:rPr>
          <w:sz w:val="28"/>
          <w:szCs w:val="28"/>
        </w:rPr>
        <w:t xml:space="preserve"> 1 кв.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2021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2020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132,4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B64AA"/>
    <w:rsid w:val="000E36B6"/>
    <w:rsid w:val="001761BF"/>
    <w:rsid w:val="00180EA6"/>
    <w:rsid w:val="0018586E"/>
    <w:rsid w:val="002462FE"/>
    <w:rsid w:val="003F3609"/>
    <w:rsid w:val="00432CFE"/>
    <w:rsid w:val="00450CD2"/>
    <w:rsid w:val="004536E0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E2748"/>
    <w:rsid w:val="00C2182D"/>
    <w:rsid w:val="00C24C90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cp:lastPrinted>2019-07-12T06:37:00Z</cp:lastPrinted>
  <dcterms:created xsi:type="dcterms:W3CDTF">2016-04-14T08:53:00Z</dcterms:created>
  <dcterms:modified xsi:type="dcterms:W3CDTF">2021-04-09T07:28:00Z</dcterms:modified>
</cp:coreProperties>
</file>