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6EF" w:rsidRDefault="008766EF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</w:t>
      </w:r>
    </w:p>
    <w:p w:rsidR="008766EF" w:rsidRPr="00FD4A20" w:rsidRDefault="008766EF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ПУШКИНСКОГО СЕЛЬСКОГО ПОСЕЛЕНИЯ </w:t>
      </w:r>
    </w:p>
    <w:p w:rsidR="008766EF" w:rsidRPr="00FD4A20" w:rsidRDefault="008766EF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8766EF" w:rsidRPr="00FD4A20" w:rsidRDefault="008766EF" w:rsidP="007155B8">
      <w:pPr>
        <w:pStyle w:val="Heading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8766EF" w:rsidRPr="00FD4A20" w:rsidRDefault="008766EF" w:rsidP="007155B8">
      <w:pPr>
        <w:ind w:firstLine="540"/>
        <w:jc w:val="center"/>
        <w:rPr>
          <w:b/>
          <w:sz w:val="28"/>
          <w:szCs w:val="28"/>
        </w:rPr>
      </w:pPr>
    </w:p>
    <w:p w:rsidR="008766EF" w:rsidRPr="00FD4A20" w:rsidRDefault="008766EF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8766EF" w:rsidRPr="00FD4A20" w:rsidRDefault="008766EF" w:rsidP="007155B8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8766EF" w:rsidRPr="00FD4A20" w:rsidRDefault="008766EF" w:rsidP="007155B8">
      <w:pPr>
        <w:ind w:firstLine="540"/>
        <w:rPr>
          <w:sz w:val="28"/>
          <w:szCs w:val="28"/>
        </w:rPr>
      </w:pPr>
    </w:p>
    <w:p w:rsidR="008766EF" w:rsidRPr="00FD4A20" w:rsidRDefault="008766EF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от «16» апреля</w:t>
      </w:r>
      <w:r w:rsidRPr="00FD4A20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FD4A20">
          <w:rPr>
            <w:sz w:val="28"/>
            <w:szCs w:val="28"/>
          </w:rPr>
          <w:t>2021 г</w:t>
        </w:r>
      </w:smartTag>
      <w:r w:rsidRPr="00FD4A20">
        <w:rPr>
          <w:sz w:val="28"/>
          <w:szCs w:val="28"/>
        </w:rPr>
        <w:t xml:space="preserve">.                          </w:t>
      </w:r>
      <w:r>
        <w:rPr>
          <w:sz w:val="28"/>
          <w:szCs w:val="28"/>
        </w:rPr>
        <w:t xml:space="preserve">                            №3</w:t>
      </w:r>
    </w:p>
    <w:p w:rsidR="008766EF" w:rsidRPr="00FD4A20" w:rsidRDefault="008766EF" w:rsidP="007155B8">
      <w:pPr>
        <w:ind w:firstLine="540"/>
        <w:rPr>
          <w:sz w:val="28"/>
          <w:szCs w:val="28"/>
        </w:rPr>
      </w:pPr>
    </w:p>
    <w:p w:rsidR="008766EF" w:rsidRPr="00FD4A20" w:rsidRDefault="008766EF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с.Пушкино</w:t>
      </w:r>
    </w:p>
    <w:p w:rsidR="008766EF" w:rsidRPr="00FD4A20" w:rsidRDefault="008766EF" w:rsidP="007155B8">
      <w:pPr>
        <w:ind w:right="-5" w:firstLine="540"/>
        <w:jc w:val="right"/>
        <w:rPr>
          <w:b/>
          <w:sz w:val="28"/>
          <w:szCs w:val="28"/>
        </w:rPr>
      </w:pPr>
    </w:p>
    <w:p w:rsidR="008766EF" w:rsidRPr="008B794E" w:rsidRDefault="008766EF" w:rsidP="008B794E">
      <w:pPr>
        <w:rPr>
          <w:b/>
          <w:sz w:val="24"/>
          <w:szCs w:val="24"/>
        </w:rPr>
      </w:pPr>
      <w:r w:rsidRPr="008B794E">
        <w:rPr>
          <w:b/>
          <w:sz w:val="24"/>
          <w:szCs w:val="24"/>
        </w:rPr>
        <w:t xml:space="preserve">О приостановлении действия отдельных положений решения Совета депутатов </w:t>
      </w:r>
      <w:r>
        <w:rPr>
          <w:b/>
          <w:sz w:val="24"/>
          <w:szCs w:val="24"/>
        </w:rPr>
        <w:t xml:space="preserve">Пушкинского сельского поселения </w:t>
      </w:r>
      <w:r w:rsidRPr="008B794E">
        <w:rPr>
          <w:b/>
          <w:sz w:val="24"/>
          <w:szCs w:val="24"/>
        </w:rPr>
        <w:t>Ромодановского муниципального района от 18.04.2013 г. № 1 «О денежном содержании</w:t>
      </w:r>
      <w:r>
        <w:rPr>
          <w:b/>
          <w:sz w:val="28"/>
          <w:szCs w:val="28"/>
        </w:rPr>
        <w:t xml:space="preserve"> </w:t>
      </w:r>
      <w:r>
        <w:rPr>
          <w:b/>
          <w:sz w:val="24"/>
          <w:szCs w:val="24"/>
        </w:rPr>
        <w:t>должностных лиц и</w:t>
      </w:r>
      <w:r w:rsidRPr="008B794E">
        <w:rPr>
          <w:b/>
          <w:sz w:val="24"/>
          <w:szCs w:val="24"/>
        </w:rPr>
        <w:t xml:space="preserve"> муниципальных служащих Пушкинского сельского поселения  Ромодановского муниципального района Республики Мордовия»</w:t>
      </w:r>
    </w:p>
    <w:p w:rsidR="008766EF" w:rsidRPr="008B794E" w:rsidRDefault="008766EF" w:rsidP="00A001A5">
      <w:pPr>
        <w:jc w:val="both"/>
        <w:rPr>
          <w:b/>
          <w:sz w:val="24"/>
          <w:szCs w:val="24"/>
        </w:rPr>
      </w:pPr>
    </w:p>
    <w:p w:rsidR="008766EF" w:rsidRPr="00D83CEB" w:rsidRDefault="008766EF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</w:rPr>
      </w:pPr>
      <w:r w:rsidRPr="00D83CEB">
        <w:rPr>
          <w:rStyle w:val="s2"/>
        </w:rPr>
        <w:t xml:space="preserve">В соответствии с Указом Главы Республики Мордовия от 9 марта </w:t>
      </w:r>
      <w:smartTag w:uri="urn:schemas-microsoft-com:office:smarttags" w:element="metricconverter">
        <w:smartTagPr>
          <w:attr w:name="ProductID" w:val="2021 г"/>
        </w:smartTagPr>
        <w:r w:rsidRPr="00D83CEB">
          <w:rPr>
            <w:rStyle w:val="s2"/>
          </w:rPr>
          <w:t>2021 г</w:t>
        </w:r>
      </w:smartTag>
      <w:r w:rsidRPr="00D83CEB">
        <w:rPr>
          <w:rStyle w:val="s2"/>
        </w:rPr>
        <w:t xml:space="preserve">. №62-УГ «О приостановлении действия отдельных положений Указа Главы Республики Мордовия от 25 февраля </w:t>
      </w:r>
      <w:smartTag w:uri="urn:schemas-microsoft-com:office:smarttags" w:element="metricconverter">
        <w:smartTagPr>
          <w:attr w:name="ProductID" w:val="2005 г"/>
        </w:smartTagPr>
        <w:r w:rsidRPr="00D83CEB">
          <w:rPr>
            <w:rStyle w:val="s2"/>
          </w:rPr>
          <w:t>2005 г</w:t>
        </w:r>
      </w:smartTag>
      <w:r w:rsidRPr="00D83CEB">
        <w:rPr>
          <w:rStyle w:val="s2"/>
        </w:rPr>
        <w:t xml:space="preserve">. № 22-УГ «О денежном содержании лиц, замещающих государственные должности Республики Мордовия, и государственных гражданских служащих Республики Мордовия», руководствуясь Уставом </w:t>
      </w:r>
      <w:r>
        <w:rPr>
          <w:rStyle w:val="s2"/>
        </w:rPr>
        <w:t xml:space="preserve">Пушкинского сельского поселения </w:t>
      </w:r>
      <w:r w:rsidRPr="00D83CEB">
        <w:rPr>
          <w:rStyle w:val="s2"/>
        </w:rPr>
        <w:t xml:space="preserve">Ромодановского муниципального района, Совет депутатов Пушкинского сельского поселения Ромодановского муниципального района.  </w:t>
      </w:r>
    </w:p>
    <w:p w:rsidR="008766EF" w:rsidRPr="00D83CEB" w:rsidRDefault="008766EF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</w:rPr>
      </w:pPr>
    </w:p>
    <w:p w:rsidR="008766EF" w:rsidRPr="00D83CEB" w:rsidRDefault="008766EF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</w:rPr>
      </w:pPr>
      <w:r w:rsidRPr="00D83CEB">
        <w:rPr>
          <w:rStyle w:val="s2"/>
        </w:rPr>
        <w:t>РЕШИЛ:</w:t>
      </w:r>
    </w:p>
    <w:p w:rsidR="008766EF" w:rsidRPr="00D83CEB" w:rsidRDefault="008766EF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</w:rPr>
      </w:pPr>
      <w:r w:rsidRPr="00D83CEB">
        <w:rPr>
          <w:rStyle w:val="s2"/>
        </w:rPr>
        <w:t xml:space="preserve">1. Приостановить в части учета показателей эффективности управленческой деятельности </w:t>
      </w:r>
      <w:r>
        <w:rPr>
          <w:rStyle w:val="s2"/>
        </w:rPr>
        <w:t xml:space="preserve">должностных лиц и </w:t>
      </w:r>
      <w:r w:rsidRPr="00D83CEB">
        <w:rPr>
          <w:rStyle w:val="s2"/>
        </w:rPr>
        <w:t xml:space="preserve">муниципальных служащих Пушкинского сельского поселения Ромодановского муниципального района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</w:t>
      </w:r>
      <w:r>
        <w:rPr>
          <w:rStyle w:val="s2"/>
        </w:rPr>
        <w:t xml:space="preserve">должностным лицам и </w:t>
      </w:r>
      <w:r w:rsidRPr="00D83CEB">
        <w:rPr>
          <w:rStyle w:val="s2"/>
        </w:rPr>
        <w:t xml:space="preserve"> муниципальным служащим Пушкинского сельского поселения Ромодановского муниципального района до 1 января 2022 года действие пунктов 14-15 решения Совета депутатов Пушкинского сельского поселения Ромодановского муниципального района от 18.04.2013г.№1 «О денежном содержании</w:t>
      </w:r>
      <w:r>
        <w:rPr>
          <w:rStyle w:val="s2"/>
        </w:rPr>
        <w:t xml:space="preserve"> должностных лиц и</w:t>
      </w:r>
      <w:r w:rsidRPr="00D83CEB">
        <w:rPr>
          <w:rStyle w:val="s2"/>
        </w:rPr>
        <w:t xml:space="preserve"> муниципальных служащих Пушкинского сельского поселения Ромодановского муниципального района Республики Мордовия».</w:t>
      </w:r>
    </w:p>
    <w:p w:rsidR="008766EF" w:rsidRPr="00D83CEB" w:rsidRDefault="008766EF" w:rsidP="007155B8">
      <w:pPr>
        <w:spacing w:line="320" w:lineRule="exact"/>
        <w:ind w:firstLine="567"/>
        <w:contextualSpacing/>
        <w:jc w:val="both"/>
        <w:rPr>
          <w:spacing w:val="6"/>
          <w:sz w:val="24"/>
          <w:szCs w:val="24"/>
        </w:rPr>
      </w:pPr>
      <w:r w:rsidRPr="00D83CEB">
        <w:rPr>
          <w:spacing w:val="6"/>
          <w:sz w:val="24"/>
          <w:szCs w:val="24"/>
        </w:rPr>
        <w:t xml:space="preserve">2. Настоящее Решение вступает в силу со дня его официального опубликования и распространяет свое действие на правоотношения, связанные с расчетом и выплатой </w:t>
      </w:r>
      <w:r>
        <w:rPr>
          <w:spacing w:val="6"/>
          <w:sz w:val="24"/>
          <w:szCs w:val="24"/>
        </w:rPr>
        <w:t xml:space="preserve">должностным лицам и </w:t>
      </w:r>
      <w:r w:rsidRPr="00D83CEB">
        <w:rPr>
          <w:spacing w:val="6"/>
          <w:sz w:val="24"/>
          <w:szCs w:val="24"/>
        </w:rPr>
        <w:t xml:space="preserve">муниципальным служащим </w:t>
      </w:r>
      <w:r w:rsidRPr="00D83CEB">
        <w:rPr>
          <w:rStyle w:val="s2"/>
          <w:sz w:val="24"/>
          <w:szCs w:val="24"/>
        </w:rPr>
        <w:t>Пушкинского сельского поселения</w:t>
      </w:r>
      <w:r w:rsidRPr="00D83CEB">
        <w:rPr>
          <w:spacing w:val="6"/>
          <w:sz w:val="24"/>
          <w:szCs w:val="24"/>
        </w:rPr>
        <w:t xml:space="preserve"> Ромодановского муниципального района ежемесячного денежного поощрения за январь, февраль 2021г. и ежеквартальной премии за </w:t>
      </w:r>
      <w:r w:rsidRPr="00D83CEB">
        <w:rPr>
          <w:spacing w:val="6"/>
          <w:sz w:val="24"/>
          <w:szCs w:val="24"/>
          <w:lang w:val="en-US"/>
        </w:rPr>
        <w:t>IV</w:t>
      </w:r>
      <w:r w:rsidRPr="00D83CEB">
        <w:rPr>
          <w:spacing w:val="6"/>
          <w:sz w:val="24"/>
          <w:szCs w:val="24"/>
        </w:rPr>
        <w:t xml:space="preserve"> квартал 2020г.</w:t>
      </w:r>
    </w:p>
    <w:p w:rsidR="008766EF" w:rsidRPr="00D83CEB" w:rsidRDefault="008766EF" w:rsidP="007155B8">
      <w:pPr>
        <w:rPr>
          <w:b/>
          <w:sz w:val="24"/>
          <w:szCs w:val="24"/>
        </w:rPr>
      </w:pPr>
    </w:p>
    <w:p w:rsidR="008766EF" w:rsidRDefault="008766EF" w:rsidP="007155B8">
      <w:pPr>
        <w:rPr>
          <w:b/>
          <w:sz w:val="28"/>
          <w:szCs w:val="28"/>
        </w:rPr>
      </w:pPr>
    </w:p>
    <w:p w:rsidR="008766EF" w:rsidRDefault="008766EF" w:rsidP="007155B8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 Пушкинского</w:t>
      </w:r>
    </w:p>
    <w:p w:rsidR="008766EF" w:rsidRPr="00A001A5" w:rsidRDefault="008766EF" w:rsidP="007155B8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С.Н.Балденков.</w:t>
      </w:r>
    </w:p>
    <w:sectPr w:rsidR="008766EF" w:rsidRPr="00A001A5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F5E49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42627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F1A71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AD2402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50E9A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A4A5B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04728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8AAC2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3043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AAC56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5B8"/>
    <w:rsid w:val="002D3C03"/>
    <w:rsid w:val="00435D0E"/>
    <w:rsid w:val="005C20A7"/>
    <w:rsid w:val="007155B8"/>
    <w:rsid w:val="008766EF"/>
    <w:rsid w:val="008B794E"/>
    <w:rsid w:val="009C4E9D"/>
    <w:rsid w:val="00A001A5"/>
    <w:rsid w:val="00A0680E"/>
    <w:rsid w:val="00B71239"/>
    <w:rsid w:val="00C42A94"/>
    <w:rsid w:val="00C9755C"/>
    <w:rsid w:val="00CF0D6C"/>
    <w:rsid w:val="00D732FD"/>
    <w:rsid w:val="00D83CEB"/>
    <w:rsid w:val="00F14A7C"/>
    <w:rsid w:val="00F3137B"/>
    <w:rsid w:val="00FD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55B8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Normal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7155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1</Pages>
  <Words>343</Words>
  <Characters>1959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Админ</cp:lastModifiedBy>
  <cp:revision>6</cp:revision>
  <cp:lastPrinted>2021-04-19T12:39:00Z</cp:lastPrinted>
  <dcterms:created xsi:type="dcterms:W3CDTF">2021-04-07T14:25:00Z</dcterms:created>
  <dcterms:modified xsi:type="dcterms:W3CDTF">2021-04-28T06:53:00Z</dcterms:modified>
</cp:coreProperties>
</file>