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14A9" w:rsidRDefault="00B214A9" w:rsidP="00FC3240">
      <w:pPr>
        <w:ind w:firstLine="54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</w:t>
      </w:r>
      <w:r w:rsidRPr="00FD4A20">
        <w:rPr>
          <w:b/>
          <w:sz w:val="28"/>
          <w:szCs w:val="28"/>
        </w:rPr>
        <w:t>СОВЕТ ДЕПУТАТОВ</w:t>
      </w:r>
      <w:r>
        <w:rPr>
          <w:b/>
          <w:sz w:val="28"/>
          <w:szCs w:val="28"/>
        </w:rPr>
        <w:t xml:space="preserve">           </w:t>
      </w:r>
    </w:p>
    <w:p w:rsidR="00B214A9" w:rsidRPr="00FD4A20" w:rsidRDefault="00B214A9" w:rsidP="007155B8">
      <w:pPr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ЛИПКИНСКОГО СЕЛЬСКОГО ПОСЕЛЕНИЯ</w:t>
      </w:r>
    </w:p>
    <w:p w:rsidR="00B214A9" w:rsidRPr="00FD4A20" w:rsidRDefault="00B214A9" w:rsidP="007155B8">
      <w:pPr>
        <w:ind w:firstLine="540"/>
        <w:jc w:val="center"/>
        <w:rPr>
          <w:b/>
          <w:sz w:val="28"/>
          <w:szCs w:val="28"/>
        </w:rPr>
      </w:pPr>
      <w:r w:rsidRPr="00FD4A20">
        <w:rPr>
          <w:b/>
          <w:sz w:val="28"/>
          <w:szCs w:val="28"/>
        </w:rPr>
        <w:t>РОМОДАНОВСКОГО МУНИЦИПАЛЬНОГО РАЙОНА</w:t>
      </w:r>
    </w:p>
    <w:p w:rsidR="00B214A9" w:rsidRPr="00FD4A20" w:rsidRDefault="00B214A9" w:rsidP="007155B8">
      <w:pPr>
        <w:pStyle w:val="Heading1"/>
        <w:spacing w:before="0" w:after="0"/>
        <w:ind w:firstLine="540"/>
        <w:jc w:val="center"/>
        <w:rPr>
          <w:rFonts w:ascii="Times New Roman" w:hAnsi="Times New Roman"/>
          <w:sz w:val="28"/>
          <w:szCs w:val="28"/>
        </w:rPr>
      </w:pPr>
      <w:r w:rsidRPr="00FD4A20">
        <w:rPr>
          <w:rFonts w:ascii="Times New Roman" w:hAnsi="Times New Roman"/>
          <w:sz w:val="28"/>
          <w:szCs w:val="28"/>
        </w:rPr>
        <w:t>РЕСПУБЛИКИ МОРДОВИЯ</w:t>
      </w:r>
    </w:p>
    <w:p w:rsidR="00B214A9" w:rsidRPr="00FD4A20" w:rsidRDefault="00B214A9" w:rsidP="007155B8">
      <w:pPr>
        <w:ind w:firstLine="540"/>
        <w:jc w:val="center"/>
        <w:rPr>
          <w:b/>
          <w:sz w:val="28"/>
          <w:szCs w:val="28"/>
        </w:rPr>
      </w:pPr>
    </w:p>
    <w:p w:rsidR="00B214A9" w:rsidRPr="00FD4A20" w:rsidRDefault="00B214A9" w:rsidP="007155B8">
      <w:pPr>
        <w:ind w:firstLine="540"/>
        <w:jc w:val="center"/>
        <w:rPr>
          <w:b/>
          <w:sz w:val="28"/>
          <w:szCs w:val="28"/>
        </w:rPr>
      </w:pPr>
      <w:r w:rsidRPr="00FD4A20">
        <w:rPr>
          <w:b/>
          <w:sz w:val="28"/>
          <w:szCs w:val="28"/>
        </w:rPr>
        <w:t>РЕШЕНИЕ</w:t>
      </w:r>
    </w:p>
    <w:p w:rsidR="00B214A9" w:rsidRPr="00FD4A20" w:rsidRDefault="00B214A9" w:rsidP="007155B8">
      <w:pPr>
        <w:ind w:firstLine="540"/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6" o:spid="_x0000_s1026" type="#_x0000_t32" style="position:absolute;left:0;text-align:left;margin-left:17.55pt;margin-top:8.4pt;width:471.6pt;height:.75pt;flip:y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" strokeweight="1.5pt"/>
        </w:pict>
      </w:r>
    </w:p>
    <w:p w:rsidR="00B214A9" w:rsidRPr="00FD4A20" w:rsidRDefault="00B214A9" w:rsidP="007155B8">
      <w:pPr>
        <w:ind w:firstLine="540"/>
        <w:rPr>
          <w:sz w:val="28"/>
          <w:szCs w:val="28"/>
        </w:rPr>
      </w:pPr>
    </w:p>
    <w:p w:rsidR="00B214A9" w:rsidRPr="00FC3240" w:rsidRDefault="00B214A9" w:rsidP="007155B8">
      <w:pPr>
        <w:rPr>
          <w:sz w:val="24"/>
          <w:szCs w:val="24"/>
        </w:rPr>
      </w:pPr>
      <w:r w:rsidRPr="00FD4A20">
        <w:rPr>
          <w:sz w:val="28"/>
          <w:szCs w:val="28"/>
        </w:rPr>
        <w:t xml:space="preserve">    </w:t>
      </w:r>
      <w:r>
        <w:rPr>
          <w:sz w:val="24"/>
          <w:szCs w:val="24"/>
        </w:rPr>
        <w:t>от «14</w:t>
      </w:r>
      <w:r w:rsidRPr="00FC3240">
        <w:rPr>
          <w:sz w:val="24"/>
          <w:szCs w:val="24"/>
        </w:rPr>
        <w:t xml:space="preserve">» </w:t>
      </w:r>
      <w:r>
        <w:rPr>
          <w:sz w:val="24"/>
          <w:szCs w:val="24"/>
        </w:rPr>
        <w:t>мая</w:t>
      </w:r>
      <w:r w:rsidRPr="00FC3240">
        <w:rPr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21 г"/>
        </w:smartTagPr>
        <w:r w:rsidRPr="00FC3240">
          <w:rPr>
            <w:sz w:val="24"/>
            <w:szCs w:val="24"/>
          </w:rPr>
          <w:t>2021 г</w:t>
        </w:r>
      </w:smartTag>
      <w:r w:rsidRPr="00FC3240">
        <w:rPr>
          <w:sz w:val="24"/>
          <w:szCs w:val="24"/>
        </w:rPr>
        <w:t xml:space="preserve">.                                                    </w:t>
      </w:r>
      <w:r>
        <w:rPr>
          <w:sz w:val="24"/>
          <w:szCs w:val="24"/>
        </w:rPr>
        <w:t xml:space="preserve">                   </w:t>
      </w:r>
      <w:r w:rsidRPr="00FC324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          </w:t>
      </w:r>
      <w:r w:rsidRPr="00FC3240">
        <w:rPr>
          <w:sz w:val="24"/>
          <w:szCs w:val="24"/>
        </w:rPr>
        <w:t xml:space="preserve"> №</w:t>
      </w:r>
      <w:r>
        <w:rPr>
          <w:sz w:val="24"/>
          <w:szCs w:val="24"/>
        </w:rPr>
        <w:t xml:space="preserve"> 9</w:t>
      </w:r>
    </w:p>
    <w:p w:rsidR="00B214A9" w:rsidRPr="00FC3240" w:rsidRDefault="00B214A9" w:rsidP="007155B8">
      <w:pPr>
        <w:ind w:firstLine="540"/>
        <w:rPr>
          <w:sz w:val="24"/>
          <w:szCs w:val="24"/>
        </w:rPr>
      </w:pPr>
    </w:p>
    <w:p w:rsidR="00B214A9" w:rsidRPr="00FC3240" w:rsidRDefault="00B214A9" w:rsidP="007155B8">
      <w:pPr>
        <w:ind w:firstLine="540"/>
        <w:jc w:val="center"/>
        <w:rPr>
          <w:sz w:val="24"/>
          <w:szCs w:val="24"/>
        </w:rPr>
      </w:pPr>
      <w:r w:rsidRPr="00FC3240">
        <w:rPr>
          <w:sz w:val="24"/>
          <w:szCs w:val="24"/>
        </w:rPr>
        <w:t>п. Липки</w:t>
      </w:r>
    </w:p>
    <w:p w:rsidR="00B214A9" w:rsidRPr="00FD4A20" w:rsidRDefault="00B214A9" w:rsidP="007155B8">
      <w:pPr>
        <w:ind w:right="-5" w:firstLine="540"/>
        <w:jc w:val="right"/>
        <w:rPr>
          <w:b/>
          <w:sz w:val="28"/>
          <w:szCs w:val="28"/>
        </w:rPr>
      </w:pPr>
    </w:p>
    <w:p w:rsidR="00B214A9" w:rsidRDefault="00B214A9" w:rsidP="007155B8">
      <w:pPr>
        <w:ind w:firstLine="567"/>
        <w:rPr>
          <w:sz w:val="28"/>
          <w:szCs w:val="28"/>
        </w:rPr>
      </w:pPr>
      <w:r w:rsidRPr="007155B8">
        <w:rPr>
          <w:sz w:val="28"/>
          <w:szCs w:val="28"/>
        </w:rPr>
        <w:t xml:space="preserve">О приостановлении действия отдельных положений </w:t>
      </w:r>
    </w:p>
    <w:p w:rsidR="00B214A9" w:rsidRDefault="00B214A9" w:rsidP="007155B8">
      <w:pPr>
        <w:ind w:firstLine="567"/>
        <w:rPr>
          <w:sz w:val="28"/>
          <w:szCs w:val="28"/>
        </w:rPr>
      </w:pPr>
      <w:r w:rsidRPr="007155B8">
        <w:rPr>
          <w:sz w:val="28"/>
          <w:szCs w:val="28"/>
        </w:rPr>
        <w:t>ре</w:t>
      </w:r>
      <w:r>
        <w:rPr>
          <w:sz w:val="28"/>
          <w:szCs w:val="28"/>
        </w:rPr>
        <w:t>шения Совета депутатов Липкин</w:t>
      </w:r>
      <w:r w:rsidRPr="007155B8">
        <w:rPr>
          <w:sz w:val="28"/>
          <w:szCs w:val="28"/>
        </w:rPr>
        <w:t xml:space="preserve">ского </w:t>
      </w:r>
      <w:r>
        <w:rPr>
          <w:sz w:val="28"/>
          <w:szCs w:val="28"/>
        </w:rPr>
        <w:t>сельского</w:t>
      </w:r>
    </w:p>
    <w:p w:rsidR="00B214A9" w:rsidRDefault="00B214A9" w:rsidP="007155B8">
      <w:pPr>
        <w:ind w:firstLine="567"/>
        <w:rPr>
          <w:sz w:val="28"/>
          <w:szCs w:val="28"/>
        </w:rPr>
      </w:pPr>
      <w:r>
        <w:rPr>
          <w:sz w:val="28"/>
          <w:szCs w:val="28"/>
        </w:rPr>
        <w:t>поселения</w:t>
      </w:r>
      <w:r w:rsidRPr="007155B8">
        <w:rPr>
          <w:sz w:val="28"/>
          <w:szCs w:val="28"/>
        </w:rPr>
        <w:t xml:space="preserve"> от 0</w:t>
      </w:r>
      <w:r>
        <w:rPr>
          <w:sz w:val="28"/>
          <w:szCs w:val="28"/>
        </w:rPr>
        <w:t>5</w:t>
      </w:r>
      <w:r w:rsidRPr="007155B8">
        <w:rPr>
          <w:sz w:val="28"/>
          <w:szCs w:val="28"/>
        </w:rPr>
        <w:t>.</w:t>
      </w:r>
      <w:r>
        <w:rPr>
          <w:sz w:val="28"/>
          <w:szCs w:val="28"/>
        </w:rPr>
        <w:t>04</w:t>
      </w:r>
      <w:r w:rsidRPr="007155B8">
        <w:rPr>
          <w:sz w:val="28"/>
          <w:szCs w:val="28"/>
        </w:rPr>
        <w:t>.201</w:t>
      </w:r>
      <w:r>
        <w:rPr>
          <w:sz w:val="28"/>
          <w:szCs w:val="28"/>
        </w:rPr>
        <w:t>3</w:t>
      </w:r>
      <w:r w:rsidRPr="007155B8">
        <w:rPr>
          <w:sz w:val="28"/>
          <w:szCs w:val="28"/>
        </w:rPr>
        <w:t xml:space="preserve"> №1 «О денежном</w:t>
      </w:r>
      <w:r>
        <w:rPr>
          <w:sz w:val="28"/>
          <w:szCs w:val="28"/>
        </w:rPr>
        <w:t xml:space="preserve"> </w:t>
      </w:r>
      <w:r w:rsidRPr="007155B8">
        <w:rPr>
          <w:sz w:val="28"/>
          <w:szCs w:val="28"/>
        </w:rPr>
        <w:t>содержании</w:t>
      </w:r>
    </w:p>
    <w:p w:rsidR="00B214A9" w:rsidRDefault="00B214A9" w:rsidP="007155B8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должностных лиц и </w:t>
      </w:r>
      <w:r w:rsidRPr="007155B8">
        <w:rPr>
          <w:sz w:val="28"/>
          <w:szCs w:val="28"/>
        </w:rPr>
        <w:t xml:space="preserve">муниципальных служащих </w:t>
      </w:r>
    </w:p>
    <w:p w:rsidR="00B214A9" w:rsidRDefault="00B214A9" w:rsidP="007155B8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Липкинского сельского поселения </w:t>
      </w:r>
      <w:r w:rsidRPr="007155B8">
        <w:rPr>
          <w:sz w:val="28"/>
          <w:szCs w:val="28"/>
        </w:rPr>
        <w:t>Ромодановского</w:t>
      </w:r>
    </w:p>
    <w:p w:rsidR="00B214A9" w:rsidRPr="007155B8" w:rsidRDefault="00B214A9" w:rsidP="007155B8">
      <w:pPr>
        <w:ind w:firstLine="567"/>
        <w:rPr>
          <w:sz w:val="28"/>
          <w:szCs w:val="28"/>
        </w:rPr>
      </w:pPr>
      <w:r w:rsidRPr="007155B8">
        <w:rPr>
          <w:sz w:val="28"/>
          <w:szCs w:val="28"/>
        </w:rPr>
        <w:t>муниципального района Республики Мордовия»</w:t>
      </w:r>
    </w:p>
    <w:p w:rsidR="00B214A9" w:rsidRPr="007155B8" w:rsidRDefault="00B214A9" w:rsidP="007155B8">
      <w:pPr>
        <w:rPr>
          <w:sz w:val="28"/>
          <w:szCs w:val="28"/>
        </w:rPr>
      </w:pPr>
    </w:p>
    <w:p w:rsidR="00B214A9" w:rsidRPr="00FD4A20" w:rsidRDefault="00B214A9" w:rsidP="007155B8">
      <w:pPr>
        <w:pStyle w:val="p7"/>
        <w:spacing w:before="0" w:beforeAutospacing="0" w:after="0" w:afterAutospacing="0" w:line="320" w:lineRule="exact"/>
        <w:ind w:firstLine="567"/>
        <w:jc w:val="both"/>
        <w:rPr>
          <w:rStyle w:val="s2"/>
          <w:sz w:val="28"/>
          <w:szCs w:val="28"/>
        </w:rPr>
      </w:pPr>
      <w:r w:rsidRPr="00FD4A20">
        <w:rPr>
          <w:rStyle w:val="s2"/>
          <w:sz w:val="28"/>
          <w:szCs w:val="28"/>
        </w:rPr>
        <w:t xml:space="preserve">В соответствии с Указом Главы Республики Мордовия от 9 марта </w:t>
      </w:r>
      <w:smartTag w:uri="urn:schemas-microsoft-com:office:smarttags" w:element="metricconverter">
        <w:smartTagPr>
          <w:attr w:name="ProductID" w:val="2021 г"/>
        </w:smartTagPr>
        <w:r w:rsidRPr="00FD4A20">
          <w:rPr>
            <w:rStyle w:val="s2"/>
            <w:sz w:val="28"/>
            <w:szCs w:val="28"/>
          </w:rPr>
          <w:t>2021 г</w:t>
        </w:r>
      </w:smartTag>
      <w:r w:rsidRPr="00FD4A20">
        <w:rPr>
          <w:rStyle w:val="s2"/>
          <w:sz w:val="28"/>
          <w:szCs w:val="28"/>
        </w:rPr>
        <w:t xml:space="preserve">. №62-УГ «О приостановлении действия отдельных положений Указа Главы Республики Мордовия от 25 февраля </w:t>
      </w:r>
      <w:smartTag w:uri="urn:schemas-microsoft-com:office:smarttags" w:element="metricconverter">
        <w:smartTagPr>
          <w:attr w:name="ProductID" w:val="2005 г"/>
        </w:smartTagPr>
        <w:r w:rsidRPr="00FD4A20">
          <w:rPr>
            <w:rStyle w:val="s2"/>
            <w:sz w:val="28"/>
            <w:szCs w:val="28"/>
          </w:rPr>
          <w:t>2005 г</w:t>
        </w:r>
      </w:smartTag>
      <w:r w:rsidRPr="00FD4A20">
        <w:rPr>
          <w:rStyle w:val="s2"/>
          <w:sz w:val="28"/>
          <w:szCs w:val="28"/>
        </w:rPr>
        <w:t xml:space="preserve">. № 22-УГ «О денежном содержании лиц, замещающих государственные должности Республики Мордовия, и государственных гражданских служащих Республики Мордовия», </w:t>
      </w:r>
      <w:r>
        <w:rPr>
          <w:rStyle w:val="s2"/>
          <w:sz w:val="28"/>
          <w:szCs w:val="28"/>
        </w:rPr>
        <w:t>руководствуясь Уставом Липкинского сельского поселения, Совет депутатов Липкин</w:t>
      </w:r>
      <w:r w:rsidRPr="00FD4A20">
        <w:rPr>
          <w:rStyle w:val="s2"/>
          <w:sz w:val="28"/>
          <w:szCs w:val="28"/>
        </w:rPr>
        <w:t>с</w:t>
      </w:r>
      <w:r>
        <w:rPr>
          <w:rStyle w:val="s2"/>
          <w:sz w:val="28"/>
          <w:szCs w:val="28"/>
        </w:rPr>
        <w:t>кого сельского поселения</w:t>
      </w:r>
      <w:r w:rsidRPr="00FD4A20">
        <w:rPr>
          <w:rStyle w:val="s2"/>
          <w:sz w:val="28"/>
          <w:szCs w:val="28"/>
        </w:rPr>
        <w:t xml:space="preserve">  </w:t>
      </w:r>
    </w:p>
    <w:p w:rsidR="00B214A9" w:rsidRPr="00FD4A20" w:rsidRDefault="00B214A9" w:rsidP="007155B8">
      <w:pPr>
        <w:pStyle w:val="p7"/>
        <w:spacing w:before="0" w:beforeAutospacing="0" w:after="0" w:afterAutospacing="0" w:line="320" w:lineRule="exact"/>
        <w:ind w:firstLine="709"/>
        <w:jc w:val="center"/>
        <w:rPr>
          <w:rStyle w:val="s2"/>
          <w:sz w:val="28"/>
          <w:szCs w:val="28"/>
        </w:rPr>
      </w:pPr>
      <w:r w:rsidRPr="00FD4A20">
        <w:rPr>
          <w:rStyle w:val="s2"/>
          <w:sz w:val="28"/>
          <w:szCs w:val="28"/>
        </w:rPr>
        <w:t>РЕШИЛ:</w:t>
      </w:r>
    </w:p>
    <w:p w:rsidR="00B214A9" w:rsidRPr="00FD4A20" w:rsidRDefault="00B214A9" w:rsidP="007155B8">
      <w:pPr>
        <w:pStyle w:val="p7"/>
        <w:spacing w:before="0" w:beforeAutospacing="0" w:after="0" w:afterAutospacing="0" w:line="320" w:lineRule="exact"/>
        <w:ind w:firstLine="567"/>
        <w:jc w:val="both"/>
        <w:rPr>
          <w:rStyle w:val="s2"/>
          <w:sz w:val="28"/>
          <w:szCs w:val="28"/>
        </w:rPr>
      </w:pPr>
      <w:r w:rsidRPr="00FD4A20">
        <w:rPr>
          <w:rStyle w:val="s2"/>
          <w:sz w:val="28"/>
          <w:szCs w:val="28"/>
        </w:rPr>
        <w:t>1.</w:t>
      </w:r>
      <w:r>
        <w:rPr>
          <w:rStyle w:val="s2"/>
          <w:sz w:val="28"/>
          <w:szCs w:val="28"/>
        </w:rPr>
        <w:t xml:space="preserve"> </w:t>
      </w:r>
      <w:r w:rsidRPr="00FD4A20">
        <w:rPr>
          <w:rStyle w:val="s2"/>
          <w:sz w:val="28"/>
          <w:szCs w:val="28"/>
        </w:rPr>
        <w:t xml:space="preserve">Приостановить в части учета показателей эффективности управленческой деятельности </w:t>
      </w:r>
      <w:r>
        <w:rPr>
          <w:rStyle w:val="s2"/>
          <w:sz w:val="28"/>
          <w:szCs w:val="28"/>
        </w:rPr>
        <w:t xml:space="preserve">должностного лица и </w:t>
      </w:r>
      <w:r w:rsidRPr="00FD4A20">
        <w:rPr>
          <w:rStyle w:val="s2"/>
          <w:sz w:val="28"/>
          <w:szCs w:val="28"/>
        </w:rPr>
        <w:t>м</w:t>
      </w:r>
      <w:r>
        <w:rPr>
          <w:rStyle w:val="s2"/>
          <w:sz w:val="28"/>
          <w:szCs w:val="28"/>
        </w:rPr>
        <w:t>униципальных служащих  Липкинского сельского поселения</w:t>
      </w:r>
      <w:r w:rsidRPr="00FD4A20">
        <w:rPr>
          <w:rStyle w:val="s2"/>
          <w:sz w:val="28"/>
          <w:szCs w:val="28"/>
        </w:rPr>
        <w:t xml:space="preserve"> при формировании фактических месячного фонда стимулирования и фонда ежеквартальной премии, выплате ежемесячного денежного поощрения и ежеквартальной премии  </w:t>
      </w:r>
      <w:r>
        <w:rPr>
          <w:rStyle w:val="s2"/>
          <w:sz w:val="28"/>
          <w:szCs w:val="28"/>
        </w:rPr>
        <w:t xml:space="preserve">должностному лицу и </w:t>
      </w:r>
      <w:r w:rsidRPr="00FD4A20">
        <w:rPr>
          <w:rStyle w:val="s2"/>
          <w:sz w:val="28"/>
          <w:szCs w:val="28"/>
        </w:rPr>
        <w:t>м</w:t>
      </w:r>
      <w:r>
        <w:rPr>
          <w:rStyle w:val="s2"/>
          <w:sz w:val="28"/>
          <w:szCs w:val="28"/>
        </w:rPr>
        <w:t>униципальным служащим  Липкинского сельского поселения</w:t>
      </w:r>
      <w:r w:rsidRPr="00FD4A20">
        <w:rPr>
          <w:rStyle w:val="s2"/>
          <w:sz w:val="28"/>
          <w:szCs w:val="28"/>
        </w:rPr>
        <w:t xml:space="preserve"> до 1 января 2022 года действие пунктов 1</w:t>
      </w:r>
      <w:r>
        <w:rPr>
          <w:rStyle w:val="s2"/>
          <w:sz w:val="28"/>
          <w:szCs w:val="28"/>
        </w:rPr>
        <w:t>3</w:t>
      </w:r>
      <w:r w:rsidRPr="00FD4A20">
        <w:rPr>
          <w:rStyle w:val="s2"/>
          <w:sz w:val="28"/>
          <w:szCs w:val="28"/>
        </w:rPr>
        <w:t>-15 ре</w:t>
      </w:r>
      <w:r>
        <w:rPr>
          <w:rStyle w:val="s2"/>
          <w:sz w:val="28"/>
          <w:szCs w:val="28"/>
        </w:rPr>
        <w:t>шения Совета депутатов Липкинского сельского поселения</w:t>
      </w:r>
      <w:r w:rsidRPr="00FD4A20">
        <w:rPr>
          <w:rStyle w:val="s2"/>
          <w:sz w:val="28"/>
          <w:szCs w:val="28"/>
        </w:rPr>
        <w:t xml:space="preserve"> от 0</w:t>
      </w:r>
      <w:r>
        <w:rPr>
          <w:rStyle w:val="s2"/>
          <w:sz w:val="28"/>
          <w:szCs w:val="28"/>
        </w:rPr>
        <w:t>5</w:t>
      </w:r>
      <w:r w:rsidRPr="00FD4A20">
        <w:rPr>
          <w:rStyle w:val="s2"/>
          <w:sz w:val="28"/>
          <w:szCs w:val="28"/>
        </w:rPr>
        <w:t>.</w:t>
      </w:r>
      <w:r>
        <w:rPr>
          <w:rStyle w:val="s2"/>
          <w:sz w:val="28"/>
          <w:szCs w:val="28"/>
        </w:rPr>
        <w:t>04</w:t>
      </w:r>
      <w:r w:rsidRPr="00FD4A20">
        <w:rPr>
          <w:rStyle w:val="s2"/>
          <w:sz w:val="28"/>
          <w:szCs w:val="28"/>
        </w:rPr>
        <w:t>.201</w:t>
      </w:r>
      <w:r>
        <w:rPr>
          <w:rStyle w:val="s2"/>
          <w:sz w:val="28"/>
          <w:szCs w:val="28"/>
        </w:rPr>
        <w:t>3</w:t>
      </w:r>
      <w:r w:rsidRPr="00FD4A20">
        <w:rPr>
          <w:rStyle w:val="s2"/>
          <w:sz w:val="28"/>
          <w:szCs w:val="28"/>
        </w:rPr>
        <w:t xml:space="preserve"> №1 «О денежном содержании </w:t>
      </w:r>
      <w:r>
        <w:rPr>
          <w:sz w:val="28"/>
          <w:szCs w:val="28"/>
        </w:rPr>
        <w:t xml:space="preserve">должностных лиц и </w:t>
      </w:r>
      <w:r w:rsidRPr="00FD4A20">
        <w:rPr>
          <w:rStyle w:val="s2"/>
          <w:sz w:val="28"/>
          <w:szCs w:val="28"/>
        </w:rPr>
        <w:t xml:space="preserve">муниципальных служащих </w:t>
      </w:r>
      <w:r>
        <w:rPr>
          <w:sz w:val="28"/>
          <w:szCs w:val="28"/>
        </w:rPr>
        <w:t xml:space="preserve">Липкинского сельского поселения </w:t>
      </w:r>
      <w:r w:rsidRPr="00FD4A20">
        <w:rPr>
          <w:rStyle w:val="s2"/>
          <w:sz w:val="28"/>
          <w:szCs w:val="28"/>
        </w:rPr>
        <w:t>Ромодановского муниципального района Республики Мордовия».</w:t>
      </w:r>
    </w:p>
    <w:p w:rsidR="00B214A9" w:rsidRDefault="00B214A9" w:rsidP="007155B8">
      <w:pPr>
        <w:spacing w:line="320" w:lineRule="exact"/>
        <w:ind w:firstLine="567"/>
        <w:contextualSpacing/>
        <w:jc w:val="both"/>
        <w:rPr>
          <w:spacing w:val="6"/>
          <w:sz w:val="28"/>
          <w:szCs w:val="28"/>
        </w:rPr>
      </w:pPr>
      <w:r w:rsidRPr="00FD4A20">
        <w:rPr>
          <w:spacing w:val="6"/>
          <w:sz w:val="28"/>
          <w:szCs w:val="28"/>
        </w:rPr>
        <w:t>2.</w:t>
      </w:r>
      <w:r>
        <w:rPr>
          <w:spacing w:val="6"/>
          <w:sz w:val="28"/>
          <w:szCs w:val="28"/>
        </w:rPr>
        <w:t xml:space="preserve"> </w:t>
      </w:r>
      <w:r w:rsidRPr="00FD4A20">
        <w:rPr>
          <w:spacing w:val="6"/>
          <w:sz w:val="28"/>
          <w:szCs w:val="28"/>
        </w:rPr>
        <w:t xml:space="preserve">Настоящее Решение вступает в силу со дня его официального опубликования и распространяет свое действие на правоотношения, связанные с расчетом и выплатой </w:t>
      </w:r>
      <w:r>
        <w:rPr>
          <w:rStyle w:val="s2"/>
          <w:sz w:val="28"/>
          <w:szCs w:val="28"/>
        </w:rPr>
        <w:t xml:space="preserve">должностному лицу и </w:t>
      </w:r>
      <w:r>
        <w:rPr>
          <w:spacing w:val="6"/>
          <w:sz w:val="28"/>
          <w:szCs w:val="28"/>
        </w:rPr>
        <w:t>муниципальным служащим Липкинского сельского поселения</w:t>
      </w:r>
      <w:r w:rsidRPr="00FD4A20">
        <w:rPr>
          <w:spacing w:val="6"/>
          <w:sz w:val="28"/>
          <w:szCs w:val="28"/>
        </w:rPr>
        <w:t xml:space="preserve"> ежемесячного денежного поощрения за январь</w:t>
      </w:r>
      <w:r>
        <w:rPr>
          <w:spacing w:val="6"/>
          <w:sz w:val="28"/>
          <w:szCs w:val="28"/>
        </w:rPr>
        <w:t>, февраль</w:t>
      </w:r>
      <w:r w:rsidRPr="00FD4A20">
        <w:rPr>
          <w:spacing w:val="6"/>
          <w:sz w:val="28"/>
          <w:szCs w:val="28"/>
        </w:rPr>
        <w:t xml:space="preserve"> 2021г. и ежеквартальной премии за </w:t>
      </w:r>
      <w:r w:rsidRPr="00FD4A20">
        <w:rPr>
          <w:spacing w:val="6"/>
          <w:sz w:val="28"/>
          <w:szCs w:val="28"/>
          <w:lang w:val="en-US"/>
        </w:rPr>
        <w:t>IV</w:t>
      </w:r>
      <w:r>
        <w:rPr>
          <w:spacing w:val="6"/>
          <w:sz w:val="28"/>
          <w:szCs w:val="28"/>
        </w:rPr>
        <w:t xml:space="preserve"> квартал 2020</w:t>
      </w:r>
      <w:r w:rsidRPr="00FD4A20">
        <w:rPr>
          <w:spacing w:val="6"/>
          <w:sz w:val="28"/>
          <w:szCs w:val="28"/>
        </w:rPr>
        <w:t>г.</w:t>
      </w:r>
    </w:p>
    <w:p w:rsidR="00B214A9" w:rsidRDefault="00B214A9" w:rsidP="007155B8">
      <w:pPr>
        <w:spacing w:line="320" w:lineRule="exact"/>
        <w:ind w:firstLine="567"/>
        <w:contextualSpacing/>
        <w:jc w:val="both"/>
        <w:rPr>
          <w:spacing w:val="6"/>
          <w:sz w:val="28"/>
          <w:szCs w:val="28"/>
        </w:rPr>
      </w:pPr>
    </w:p>
    <w:p w:rsidR="00B214A9" w:rsidRPr="00FD4A20" w:rsidRDefault="00B214A9" w:rsidP="007155B8">
      <w:pPr>
        <w:spacing w:line="320" w:lineRule="exact"/>
        <w:ind w:firstLine="567"/>
        <w:contextualSpacing/>
        <w:jc w:val="both"/>
        <w:rPr>
          <w:spacing w:val="6"/>
          <w:sz w:val="28"/>
          <w:szCs w:val="28"/>
        </w:rPr>
      </w:pPr>
    </w:p>
    <w:tbl>
      <w:tblPr>
        <w:tblW w:w="0" w:type="auto"/>
        <w:tblLook w:val="00A0"/>
      </w:tblPr>
      <w:tblGrid>
        <w:gridCol w:w="5197"/>
        <w:gridCol w:w="4373"/>
      </w:tblGrid>
      <w:tr w:rsidR="00B214A9" w:rsidRPr="00FD4A20" w:rsidTr="004E083C">
        <w:tc>
          <w:tcPr>
            <w:tcW w:w="5197" w:type="dxa"/>
          </w:tcPr>
          <w:p w:rsidR="00B214A9" w:rsidRPr="004E083C" w:rsidRDefault="00B214A9" w:rsidP="00D732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Липкинского сельского поселения</w:t>
            </w:r>
          </w:p>
        </w:tc>
        <w:tc>
          <w:tcPr>
            <w:tcW w:w="4373" w:type="dxa"/>
          </w:tcPr>
          <w:p w:rsidR="00B214A9" w:rsidRPr="004E083C" w:rsidRDefault="00B214A9" w:rsidP="004E083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</w:t>
            </w:r>
            <w:r w:rsidRPr="004E083C">
              <w:rPr>
                <w:sz w:val="28"/>
                <w:szCs w:val="28"/>
              </w:rPr>
              <w:t>Л.П. Новикова</w:t>
            </w:r>
          </w:p>
        </w:tc>
      </w:tr>
    </w:tbl>
    <w:p w:rsidR="00B214A9" w:rsidRDefault="00B214A9" w:rsidP="004E083C"/>
    <w:sectPr w:rsidR="00B214A9" w:rsidSect="007155B8">
      <w:pgSz w:w="11906" w:h="16838"/>
      <w:pgMar w:top="851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55B8"/>
    <w:rsid w:val="001B6652"/>
    <w:rsid w:val="00350E24"/>
    <w:rsid w:val="00435D0E"/>
    <w:rsid w:val="004E083C"/>
    <w:rsid w:val="006B1E85"/>
    <w:rsid w:val="007155B8"/>
    <w:rsid w:val="007B7C01"/>
    <w:rsid w:val="009C4E9D"/>
    <w:rsid w:val="00A901DB"/>
    <w:rsid w:val="00B1333F"/>
    <w:rsid w:val="00B214A9"/>
    <w:rsid w:val="00C80F61"/>
    <w:rsid w:val="00C9755C"/>
    <w:rsid w:val="00D732FD"/>
    <w:rsid w:val="00FC3240"/>
    <w:rsid w:val="00FD4A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55B8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155B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155B8"/>
    <w:rPr>
      <w:rFonts w:ascii="Cambria" w:hAnsi="Cambria" w:cs="Times New Roman"/>
      <w:b/>
      <w:bCs/>
      <w:kern w:val="32"/>
      <w:sz w:val="32"/>
      <w:szCs w:val="32"/>
      <w:lang w:eastAsia="ru-RU"/>
    </w:rPr>
  </w:style>
  <w:style w:type="paragraph" w:customStyle="1" w:styleId="p7">
    <w:name w:val="p7"/>
    <w:basedOn w:val="Normal"/>
    <w:uiPriority w:val="99"/>
    <w:rsid w:val="007155B8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2">
    <w:name w:val="s2"/>
    <w:basedOn w:val="DefaultParagraphFont"/>
    <w:uiPriority w:val="99"/>
    <w:rsid w:val="007155B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25</TotalTime>
  <Pages>1</Pages>
  <Words>318</Words>
  <Characters>1816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Цыплова Таисия Васильевна</dc:creator>
  <cp:keywords/>
  <dc:description/>
  <cp:lastModifiedBy>USER</cp:lastModifiedBy>
  <cp:revision>4</cp:revision>
  <cp:lastPrinted>2021-04-19T12:39:00Z</cp:lastPrinted>
  <dcterms:created xsi:type="dcterms:W3CDTF">2021-04-07T14:25:00Z</dcterms:created>
  <dcterms:modified xsi:type="dcterms:W3CDTF">2021-05-12T05:43:00Z</dcterms:modified>
</cp:coreProperties>
</file>