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516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  <w:r w:rsidR="00285516">
        <w:rPr>
          <w:b/>
          <w:sz w:val="28"/>
          <w:szCs w:val="28"/>
        </w:rPr>
        <w:t xml:space="preserve"> </w:t>
      </w:r>
    </w:p>
    <w:p w:rsidR="007155B8" w:rsidRPr="00FD4A20" w:rsidRDefault="00285516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СЕЛЬСКОГО ПОСЕЛЕНИЯ 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155B8" w:rsidRPr="00FD4A20" w:rsidRDefault="00553792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285516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E2316">
        <w:rPr>
          <w:sz w:val="28"/>
          <w:szCs w:val="28"/>
        </w:rPr>
        <w:t xml:space="preserve">  от «14</w:t>
      </w:r>
      <w:r>
        <w:rPr>
          <w:sz w:val="28"/>
          <w:szCs w:val="28"/>
        </w:rPr>
        <w:t xml:space="preserve">» мая </w:t>
      </w:r>
      <w:r w:rsidR="007155B8" w:rsidRPr="00FD4A20">
        <w:rPr>
          <w:sz w:val="28"/>
          <w:szCs w:val="28"/>
        </w:rPr>
        <w:t xml:space="preserve">2021 г.                          </w:t>
      </w:r>
      <w:r>
        <w:rPr>
          <w:sz w:val="28"/>
          <w:szCs w:val="28"/>
        </w:rPr>
        <w:t xml:space="preserve">                            №3</w: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65371D" w:rsidRDefault="00285516" w:rsidP="0065371D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7155B8" w:rsidRDefault="007155B8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приостановлении действия отдельных положений </w:t>
      </w:r>
    </w:p>
    <w:p w:rsidR="00285516" w:rsidRDefault="007155B8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решения Совета депутатов</w:t>
      </w:r>
      <w:r w:rsidR="00285516">
        <w:rPr>
          <w:sz w:val="28"/>
          <w:szCs w:val="28"/>
        </w:rPr>
        <w:t xml:space="preserve"> </w:t>
      </w:r>
    </w:p>
    <w:p w:rsidR="007155B8" w:rsidRDefault="00285516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Белозерьевского сельского поселения </w:t>
      </w:r>
      <w:r w:rsidR="007155B8" w:rsidRPr="007155B8">
        <w:rPr>
          <w:sz w:val="28"/>
          <w:szCs w:val="28"/>
        </w:rPr>
        <w:t xml:space="preserve"> Ромодановского </w:t>
      </w:r>
    </w:p>
    <w:p w:rsidR="007155B8" w:rsidRDefault="00285516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муниципального района от 30.04.2013 г. № 1</w:t>
      </w:r>
      <w:r w:rsidR="007155B8" w:rsidRPr="007155B8">
        <w:rPr>
          <w:sz w:val="28"/>
          <w:szCs w:val="28"/>
        </w:rPr>
        <w:t xml:space="preserve"> «</w:t>
      </w:r>
      <w:proofErr w:type="gramStart"/>
      <w:r w:rsidR="007155B8" w:rsidRPr="007155B8">
        <w:rPr>
          <w:sz w:val="28"/>
          <w:szCs w:val="28"/>
        </w:rPr>
        <w:t>О</w:t>
      </w:r>
      <w:proofErr w:type="gramEnd"/>
      <w:r w:rsidR="007155B8" w:rsidRPr="007155B8">
        <w:rPr>
          <w:sz w:val="28"/>
          <w:szCs w:val="28"/>
        </w:rPr>
        <w:t xml:space="preserve"> денежном</w:t>
      </w:r>
    </w:p>
    <w:p w:rsidR="00285516" w:rsidRDefault="007155B8" w:rsidP="007155B8">
      <w:pPr>
        <w:ind w:firstLine="567"/>
        <w:rPr>
          <w:sz w:val="28"/>
          <w:szCs w:val="28"/>
        </w:rPr>
      </w:pPr>
      <w:proofErr w:type="gramStart"/>
      <w:r w:rsidRPr="007155B8">
        <w:rPr>
          <w:sz w:val="28"/>
          <w:szCs w:val="28"/>
        </w:rPr>
        <w:t>содержании</w:t>
      </w:r>
      <w:proofErr w:type="gramEnd"/>
      <w:r w:rsidRPr="007155B8">
        <w:rPr>
          <w:sz w:val="28"/>
          <w:szCs w:val="28"/>
        </w:rPr>
        <w:t xml:space="preserve"> муниципальных служащих</w:t>
      </w:r>
      <w:r w:rsidR="00285516">
        <w:rPr>
          <w:sz w:val="28"/>
          <w:szCs w:val="28"/>
        </w:rPr>
        <w:t xml:space="preserve"> </w:t>
      </w:r>
    </w:p>
    <w:p w:rsidR="007155B8" w:rsidRDefault="00285516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Белозерьевского сельского поселения </w:t>
      </w:r>
      <w:r w:rsidR="007155B8" w:rsidRPr="007155B8">
        <w:rPr>
          <w:sz w:val="28"/>
          <w:szCs w:val="28"/>
        </w:rPr>
        <w:t xml:space="preserve"> Ромодановского</w:t>
      </w:r>
    </w:p>
    <w:p w:rsidR="007155B8" w:rsidRPr="007155B8" w:rsidRDefault="007155B8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муниципального района Республики Мордовия»</w:t>
      </w:r>
    </w:p>
    <w:p w:rsidR="007155B8" w:rsidRPr="00FD4A20" w:rsidRDefault="007155B8" w:rsidP="0065371D">
      <w:pPr>
        <w:pStyle w:val="p7"/>
        <w:spacing w:before="0" w:beforeAutospacing="0" w:after="0" w:afterAutospacing="0" w:line="320" w:lineRule="exact"/>
        <w:ind w:firstLine="708"/>
        <w:jc w:val="both"/>
        <w:rPr>
          <w:rStyle w:val="s2"/>
          <w:sz w:val="28"/>
          <w:szCs w:val="28"/>
        </w:rPr>
      </w:pPr>
      <w:proofErr w:type="gramStart"/>
      <w:r w:rsidRPr="00FD4A20">
        <w:rPr>
          <w:rStyle w:val="s2"/>
          <w:sz w:val="28"/>
          <w:szCs w:val="28"/>
        </w:rPr>
        <w:t>В соответствии с Указом Главы Республики Мордовия от 9 марта 2021 г. №62-УГ «О приостановлении действия отдельных положений Указа Главы Республики Мордовия от 25 февраля 2005 г.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руководствуясь Уставом</w:t>
      </w:r>
      <w:r w:rsidR="00285516">
        <w:rPr>
          <w:rStyle w:val="s2"/>
          <w:sz w:val="28"/>
          <w:szCs w:val="28"/>
        </w:rPr>
        <w:t xml:space="preserve"> Белозерьевского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района, Совет депутатов Ромодановского муниципального района  </w:t>
      </w:r>
      <w:proofErr w:type="gramEnd"/>
    </w:p>
    <w:p w:rsidR="007155B8" w:rsidRPr="00FD4A20" w:rsidRDefault="007155B8" w:rsidP="0065371D">
      <w:pPr>
        <w:pStyle w:val="p7"/>
        <w:spacing w:before="0" w:beforeAutospacing="0" w:after="0" w:afterAutospacing="0" w:line="320" w:lineRule="exact"/>
        <w:ind w:left="3540" w:firstLine="708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proofErr w:type="gramStart"/>
      <w:r w:rsidRPr="00FD4A20">
        <w:rPr>
          <w:rStyle w:val="s2"/>
          <w:sz w:val="28"/>
          <w:szCs w:val="28"/>
        </w:rPr>
        <w:t>Приостановить в части учета показателей эффективности управленческой деятельности муниципальных служащих  Ромодановского муниципального района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 муниципальным служащим</w:t>
      </w:r>
      <w:r w:rsidR="00285516">
        <w:rPr>
          <w:rStyle w:val="s2"/>
          <w:sz w:val="28"/>
          <w:szCs w:val="28"/>
        </w:rPr>
        <w:t xml:space="preserve"> Белозерьевского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до 1 января 2022 года действие пунктов 14-15 решения Совета депутатов</w:t>
      </w:r>
      <w:r w:rsidR="0065371D" w:rsidRPr="0065371D">
        <w:rPr>
          <w:rStyle w:val="s2"/>
          <w:sz w:val="28"/>
          <w:szCs w:val="28"/>
        </w:rPr>
        <w:t xml:space="preserve"> </w:t>
      </w:r>
      <w:r w:rsidR="0065371D">
        <w:rPr>
          <w:rStyle w:val="s2"/>
          <w:sz w:val="28"/>
          <w:szCs w:val="28"/>
        </w:rPr>
        <w:t>Белозерьевского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</w:t>
      </w:r>
      <w:r w:rsidR="0065371D">
        <w:rPr>
          <w:rStyle w:val="s2"/>
          <w:sz w:val="28"/>
          <w:szCs w:val="28"/>
        </w:rPr>
        <w:t>кого муниципального района от 30.04.2013 г. №1</w:t>
      </w:r>
      <w:r w:rsidRPr="00FD4A20">
        <w:rPr>
          <w:rStyle w:val="s2"/>
          <w:sz w:val="28"/>
          <w:szCs w:val="28"/>
        </w:rPr>
        <w:t xml:space="preserve"> «О</w:t>
      </w:r>
      <w:proofErr w:type="gramEnd"/>
      <w:r w:rsidRPr="00FD4A20">
        <w:rPr>
          <w:rStyle w:val="s2"/>
          <w:sz w:val="28"/>
          <w:szCs w:val="28"/>
        </w:rPr>
        <w:t xml:space="preserve"> денежном </w:t>
      </w:r>
      <w:proofErr w:type="gramStart"/>
      <w:r w:rsidRPr="00FD4A20">
        <w:rPr>
          <w:rStyle w:val="s2"/>
          <w:sz w:val="28"/>
          <w:szCs w:val="28"/>
        </w:rPr>
        <w:t>содержании</w:t>
      </w:r>
      <w:proofErr w:type="gramEnd"/>
      <w:r w:rsidRPr="00FD4A20">
        <w:rPr>
          <w:rStyle w:val="s2"/>
          <w:sz w:val="28"/>
          <w:szCs w:val="28"/>
        </w:rPr>
        <w:t xml:space="preserve"> муниципальных служащих</w:t>
      </w:r>
      <w:r w:rsidR="0065371D" w:rsidRPr="0065371D">
        <w:rPr>
          <w:rStyle w:val="s2"/>
          <w:sz w:val="28"/>
          <w:szCs w:val="28"/>
        </w:rPr>
        <w:t xml:space="preserve"> </w:t>
      </w:r>
      <w:r w:rsidR="0065371D">
        <w:rPr>
          <w:rStyle w:val="s2"/>
          <w:sz w:val="28"/>
          <w:szCs w:val="28"/>
        </w:rPr>
        <w:t>Белозерьевского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Республики Мордовия».</w:t>
      </w:r>
    </w:p>
    <w:p w:rsidR="007155B8" w:rsidRPr="00FD4A20" w:rsidRDefault="007155B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proofErr w:type="gramStart"/>
      <w:r w:rsidRPr="00FD4A20">
        <w:rPr>
          <w:spacing w:val="6"/>
          <w:sz w:val="28"/>
          <w:szCs w:val="28"/>
        </w:rPr>
        <w:t>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муниципальным служащим</w:t>
      </w:r>
      <w:r w:rsidR="0065371D" w:rsidRPr="0065371D">
        <w:rPr>
          <w:rStyle w:val="s2"/>
          <w:sz w:val="28"/>
          <w:szCs w:val="28"/>
        </w:rPr>
        <w:t xml:space="preserve"> </w:t>
      </w:r>
      <w:r w:rsidR="0065371D">
        <w:rPr>
          <w:rStyle w:val="s2"/>
          <w:sz w:val="28"/>
          <w:szCs w:val="28"/>
        </w:rPr>
        <w:t>Белозерьевского сельского поселения</w:t>
      </w:r>
      <w:r w:rsidRPr="00FD4A20">
        <w:rPr>
          <w:spacing w:val="6"/>
          <w:sz w:val="28"/>
          <w:szCs w:val="28"/>
        </w:rPr>
        <w:t xml:space="preserve"> Ромодановского муниципального района ежемесячного денежного поощрения за январь</w:t>
      </w:r>
      <w:r w:rsidR="00C9755C">
        <w:rPr>
          <w:spacing w:val="6"/>
          <w:sz w:val="28"/>
          <w:szCs w:val="28"/>
        </w:rPr>
        <w:t>, февраль</w:t>
      </w:r>
      <w:r w:rsidRPr="00FD4A20">
        <w:rPr>
          <w:spacing w:val="6"/>
          <w:sz w:val="28"/>
          <w:szCs w:val="28"/>
        </w:rPr>
        <w:t xml:space="preserve"> 2021г. и ежеквартальной премии за </w:t>
      </w:r>
      <w:r w:rsidRPr="00FD4A20">
        <w:rPr>
          <w:spacing w:val="6"/>
          <w:sz w:val="28"/>
          <w:szCs w:val="28"/>
          <w:lang w:val="en-US"/>
        </w:rPr>
        <w:t>IV</w:t>
      </w:r>
      <w:r>
        <w:rPr>
          <w:spacing w:val="6"/>
          <w:sz w:val="28"/>
          <w:szCs w:val="28"/>
        </w:rPr>
        <w:t xml:space="preserve"> квартал 2020</w:t>
      </w:r>
      <w:r w:rsidRPr="00FD4A20">
        <w:rPr>
          <w:spacing w:val="6"/>
          <w:sz w:val="28"/>
          <w:szCs w:val="28"/>
        </w:rPr>
        <w:t>г.</w:t>
      </w:r>
      <w:proofErr w:type="gramEnd"/>
    </w:p>
    <w:p w:rsidR="007155B8" w:rsidRPr="0065371D" w:rsidRDefault="007155B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9C4E9D" w:rsidRPr="0065371D" w:rsidRDefault="0065371D" w:rsidP="007155B8">
      <w:r w:rsidRPr="0065371D">
        <w:rPr>
          <w:sz w:val="28"/>
        </w:rPr>
        <w:t>глава</w:t>
      </w:r>
      <w:r w:rsidRPr="0065371D">
        <w:t xml:space="preserve"> </w:t>
      </w:r>
      <w:r w:rsidRPr="0065371D">
        <w:rPr>
          <w:rStyle w:val="s2"/>
          <w:sz w:val="28"/>
          <w:szCs w:val="28"/>
        </w:rPr>
        <w:t>Белозерьевского сельского поселения</w:t>
      </w:r>
      <w:r>
        <w:rPr>
          <w:rStyle w:val="s2"/>
          <w:sz w:val="28"/>
          <w:szCs w:val="28"/>
        </w:rPr>
        <w:tab/>
      </w:r>
      <w:r>
        <w:rPr>
          <w:rStyle w:val="s2"/>
          <w:sz w:val="28"/>
          <w:szCs w:val="28"/>
        </w:rPr>
        <w:tab/>
      </w:r>
      <w:r>
        <w:rPr>
          <w:rStyle w:val="s2"/>
          <w:sz w:val="28"/>
          <w:szCs w:val="28"/>
        </w:rPr>
        <w:tab/>
        <w:t>Р.Х.Салихов</w:t>
      </w:r>
    </w:p>
    <w:sectPr w:rsidR="009C4E9D" w:rsidRPr="0065371D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E2316"/>
    <w:rsid w:val="00285516"/>
    <w:rsid w:val="00435D0E"/>
    <w:rsid w:val="00553792"/>
    <w:rsid w:val="006234BA"/>
    <w:rsid w:val="0065371D"/>
    <w:rsid w:val="007155B8"/>
    <w:rsid w:val="009C4E9D"/>
    <w:rsid w:val="00C97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Админ</cp:lastModifiedBy>
  <cp:revision>3</cp:revision>
  <cp:lastPrinted>2021-04-19T12:39:00Z</cp:lastPrinted>
  <dcterms:created xsi:type="dcterms:W3CDTF">2021-05-11T12:23:00Z</dcterms:created>
  <dcterms:modified xsi:type="dcterms:W3CDTF">2021-05-11T12:23:00Z</dcterms:modified>
</cp:coreProperties>
</file>