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E5F" w:rsidRDefault="00654E5F"/>
    <w:p w:rsidR="00654E5F" w:rsidRDefault="00654E5F">
      <w:pPr>
        <w:ind w:left="5073"/>
        <w:jc w:val="right"/>
        <w:rPr>
          <w:b/>
          <w:bCs/>
          <w:sz w:val="28"/>
          <w:szCs w:val="28"/>
        </w:rPr>
      </w:pPr>
    </w:p>
    <w:p w:rsidR="00654E5F" w:rsidRDefault="00654E5F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СОВЕТ ДЕПУТАТОВ</w:t>
      </w:r>
    </w:p>
    <w:p w:rsidR="00654E5F" w:rsidRDefault="00654E5F">
      <w:pPr>
        <w:spacing w:line="360" w:lineRule="exact"/>
        <w:ind w:firstLine="709"/>
        <w:jc w:val="center"/>
      </w:pPr>
      <w:r>
        <w:rPr>
          <w:b/>
          <w:bCs/>
          <w:color w:val="000000"/>
          <w:sz w:val="28"/>
          <w:szCs w:val="28"/>
        </w:rPr>
        <w:t>ТРОФИМОВЩИНСКОГО СЕЛЬСКОГО ПОСЕЛЕНИЯ</w:t>
      </w:r>
    </w:p>
    <w:p w:rsidR="00654E5F" w:rsidRDefault="00654E5F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654E5F" w:rsidRDefault="00654E5F">
      <w:pPr>
        <w:pStyle w:val="Heading1"/>
        <w:spacing w:line="360" w:lineRule="exact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РЕСПУБЛИКИ МОРДОВИЯ</w:t>
      </w:r>
    </w:p>
    <w:p w:rsidR="00654E5F" w:rsidRDefault="00654E5F">
      <w:pPr>
        <w:spacing w:line="360" w:lineRule="exact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54E5F" w:rsidRDefault="00654E5F">
      <w:pPr>
        <w:spacing w:line="360" w:lineRule="exact"/>
        <w:ind w:firstLine="709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РЕШЕНИЕ</w:t>
      </w:r>
    </w:p>
    <w:p w:rsidR="00654E5F" w:rsidRDefault="00654E5F">
      <w:pPr>
        <w:spacing w:line="360" w:lineRule="exact"/>
        <w:ind w:firstLine="709"/>
        <w:rPr>
          <w:color w:val="000000"/>
          <w:sz w:val="28"/>
          <w:szCs w:val="28"/>
        </w:rPr>
      </w:pPr>
    </w:p>
    <w:p w:rsidR="00654E5F" w:rsidRDefault="00654E5F">
      <w:pPr>
        <w:spacing w:line="360" w:lineRule="exact"/>
        <w:ind w:firstLine="709"/>
        <w:jc w:val="center"/>
      </w:pPr>
      <w:r>
        <w:rPr>
          <w:color w:val="000000"/>
        </w:rPr>
        <w:t>с. Трофимовщина</w:t>
      </w:r>
    </w:p>
    <w:p w:rsidR="00654E5F" w:rsidRDefault="00654E5F">
      <w:pPr>
        <w:spacing w:line="360" w:lineRule="exact"/>
        <w:ind w:firstLine="709"/>
        <w:rPr>
          <w:color w:val="000000"/>
          <w:sz w:val="28"/>
          <w:szCs w:val="28"/>
        </w:rPr>
      </w:pPr>
    </w:p>
    <w:p w:rsidR="00654E5F" w:rsidRDefault="00654E5F">
      <w:pPr>
        <w:spacing w:line="360" w:lineRule="exact"/>
      </w:pPr>
      <w:r>
        <w:rPr>
          <w:color w:val="000000"/>
          <w:sz w:val="28"/>
          <w:szCs w:val="28"/>
        </w:rPr>
        <w:t>от «31»  ноября   2019 г.                                                                      №10</w:t>
      </w:r>
    </w:p>
    <w:p w:rsidR="00654E5F" w:rsidRDefault="00654E5F">
      <w:pPr>
        <w:pStyle w:val="p3"/>
        <w:spacing w:beforeAutospacing="0" w:afterAutospacing="0" w:line="360" w:lineRule="exact"/>
        <w:ind w:firstLine="709"/>
        <w:jc w:val="center"/>
        <w:rPr>
          <w:color w:val="000000"/>
          <w:sz w:val="26"/>
          <w:szCs w:val="26"/>
        </w:rPr>
      </w:pPr>
    </w:p>
    <w:p w:rsidR="00654E5F" w:rsidRDefault="00654E5F">
      <w:pPr>
        <w:spacing w:line="360" w:lineRule="exact"/>
        <w:ind w:hanging="1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и дополнений в </w:t>
      </w:r>
    </w:p>
    <w:p w:rsidR="00654E5F" w:rsidRDefault="00654E5F">
      <w:pPr>
        <w:spacing w:line="360" w:lineRule="exact"/>
        <w:ind w:hanging="120"/>
        <w:jc w:val="both"/>
      </w:pPr>
      <w:r>
        <w:rPr>
          <w:b/>
          <w:bCs/>
          <w:color w:val="000000"/>
          <w:sz w:val="28"/>
          <w:szCs w:val="28"/>
        </w:rPr>
        <w:t>Устав Трофимовщинского сельского поселения</w:t>
      </w:r>
    </w:p>
    <w:p w:rsidR="00654E5F" w:rsidRDefault="00654E5F">
      <w:pPr>
        <w:spacing w:line="360" w:lineRule="exact"/>
        <w:ind w:hanging="12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Ромодановского муниципального района </w:t>
      </w:r>
    </w:p>
    <w:p w:rsidR="00654E5F" w:rsidRDefault="00654E5F">
      <w:pPr>
        <w:spacing w:line="360" w:lineRule="exact"/>
        <w:ind w:hanging="12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654E5F" w:rsidRDefault="00654E5F">
      <w:pPr>
        <w:spacing w:line="360" w:lineRule="exact"/>
        <w:ind w:firstLine="709"/>
        <w:rPr>
          <w:b/>
          <w:bCs/>
          <w:color w:val="000000"/>
          <w:sz w:val="26"/>
          <w:szCs w:val="26"/>
        </w:rPr>
      </w:pPr>
    </w:p>
    <w:p w:rsidR="00654E5F" w:rsidRDefault="00654E5F">
      <w:pPr>
        <w:spacing w:line="360" w:lineRule="exact"/>
        <w:ind w:firstLine="709"/>
        <w:jc w:val="both"/>
        <w:outlineLvl w:val="1"/>
      </w:pPr>
      <w:r>
        <w:rPr>
          <w:color w:val="000000"/>
          <w:sz w:val="26"/>
          <w:szCs w:val="26"/>
        </w:rPr>
        <w:t>В целях приведения Устава Трофимовщинского сельского поселения Ромодановского муниципального района Республики Мордовия в соответствие с действующим законодательством, Совет депутатов Трофимовщинского сельского поселения Ромодановского муниципального района решил:</w:t>
      </w:r>
    </w:p>
    <w:p w:rsidR="00654E5F" w:rsidRDefault="00654E5F">
      <w:pPr>
        <w:pStyle w:val="BodyTextIndent"/>
        <w:spacing w:line="360" w:lineRule="exact"/>
        <w:ind w:firstLine="709"/>
        <w:outlineLvl w:val="1"/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1. Внести в Устав Трофимовщинского сельского поселения Ромодановского муниципального района Республики Мордовия, утвержденный решением Совета депутатов Трофимовщинского сельского поселения Ромодановского муниципального района Республики Мордовия  от «31» октября 2018 г. №19, следующие изменения и дополнения: </w:t>
      </w:r>
    </w:p>
    <w:p w:rsidR="00654E5F" w:rsidRDefault="00654E5F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654E5F" w:rsidRDefault="00654E5F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1) пункт 12 части 1 статьи 7 изложить в следующей редакции:</w:t>
      </w:r>
    </w:p>
    <w:p w:rsidR="00654E5F" w:rsidRDefault="00654E5F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«12) </w:t>
      </w:r>
      <w:r>
        <w:rPr>
          <w:rFonts w:ascii="Times New Roman" w:hAnsi="Times New Roman" w:cs="Times New Roman"/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654E5F" w:rsidRDefault="00654E5F">
      <w:pPr>
        <w:spacing w:line="360" w:lineRule="exact"/>
        <w:ind w:firstLine="709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2) дополнить статьей 59.1 следующего содержания: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«Статья 59.1. Содержание правил благоустройства территории Трофимовщинского сельского поселения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1. Правила благоустройства территории Трофимовщинского сельского поселения утверждаются Советом депутатов Трофимовщинского сельского поселения.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2. Правила благоустройства территории Трофимовщинского сельского поселения могут регулировать вопросы: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4) организации освещения территории Трофимовщинского сельского поселения, включая архитектурную подсветку зданий, строений, сооружений;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5) организации озеленения территории Трофимовщинского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6) размещения информации на территории Трофимовщинского сельского поселения, в том числе установки указателей с наименованиями улиц и номерами домов, вывесок;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9) обустройства территории Трофимовщинского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10) уборки территории Трофимовщинского сельского поселения, в том числе в зимний период;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654E5F" w:rsidRDefault="00654E5F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15) праздничного оформления территории Трофимовщинского сельского поселения;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Трофимовщинского сельского поселения;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Трофимовщинского сельского поселения . </w:t>
      </w:r>
    </w:p>
    <w:p w:rsidR="00654E5F" w:rsidRDefault="00654E5F">
      <w:pPr>
        <w:spacing w:line="360" w:lineRule="exact"/>
        <w:ind w:firstLine="709"/>
        <w:jc w:val="both"/>
      </w:pPr>
      <w:r>
        <w:rPr>
          <w:color w:val="000000"/>
          <w:sz w:val="26"/>
          <w:szCs w:val="26"/>
        </w:rPr>
        <w:t>3. В соответствии с Федеральным законом от 06.10.2003 № 131-ФЗ «Об общих принципах организации местного самоуправления в Российской Федерации»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отдельных муниципальных образований».</w:t>
      </w:r>
    </w:p>
    <w:p w:rsidR="00654E5F" w:rsidRDefault="00654E5F">
      <w:pPr>
        <w:ind w:firstLine="600"/>
        <w:jc w:val="both"/>
        <w:rPr>
          <w:color w:val="000000"/>
          <w:sz w:val="26"/>
          <w:szCs w:val="26"/>
        </w:rPr>
      </w:pPr>
    </w:p>
    <w:p w:rsidR="00654E5F" w:rsidRDefault="00654E5F">
      <w:pPr>
        <w:jc w:val="both"/>
      </w:pPr>
      <w:r>
        <w:rPr>
          <w:b/>
          <w:bCs/>
          <w:color w:val="000000"/>
          <w:sz w:val="28"/>
          <w:szCs w:val="28"/>
        </w:rPr>
        <w:t>Глава   Трофимовщинского</w:t>
      </w:r>
    </w:p>
    <w:p w:rsidR="00654E5F" w:rsidRDefault="00654E5F" w:rsidP="009972E8">
      <w:pPr>
        <w:jc w:val="both"/>
      </w:pPr>
      <w:r>
        <w:t>сельского поселения                                                                    И.Г. Пичугин</w:t>
      </w:r>
    </w:p>
    <w:p w:rsidR="00654E5F" w:rsidRDefault="00654E5F">
      <w:pPr>
        <w:ind w:left="5073"/>
        <w:jc w:val="center"/>
        <w:rPr>
          <w:b/>
          <w:bCs/>
          <w:color w:val="000000"/>
        </w:rPr>
      </w:pPr>
    </w:p>
    <w:p w:rsidR="00654E5F" w:rsidRDefault="00654E5F">
      <w:pPr>
        <w:ind w:left="5073"/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Приложение 2</w:t>
      </w:r>
    </w:p>
    <w:p w:rsidR="00654E5F" w:rsidRDefault="00654E5F">
      <w:pPr>
        <w:ind w:left="5073"/>
        <w:jc w:val="center"/>
      </w:pPr>
      <w:r>
        <w:rPr>
          <w:color w:val="000000"/>
        </w:rPr>
        <w:t>к постановлению Главы Трофимовщинского</w:t>
      </w:r>
    </w:p>
    <w:p w:rsidR="00654E5F" w:rsidRDefault="00654E5F">
      <w:pPr>
        <w:ind w:left="5073"/>
        <w:jc w:val="center"/>
        <w:rPr>
          <w:color w:val="000000"/>
        </w:rPr>
      </w:pPr>
      <w:r>
        <w:rPr>
          <w:color w:val="000000"/>
        </w:rPr>
        <w:t xml:space="preserve">сельского поселения </w:t>
      </w:r>
    </w:p>
    <w:p w:rsidR="00654E5F" w:rsidRDefault="00654E5F">
      <w:pPr>
        <w:ind w:left="5073"/>
        <w:jc w:val="center"/>
        <w:rPr>
          <w:color w:val="000000"/>
        </w:rPr>
      </w:pPr>
      <w:r>
        <w:rPr>
          <w:color w:val="000000"/>
        </w:rPr>
        <w:t xml:space="preserve">Ромодановского муниципального района </w:t>
      </w:r>
    </w:p>
    <w:p w:rsidR="00654E5F" w:rsidRDefault="00654E5F">
      <w:pPr>
        <w:ind w:left="5073"/>
        <w:jc w:val="center"/>
        <w:rPr>
          <w:color w:val="000000"/>
        </w:rPr>
      </w:pPr>
      <w:r>
        <w:rPr>
          <w:color w:val="000000"/>
        </w:rPr>
        <w:t xml:space="preserve">Республики Мордовия      </w:t>
      </w:r>
    </w:p>
    <w:p w:rsidR="00654E5F" w:rsidRDefault="00654E5F">
      <w:pPr>
        <w:ind w:left="5073"/>
        <w:jc w:val="center"/>
      </w:pPr>
      <w:r>
        <w:rPr>
          <w:color w:val="000000"/>
        </w:rPr>
        <w:t>от «07» сентября 2019 г. № 31</w:t>
      </w:r>
    </w:p>
    <w:p w:rsidR="00654E5F" w:rsidRDefault="00654E5F">
      <w:pPr>
        <w:rPr>
          <w:color w:val="000000"/>
          <w:sz w:val="26"/>
          <w:szCs w:val="26"/>
        </w:rPr>
      </w:pPr>
    </w:p>
    <w:p w:rsidR="00654E5F" w:rsidRDefault="00654E5F">
      <w:pPr>
        <w:rPr>
          <w:color w:val="000000"/>
          <w:sz w:val="26"/>
          <w:szCs w:val="26"/>
        </w:rPr>
      </w:pPr>
    </w:p>
    <w:p w:rsidR="00654E5F" w:rsidRDefault="00654E5F">
      <w:pPr>
        <w:rPr>
          <w:color w:val="000000"/>
          <w:sz w:val="26"/>
          <w:szCs w:val="26"/>
        </w:rPr>
      </w:pPr>
    </w:p>
    <w:p w:rsidR="00654E5F" w:rsidRDefault="00654E5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РАБОЧАЯ ГРУППА</w:t>
      </w:r>
    </w:p>
    <w:p w:rsidR="00654E5F" w:rsidRDefault="00654E5F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по организации и проведению публичных слушаний </w:t>
      </w:r>
    </w:p>
    <w:p w:rsidR="00654E5F" w:rsidRDefault="00654E5F">
      <w:pPr>
        <w:jc w:val="center"/>
      </w:pPr>
      <w:r>
        <w:rPr>
          <w:b/>
          <w:bCs/>
          <w:color w:val="000000"/>
          <w:sz w:val="28"/>
          <w:szCs w:val="28"/>
        </w:rPr>
        <w:t>по проекту решения Совета депутатов Трофимовщинского сельского поселения Ромодановского муниципального района «О внесении изменений в Устав Трофимовщинского сельского поселения Ромодановского муниципального района Республики Мордовия»</w:t>
      </w:r>
    </w:p>
    <w:p w:rsidR="00654E5F" w:rsidRDefault="00654E5F">
      <w:pPr>
        <w:jc w:val="center"/>
        <w:rPr>
          <w:b/>
          <w:bCs/>
          <w:color w:val="000000"/>
          <w:sz w:val="28"/>
          <w:szCs w:val="28"/>
        </w:rPr>
      </w:pPr>
    </w:p>
    <w:p w:rsidR="00654E5F" w:rsidRDefault="00654E5F">
      <w:pPr>
        <w:jc w:val="center"/>
        <w:rPr>
          <w:b/>
          <w:bCs/>
          <w:color w:val="000000"/>
          <w:sz w:val="28"/>
          <w:szCs w:val="28"/>
        </w:rPr>
      </w:pPr>
    </w:p>
    <w:p w:rsidR="00654E5F" w:rsidRDefault="00654E5F">
      <w:pPr>
        <w:ind w:firstLine="684"/>
        <w:jc w:val="both"/>
      </w:pPr>
      <w:r>
        <w:rPr>
          <w:b/>
          <w:bCs/>
          <w:color w:val="000000"/>
        </w:rPr>
        <w:t>1</w:t>
      </w:r>
      <w:r>
        <w:rPr>
          <w:color w:val="000000"/>
        </w:rPr>
        <w:t xml:space="preserve">. </w:t>
      </w:r>
      <w:r>
        <w:rPr>
          <w:color w:val="000000"/>
          <w:sz w:val="28"/>
          <w:szCs w:val="28"/>
        </w:rPr>
        <w:t>Пичугин Иван Геннадьевич - Глава Трофимовщинского сельского поселения, председатель рабочей группы;</w:t>
      </w:r>
    </w:p>
    <w:p w:rsidR="00654E5F" w:rsidRDefault="00654E5F">
      <w:pPr>
        <w:ind w:firstLine="684"/>
        <w:jc w:val="both"/>
        <w:rPr>
          <w:color w:val="000000"/>
          <w:sz w:val="28"/>
          <w:szCs w:val="28"/>
        </w:rPr>
      </w:pPr>
    </w:p>
    <w:p w:rsidR="00654E5F" w:rsidRDefault="00654E5F">
      <w:pPr>
        <w:ind w:firstLine="684"/>
        <w:jc w:val="both"/>
      </w:pPr>
      <w:r>
        <w:rPr>
          <w:b/>
          <w:bCs/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.Кошкина Вера Александровна - Зам. Главы Трофимовщинского сельского поселения;</w:t>
      </w:r>
    </w:p>
    <w:p w:rsidR="00654E5F" w:rsidRDefault="00654E5F">
      <w:pPr>
        <w:ind w:firstLine="684"/>
        <w:jc w:val="both"/>
        <w:rPr>
          <w:b/>
          <w:bCs/>
          <w:color w:val="000000"/>
          <w:sz w:val="28"/>
          <w:szCs w:val="28"/>
        </w:rPr>
      </w:pPr>
    </w:p>
    <w:p w:rsidR="00654E5F" w:rsidRDefault="00654E5F">
      <w:pPr>
        <w:ind w:firstLine="684"/>
        <w:jc w:val="both"/>
      </w:pPr>
      <w:r>
        <w:rPr>
          <w:b/>
          <w:bCs/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>ДотолеваЕлена Васильевна – директор МБУК «КДЦ Трофимовщинского сельского поселения» - по согласованию</w:t>
      </w:r>
    </w:p>
    <w:p w:rsidR="00654E5F" w:rsidRDefault="00654E5F">
      <w:pPr>
        <w:jc w:val="both"/>
        <w:rPr>
          <w:color w:val="000000"/>
          <w:sz w:val="28"/>
          <w:szCs w:val="28"/>
        </w:rPr>
      </w:pPr>
    </w:p>
    <w:p w:rsidR="00654E5F" w:rsidRDefault="00654E5F">
      <w:pPr>
        <w:ind w:firstLine="684"/>
        <w:jc w:val="both"/>
      </w:pPr>
      <w:r>
        <w:rPr>
          <w:b/>
          <w:bCs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Козлова Нина Александровна - депутат Совета депутатов Трофимовщинского сельского поселения;</w:t>
      </w:r>
    </w:p>
    <w:p w:rsidR="00654E5F" w:rsidRDefault="00654E5F">
      <w:pPr>
        <w:ind w:firstLine="684"/>
        <w:jc w:val="both"/>
        <w:rPr>
          <w:color w:val="000000"/>
          <w:sz w:val="28"/>
          <w:szCs w:val="28"/>
        </w:rPr>
      </w:pPr>
    </w:p>
    <w:p w:rsidR="00654E5F" w:rsidRDefault="00654E5F">
      <w:pPr>
        <w:ind w:firstLine="684"/>
        <w:jc w:val="both"/>
      </w:pPr>
      <w:r>
        <w:rPr>
          <w:b/>
          <w:bCs/>
          <w:color w:val="000000"/>
          <w:sz w:val="28"/>
          <w:szCs w:val="28"/>
        </w:rPr>
        <w:t xml:space="preserve">6. </w:t>
      </w:r>
      <w:r>
        <w:rPr>
          <w:color w:val="000000"/>
          <w:sz w:val="28"/>
          <w:szCs w:val="28"/>
        </w:rPr>
        <w:t>Перепелова Нина Михайловна – депутат Совета депутатов Трофимовщинского сельского поселения</w:t>
      </w:r>
    </w:p>
    <w:p w:rsidR="00654E5F" w:rsidRDefault="00654E5F">
      <w:pPr>
        <w:rPr>
          <w:color w:val="000000"/>
        </w:rPr>
      </w:pPr>
    </w:p>
    <w:p w:rsidR="00654E5F" w:rsidRDefault="00654E5F">
      <w:pPr>
        <w:rPr>
          <w:color w:val="000000"/>
        </w:rPr>
      </w:pPr>
    </w:p>
    <w:p w:rsidR="00654E5F" w:rsidRDefault="00654E5F"/>
    <w:sectPr w:rsidR="00654E5F" w:rsidSect="00F038FB">
      <w:pgSz w:w="11906" w:h="16838"/>
      <w:pgMar w:top="567" w:right="851" w:bottom="567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38FB"/>
    <w:rsid w:val="001F2435"/>
    <w:rsid w:val="002846C2"/>
    <w:rsid w:val="00642F85"/>
    <w:rsid w:val="00654E5F"/>
    <w:rsid w:val="00945AF6"/>
    <w:rsid w:val="009972E8"/>
    <w:rsid w:val="00B35877"/>
    <w:rsid w:val="00EC29F1"/>
    <w:rsid w:val="00F03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F6"/>
    <w:rPr>
      <w:color w:val="00000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45AF6"/>
    <w:pPr>
      <w:keepNext/>
      <w:jc w:val="both"/>
      <w:outlineLvl w:val="0"/>
    </w:pPr>
    <w:rPr>
      <w:sz w:val="28"/>
      <w:szCs w:val="28"/>
    </w:rPr>
  </w:style>
  <w:style w:type="paragraph" w:styleId="Heading2">
    <w:name w:val="heading 2"/>
    <w:basedOn w:val="a"/>
    <w:link w:val="Heading2Char"/>
    <w:uiPriority w:val="99"/>
    <w:qFormat/>
    <w:rsid w:val="00F038FB"/>
    <w:pPr>
      <w:outlineLvl w:val="1"/>
    </w:pPr>
  </w:style>
  <w:style w:type="paragraph" w:styleId="Heading3">
    <w:name w:val="heading 3"/>
    <w:basedOn w:val="a"/>
    <w:link w:val="Heading3Char"/>
    <w:uiPriority w:val="99"/>
    <w:qFormat/>
    <w:rsid w:val="00F038FB"/>
    <w:pPr>
      <w:outlineLvl w:val="2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45AF6"/>
    <w:rPr>
      <w:sz w:val="28"/>
      <w:szCs w:val="28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color w:val="00000A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color w:val="00000A"/>
      <w:sz w:val="26"/>
      <w:szCs w:val="26"/>
    </w:rPr>
  </w:style>
  <w:style w:type="character" w:customStyle="1" w:styleId="-">
    <w:name w:val="Интернет-ссылка"/>
    <w:basedOn w:val="DefaultParagraphFont"/>
    <w:uiPriority w:val="99"/>
    <w:rsid w:val="00945AF6"/>
    <w:rPr>
      <w:color w:val="0000FF"/>
      <w:u w:val="single"/>
    </w:rPr>
  </w:style>
  <w:style w:type="character" w:customStyle="1" w:styleId="BodyTextIndentChar">
    <w:name w:val="Body Text Indent Char"/>
    <w:uiPriority w:val="99"/>
    <w:semiHidden/>
    <w:locked/>
    <w:rsid w:val="00945AF6"/>
    <w:rPr>
      <w:rFonts w:ascii="Arial" w:hAnsi="Arial" w:cs="Arial"/>
      <w:sz w:val="24"/>
      <w:szCs w:val="24"/>
      <w:lang w:val="ru-RU" w:eastAsia="ru-RU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F038FB"/>
    <w:rPr>
      <w:sz w:val="24"/>
      <w:szCs w:val="24"/>
      <w:lang w:val="ru-RU" w:eastAsia="ru-RU"/>
    </w:rPr>
  </w:style>
  <w:style w:type="paragraph" w:customStyle="1" w:styleId="a">
    <w:name w:val="Заголовок"/>
    <w:basedOn w:val="Normal"/>
    <w:next w:val="BodyText"/>
    <w:uiPriority w:val="99"/>
    <w:rsid w:val="00F038F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038F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038FB"/>
  </w:style>
  <w:style w:type="paragraph" w:styleId="Title">
    <w:name w:val="Title"/>
    <w:basedOn w:val="Normal"/>
    <w:link w:val="TitleChar"/>
    <w:uiPriority w:val="99"/>
    <w:qFormat/>
    <w:rsid w:val="00F038FB"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</w:rPr>
  </w:style>
  <w:style w:type="paragraph" w:styleId="Index1">
    <w:name w:val="index 1"/>
    <w:basedOn w:val="Normal"/>
    <w:next w:val="Normal"/>
    <w:autoRedefine/>
    <w:uiPriority w:val="99"/>
    <w:semiHidden/>
    <w:rsid w:val="00945AF6"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038FB"/>
    <w:pPr>
      <w:suppressLineNumbers/>
    </w:pPr>
  </w:style>
  <w:style w:type="paragraph" w:customStyle="1" w:styleId="a0">
    <w:name w:val="Знак"/>
    <w:basedOn w:val="Normal"/>
    <w:uiPriority w:val="99"/>
    <w:rsid w:val="00945AF6"/>
    <w:rPr>
      <w:rFonts w:ascii="Verdana" w:hAnsi="Verdana" w:cs="Verdana"/>
      <w:sz w:val="20"/>
      <w:szCs w:val="20"/>
      <w:lang w:val="en-US" w:eastAsia="en-US"/>
    </w:rPr>
  </w:style>
  <w:style w:type="paragraph" w:styleId="NoSpacing">
    <w:name w:val="No Spacing"/>
    <w:uiPriority w:val="99"/>
    <w:qFormat/>
    <w:rsid w:val="00945AF6"/>
    <w:pPr>
      <w:widowControl w:val="0"/>
      <w:suppressAutoHyphens/>
    </w:pPr>
    <w:rPr>
      <w:rFonts w:eastAsia="SimSun"/>
      <w:color w:val="00000A"/>
      <w:sz w:val="28"/>
      <w:szCs w:val="28"/>
      <w:lang w:eastAsia="hi-IN" w:bidi="hi-IN"/>
    </w:rPr>
  </w:style>
  <w:style w:type="paragraph" w:customStyle="1" w:styleId="ConsPlusCell">
    <w:name w:val="ConsPlusCell"/>
    <w:uiPriority w:val="99"/>
    <w:rsid w:val="00945AF6"/>
    <w:pPr>
      <w:widowControl w:val="0"/>
    </w:pPr>
    <w:rPr>
      <w:color w:val="00000A"/>
      <w:sz w:val="32"/>
      <w:szCs w:val="32"/>
    </w:rPr>
  </w:style>
  <w:style w:type="paragraph" w:styleId="BodyTextIndent">
    <w:name w:val="Body Text Indent"/>
    <w:basedOn w:val="Normal"/>
    <w:link w:val="BodyTextIndentChar1"/>
    <w:uiPriority w:val="99"/>
    <w:rsid w:val="00945AF6"/>
    <w:pPr>
      <w:ind w:firstLine="1122"/>
      <w:jc w:val="both"/>
    </w:pPr>
    <w:rPr>
      <w:rFonts w:ascii="Arial" w:hAnsi="Arial" w:cs="Arial"/>
    </w:rPr>
  </w:style>
  <w:style w:type="character" w:customStyle="1" w:styleId="BodyTextIndentChar2">
    <w:name w:val="Body Text Indent Char2"/>
    <w:basedOn w:val="DefaultParagraphFont"/>
    <w:link w:val="BodyTextIndent"/>
    <w:uiPriority w:val="99"/>
    <w:semiHidden/>
    <w:locked/>
    <w:rPr>
      <w:color w:val="00000A"/>
      <w:sz w:val="24"/>
      <w:szCs w:val="24"/>
    </w:rPr>
  </w:style>
  <w:style w:type="paragraph" w:customStyle="1" w:styleId="1">
    <w:name w:val="Без интервала1"/>
    <w:uiPriority w:val="99"/>
    <w:rsid w:val="00945AF6"/>
    <w:pPr>
      <w:overflowPunct w:val="0"/>
    </w:pPr>
    <w:rPr>
      <w:color w:val="00000A"/>
      <w:sz w:val="20"/>
      <w:szCs w:val="20"/>
    </w:rPr>
  </w:style>
  <w:style w:type="paragraph" w:customStyle="1" w:styleId="p3">
    <w:name w:val="p3"/>
    <w:basedOn w:val="Normal"/>
    <w:uiPriority w:val="99"/>
    <w:rsid w:val="00945AF6"/>
    <w:pPr>
      <w:spacing w:beforeAutospacing="1" w:afterAutospacing="1"/>
    </w:pPr>
  </w:style>
  <w:style w:type="paragraph" w:customStyle="1" w:styleId="a1">
    <w:name w:val="Блочная цитата"/>
    <w:basedOn w:val="Normal"/>
    <w:uiPriority w:val="99"/>
    <w:rsid w:val="00F038FB"/>
  </w:style>
  <w:style w:type="paragraph" w:customStyle="1" w:styleId="a2">
    <w:name w:val="Заглавие"/>
    <w:basedOn w:val="a"/>
    <w:uiPriority w:val="99"/>
    <w:rsid w:val="00F038FB"/>
  </w:style>
  <w:style w:type="paragraph" w:styleId="Subtitle">
    <w:name w:val="Subtitle"/>
    <w:basedOn w:val="a"/>
    <w:link w:val="SubtitleChar"/>
    <w:uiPriority w:val="99"/>
    <w:qFormat/>
    <w:rsid w:val="00F038FB"/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Cambria"/>
      <w:color w:val="00000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642F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color w:val="00000A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3</Pages>
  <Words>786</Words>
  <Characters>4484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ОДМ</dc:creator>
  <cp:keywords/>
  <dc:description/>
  <cp:lastModifiedBy>2</cp:lastModifiedBy>
  <cp:revision>9</cp:revision>
  <cp:lastPrinted>2019-12-18T10:20:00Z</cp:lastPrinted>
  <dcterms:created xsi:type="dcterms:W3CDTF">2019-09-23T11:40:00Z</dcterms:created>
  <dcterms:modified xsi:type="dcterms:W3CDTF">2019-12-18T10:46:00Z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СА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