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9D9" w:rsidRDefault="006109D9" w:rsidP="006109D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6109D9" w:rsidRDefault="006109D9" w:rsidP="006109D9">
      <w:pPr>
        <w:jc w:val="center"/>
        <w:rPr>
          <w:b/>
          <w:sz w:val="40"/>
          <w:szCs w:val="40"/>
        </w:rPr>
      </w:pPr>
    </w:p>
    <w:p w:rsidR="006109D9" w:rsidRDefault="006109D9" w:rsidP="006109D9">
      <w:pPr>
        <w:jc w:val="center"/>
        <w:rPr>
          <w:b/>
          <w:szCs w:val="28"/>
        </w:rPr>
      </w:pPr>
      <w:r>
        <w:rPr>
          <w:b/>
          <w:szCs w:val="28"/>
        </w:rPr>
        <w:t xml:space="preserve">ГЛАВЫ ПЯТИНСКОГО СЕЛЬСКОГО ПОСЕЛЕНИЯ </w:t>
      </w:r>
    </w:p>
    <w:p w:rsidR="006109D9" w:rsidRDefault="006109D9" w:rsidP="006109D9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6109D9" w:rsidRDefault="006109D9" w:rsidP="006109D9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6109D9" w:rsidRDefault="006109D9" w:rsidP="006109D9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109D9" w:rsidRDefault="006109D9" w:rsidP="006109D9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«07»  апреля   2021 г.                                                                                                  № 19</w:t>
      </w:r>
    </w:p>
    <w:p w:rsidR="006109D9" w:rsidRDefault="006109D9" w:rsidP="006109D9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6109D9" w:rsidRDefault="006109D9" w:rsidP="006109D9">
      <w:pPr>
        <w:jc w:val="center"/>
        <w:rPr>
          <w:sz w:val="24"/>
          <w:szCs w:val="24"/>
        </w:rPr>
      </w:pPr>
    </w:p>
    <w:p w:rsidR="006109D9" w:rsidRDefault="006109D9" w:rsidP="006109D9">
      <w:pPr>
        <w:jc w:val="both"/>
      </w:pPr>
      <w:r>
        <w:t>О вынесении на публичные слушания отчета</w:t>
      </w:r>
    </w:p>
    <w:p w:rsidR="006109D9" w:rsidRDefault="006109D9" w:rsidP="006109D9">
      <w:pPr>
        <w:jc w:val="both"/>
      </w:pPr>
      <w:r>
        <w:t xml:space="preserve"> «Об исполнении бюджета </w:t>
      </w:r>
      <w:proofErr w:type="spellStart"/>
      <w:r>
        <w:t>Пятинского</w:t>
      </w:r>
      <w:proofErr w:type="spellEnd"/>
      <w:r>
        <w:t xml:space="preserve"> сельского </w:t>
      </w:r>
    </w:p>
    <w:p w:rsidR="006109D9" w:rsidRDefault="006109D9" w:rsidP="006109D9">
      <w:pPr>
        <w:jc w:val="both"/>
      </w:pPr>
      <w:r>
        <w:t xml:space="preserve">поселения Ромодановского муниципального района </w:t>
      </w:r>
    </w:p>
    <w:p w:rsidR="006109D9" w:rsidRDefault="006109D9" w:rsidP="006109D9">
      <w:pPr>
        <w:jc w:val="both"/>
      </w:pPr>
      <w:r>
        <w:t>Республики Мордовия за 2020 год»</w:t>
      </w:r>
    </w:p>
    <w:p w:rsidR="006109D9" w:rsidRDefault="006109D9" w:rsidP="006109D9">
      <w:pPr>
        <w:jc w:val="both"/>
      </w:pPr>
    </w:p>
    <w:p w:rsidR="006109D9" w:rsidRDefault="006109D9" w:rsidP="006109D9">
      <w:pPr>
        <w:jc w:val="both"/>
      </w:pPr>
      <w:r>
        <w:t xml:space="preserve">     </w:t>
      </w:r>
      <w:proofErr w:type="gramStart"/>
      <w:r>
        <w:t>В соответствии со ст.28 Федерального закона от 6 ноября 2003г. №131-ФЗ «Об общих принципах организации местного самоуправления в Российской Федерации» и</w:t>
      </w:r>
      <w:r>
        <w:rPr>
          <w:sz w:val="24"/>
          <w:szCs w:val="24"/>
        </w:rPr>
        <w:t xml:space="preserve"> </w:t>
      </w:r>
      <w:r>
        <w:rPr>
          <w:szCs w:val="28"/>
        </w:rPr>
        <w:t xml:space="preserve">Положением  о порядке организации и проведения общественных обсуждений или публичных слушаний по проектам муниципальных правовых актов в </w:t>
      </w:r>
      <w:proofErr w:type="spellStart"/>
      <w:r>
        <w:rPr>
          <w:szCs w:val="28"/>
        </w:rPr>
        <w:t>Пятинском</w:t>
      </w:r>
      <w:proofErr w:type="spellEnd"/>
      <w:r>
        <w:rPr>
          <w:szCs w:val="28"/>
        </w:rPr>
        <w:t xml:space="preserve"> сельском поселении Ромодановского муниципального района Республики Мордовия, у</w:t>
      </w:r>
      <w:r>
        <w:rPr>
          <w:bCs/>
          <w:szCs w:val="28"/>
        </w:rPr>
        <w:t xml:space="preserve">твержденным </w:t>
      </w:r>
      <w:r>
        <w:rPr>
          <w:snapToGrid w:val="0"/>
          <w:szCs w:val="28"/>
        </w:rPr>
        <w:t xml:space="preserve">решением Совета депутатов </w:t>
      </w:r>
      <w:proofErr w:type="spellStart"/>
      <w:r>
        <w:rPr>
          <w:snapToGrid w:val="0"/>
          <w:szCs w:val="28"/>
        </w:rPr>
        <w:t>Пятинского</w:t>
      </w:r>
      <w:proofErr w:type="spellEnd"/>
      <w:r>
        <w:rPr>
          <w:snapToGrid w:val="0"/>
          <w:szCs w:val="28"/>
        </w:rPr>
        <w:t xml:space="preserve"> сельского поселения Ромодановского муниципального района Республики Мордовия от</w:t>
      </w:r>
      <w:proofErr w:type="gramEnd"/>
      <w:r>
        <w:rPr>
          <w:snapToGrid w:val="0"/>
          <w:szCs w:val="28"/>
        </w:rPr>
        <w:t xml:space="preserve"> </w:t>
      </w:r>
      <w:r>
        <w:rPr>
          <w:szCs w:val="28"/>
        </w:rPr>
        <w:t xml:space="preserve">17 июля  </w:t>
      </w:r>
      <w:r>
        <w:rPr>
          <w:snapToGrid w:val="0"/>
          <w:szCs w:val="28"/>
        </w:rPr>
        <w:t>2018 г. № 3</w:t>
      </w:r>
    </w:p>
    <w:p w:rsidR="006109D9" w:rsidRDefault="006109D9" w:rsidP="006109D9">
      <w:pPr>
        <w:pStyle w:val="a3"/>
        <w:rPr>
          <w:szCs w:val="28"/>
        </w:rPr>
      </w:pPr>
      <w:r>
        <w:t xml:space="preserve">                                            </w:t>
      </w:r>
      <w:proofErr w:type="gramStart"/>
      <w:r>
        <w:t>П</w:t>
      </w:r>
      <w:proofErr w:type="gramEnd"/>
      <w:r>
        <w:t xml:space="preserve"> О С Т А Н О В Л Я Ю : </w:t>
      </w:r>
    </w:p>
    <w:p w:rsidR="006109D9" w:rsidRDefault="006109D9" w:rsidP="006109D9">
      <w:pPr>
        <w:jc w:val="both"/>
      </w:pPr>
      <w:r>
        <w:t xml:space="preserve">      1.  Вынести на публичные слушания Отчет «Об исполнении бюджета</w:t>
      </w:r>
    </w:p>
    <w:p w:rsidR="006109D9" w:rsidRDefault="006109D9" w:rsidP="006109D9">
      <w:pPr>
        <w:jc w:val="both"/>
      </w:pP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за 2020 год».</w:t>
      </w:r>
    </w:p>
    <w:p w:rsidR="006109D9" w:rsidRDefault="006109D9" w:rsidP="006109D9">
      <w:pPr>
        <w:jc w:val="both"/>
      </w:pPr>
      <w:r>
        <w:t xml:space="preserve">      2</w:t>
      </w:r>
      <w:proofErr w:type="gramStart"/>
      <w:r>
        <w:t xml:space="preserve"> О</w:t>
      </w:r>
      <w:proofErr w:type="gramEnd"/>
      <w:r>
        <w:t xml:space="preserve">пределить местом проведения публичных слушаний  администрацию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Мордовия, временем проведения – 29 апреля 2021 года, 14 часов 00 минут.</w:t>
      </w:r>
    </w:p>
    <w:p w:rsidR="006109D9" w:rsidRDefault="006109D9" w:rsidP="006109D9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6109D9" w:rsidRDefault="006109D9" w:rsidP="006109D9">
      <w:pPr>
        <w:jc w:val="both"/>
      </w:pPr>
      <w:r>
        <w:t xml:space="preserve">     4. Предложения и замечания по проекту отчета об исполнении бюджета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за 2020 год принимаются  рабочей группой  до 28 апреля 2021 года по адресу</w:t>
      </w:r>
      <w:proofErr w:type="gramStart"/>
      <w:r>
        <w:t xml:space="preserve"> :</w:t>
      </w:r>
      <w:proofErr w:type="gramEnd"/>
      <w:r>
        <w:t xml:space="preserve"> п. Садовский, ул. Центральная, дом № 96,  администрация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(тел. 2-84-46) ежедневно с 8.30 часов до 17.30 часов, кроме субботы и воскресенья.</w:t>
      </w:r>
    </w:p>
    <w:p w:rsidR="006109D9" w:rsidRDefault="006109D9" w:rsidP="006109D9">
      <w:pPr>
        <w:jc w:val="both"/>
      </w:pPr>
      <w:r>
        <w:t xml:space="preserve">    5. Опубликовать необходимые документы по проекту в газете « Жизнь».</w:t>
      </w:r>
    </w:p>
    <w:p w:rsidR="006109D9" w:rsidRDefault="006109D9" w:rsidP="006109D9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6109D9" w:rsidRDefault="006109D9" w:rsidP="006109D9">
      <w:pPr>
        <w:jc w:val="both"/>
      </w:pP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Пятинского</w:t>
      </w:r>
      <w:proofErr w:type="spellEnd"/>
    </w:p>
    <w:p w:rsidR="006109D9" w:rsidRDefault="006109D9" w:rsidP="006109D9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сельского поселения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                                       </w:t>
      </w:r>
      <w:proofErr w:type="spellStart"/>
      <w:r>
        <w:rPr>
          <w:szCs w:val="28"/>
        </w:rPr>
        <w:t>А.А.Первушкин</w:t>
      </w:r>
      <w:proofErr w:type="spellEnd"/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07.04.2021г. № 19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РАБОЧАЯ ГРУППА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по организации проведения публичных слушаний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 xml:space="preserve">«Об исполнении бюджета </w:t>
      </w:r>
      <w:proofErr w:type="spellStart"/>
      <w:r>
        <w:rPr>
          <w:b/>
          <w:szCs w:val="28"/>
        </w:rPr>
        <w:t>Пятинского</w:t>
      </w:r>
      <w:proofErr w:type="spellEnd"/>
      <w:r>
        <w:rPr>
          <w:b/>
          <w:szCs w:val="28"/>
        </w:rPr>
        <w:t xml:space="preserve"> сельского поселения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 Республики Мордовия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за 2020 год»</w:t>
      </w: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6109D9" w:rsidRDefault="006109D9" w:rsidP="006109D9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6109D9" w:rsidRDefault="006109D9" w:rsidP="006109D9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Первушкин</w:t>
      </w:r>
      <w:proofErr w:type="spellEnd"/>
      <w:r>
        <w:rPr>
          <w:szCs w:val="28"/>
        </w:rPr>
        <w:t xml:space="preserve"> Алексей Александрович – Глава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поселения, председатель рабочей группы;</w:t>
      </w:r>
    </w:p>
    <w:p w:rsidR="006109D9" w:rsidRDefault="009F4B87" w:rsidP="006109D9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Чепина</w:t>
      </w:r>
      <w:proofErr w:type="spellEnd"/>
      <w:r>
        <w:rPr>
          <w:szCs w:val="28"/>
        </w:rPr>
        <w:t xml:space="preserve"> Юлия Николаевна – заместитель</w:t>
      </w:r>
      <w:r w:rsidR="006109D9">
        <w:rPr>
          <w:szCs w:val="28"/>
        </w:rPr>
        <w:t xml:space="preserve"> главы </w:t>
      </w:r>
      <w:proofErr w:type="spellStart"/>
      <w:r w:rsidR="006109D9">
        <w:rPr>
          <w:szCs w:val="28"/>
        </w:rPr>
        <w:t>Пятинского</w:t>
      </w:r>
      <w:proofErr w:type="spellEnd"/>
      <w:r w:rsidR="006109D9">
        <w:rPr>
          <w:szCs w:val="28"/>
        </w:rPr>
        <w:t xml:space="preserve"> сельского поселения;</w:t>
      </w:r>
    </w:p>
    <w:p w:rsidR="006109D9" w:rsidRDefault="006109D9" w:rsidP="006109D9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Пастухова Любовь Николаевна </w:t>
      </w:r>
      <w:r w:rsidR="009F4B87">
        <w:rPr>
          <w:szCs w:val="28"/>
        </w:rPr>
        <w:t>– заместитель</w:t>
      </w:r>
      <w:r>
        <w:rPr>
          <w:szCs w:val="28"/>
        </w:rPr>
        <w:t xml:space="preserve">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6109D9" w:rsidRDefault="006109D9" w:rsidP="006109D9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Новикова Антонина Юрьевна – директор МБОУ «</w:t>
      </w:r>
      <w:proofErr w:type="spellStart"/>
      <w:r>
        <w:rPr>
          <w:szCs w:val="28"/>
        </w:rPr>
        <w:t>Пятинская</w:t>
      </w:r>
      <w:proofErr w:type="spellEnd"/>
      <w:r>
        <w:rPr>
          <w:szCs w:val="28"/>
        </w:rPr>
        <w:t xml:space="preserve"> СОШ» - по согласованию;</w:t>
      </w:r>
    </w:p>
    <w:p w:rsidR="006109D9" w:rsidRDefault="006109D9" w:rsidP="006109D9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Чугунова Лариса Алексеевна – депутат Совета депутатов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6109D9" w:rsidRDefault="006109D9" w:rsidP="006109D9"/>
    <w:p w:rsidR="006109D9" w:rsidRDefault="006109D9" w:rsidP="006109D9"/>
    <w:p w:rsidR="006109D9" w:rsidRDefault="006109D9" w:rsidP="006109D9"/>
    <w:p w:rsidR="006109D9" w:rsidRDefault="006109D9" w:rsidP="006109D9"/>
    <w:p w:rsidR="006109D9" w:rsidRDefault="006109D9" w:rsidP="006109D9"/>
    <w:p w:rsidR="006109D9" w:rsidRDefault="006109D9" w:rsidP="006109D9"/>
    <w:p w:rsidR="002E24FC" w:rsidRDefault="002E24FC"/>
    <w:sectPr w:rsidR="002E24FC" w:rsidSect="006109D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6109D9"/>
    <w:rsid w:val="002E24FC"/>
    <w:rsid w:val="006109D9"/>
    <w:rsid w:val="009F4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9D9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109D9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9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6109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6109D9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5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2021-04-15T13:41:00Z</cp:lastPrinted>
  <dcterms:created xsi:type="dcterms:W3CDTF">2021-04-15T13:29:00Z</dcterms:created>
  <dcterms:modified xsi:type="dcterms:W3CDTF">2021-04-15T13:44:00Z</dcterms:modified>
</cp:coreProperties>
</file>