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621" w:rsidRDefault="007B0621" w:rsidP="007B0621">
      <w:pPr>
        <w:jc w:val="center"/>
        <w:rPr>
          <w:b/>
          <w:sz w:val="28"/>
          <w:szCs w:val="28"/>
        </w:rPr>
      </w:pPr>
    </w:p>
    <w:p w:rsidR="007B0621" w:rsidRDefault="007B0621" w:rsidP="007B06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B0621" w:rsidRDefault="007B0621" w:rsidP="007B06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7B0621" w:rsidRDefault="007B0621" w:rsidP="007B06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7B0621" w:rsidRDefault="007B0621" w:rsidP="007B0621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B0621" w:rsidRDefault="007B0621" w:rsidP="007B0621">
      <w:pPr>
        <w:jc w:val="center"/>
        <w:rPr>
          <w:b/>
          <w:sz w:val="28"/>
          <w:szCs w:val="28"/>
        </w:rPr>
      </w:pPr>
    </w:p>
    <w:p w:rsidR="007B0621" w:rsidRDefault="007B0621" w:rsidP="007B0621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7B0621" w:rsidRDefault="007B0621" w:rsidP="007B06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7B0621" w:rsidRDefault="007B0621" w:rsidP="007B0621">
      <w:pPr>
        <w:rPr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7B0621" w:rsidRDefault="007B0621" w:rsidP="007B062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«27»августа  2021 г.                                                                        № 129</w:t>
      </w:r>
    </w:p>
    <w:p w:rsidR="007B0621" w:rsidRDefault="007B0621" w:rsidP="007B0621">
      <w:pPr>
        <w:jc w:val="center"/>
        <w:rPr>
          <w:b/>
          <w:sz w:val="26"/>
          <w:szCs w:val="26"/>
        </w:rPr>
      </w:pPr>
    </w:p>
    <w:p w:rsidR="007B0621" w:rsidRDefault="007B0621" w:rsidP="007B0621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>. Салма</w:t>
      </w:r>
    </w:p>
    <w:p w:rsidR="007B0621" w:rsidRDefault="007B0621" w:rsidP="007B0621">
      <w:pPr>
        <w:jc w:val="center"/>
        <w:rPr>
          <w:sz w:val="26"/>
          <w:szCs w:val="26"/>
        </w:rPr>
      </w:pP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  <w:szCs w:val="20"/>
        </w:rPr>
      </w:pPr>
      <w:r>
        <w:rPr>
          <w:rFonts w:ascii="Times New Roman" w:hAnsi="Times New Roman"/>
        </w:rPr>
        <w:t>О внесении изменений в решение Совета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депутатов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Ромодановского муниципального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района Республики Мордовия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26 декабря 2020 г № 115 «О бюджете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сельского поселения Ромодановского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муниципального района Республики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Мордовия на 2021 год и на плановый период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2022 и 2023 годов»</w:t>
      </w:r>
    </w:p>
    <w:p w:rsidR="007B0621" w:rsidRDefault="007B0621" w:rsidP="007B0621">
      <w:pPr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Бюджетным кодексом Российской Федерации и на основании п.1 статьей  6 Устава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поселения, Совет депутатов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</w:t>
      </w:r>
    </w:p>
    <w:p w:rsidR="007B0621" w:rsidRDefault="007B0621" w:rsidP="007B06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7B0621" w:rsidRDefault="007B0621" w:rsidP="007B0621">
      <w:pPr>
        <w:pStyle w:val="ConsPlusNormal0"/>
        <w:widowControl/>
        <w:tabs>
          <w:tab w:val="left" w:pos="567"/>
        </w:tabs>
        <w:spacing w:line="228" w:lineRule="auto"/>
        <w:ind w:firstLine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</w:rPr>
        <w:t xml:space="preserve">1). Внести в решение Совета депутатов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сельского поселения Ромодановского муниципального района Республики Мордовия от 26.12.2020года №115«О бюджете </w:t>
      </w:r>
      <w:proofErr w:type="spellStart"/>
      <w:r>
        <w:rPr>
          <w:rFonts w:ascii="Times New Roman" w:hAnsi="Times New Roman"/>
        </w:rPr>
        <w:t>Салминского</w:t>
      </w:r>
      <w:proofErr w:type="spellEnd"/>
      <w:r>
        <w:rPr>
          <w:rFonts w:ascii="Times New Roman" w:hAnsi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7B0621" w:rsidRDefault="007B0621" w:rsidP="007B0621">
      <w:pPr>
        <w:pStyle w:val="af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1.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 xml:space="preserve">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1315,6тыс. рублей,   по расходам в сумме 1344,6 тыс. рублей,  с превышением расходов над доходами в сумме 29,0 тыс. рублей  исходя из уровня инфляции,  не превышающего 3,7 процента (декабрь 2021 года к декабрю 2020 года)</w:t>
      </w:r>
      <w:proofErr w:type="gramEnd"/>
    </w:p>
    <w:p w:rsidR="007B0621" w:rsidRDefault="007B0621" w:rsidP="007B0621">
      <w:pPr>
        <w:pStyle w:val="af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2. 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786,0тыс. рублей, по расходам в сумме 786,0 тыс. рублей, в том числе условно утвержденные расходы в сумме 17,5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7B0621" w:rsidRDefault="007B0621" w:rsidP="007B0621">
      <w:pPr>
        <w:pStyle w:val="afb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 Утвердить бюджет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 804,8 тыс. рублей, по расходам в сумме 804,8 тыс. рублей, в том числе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условно утвержденные расходы в сумме 35,7 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ублей, исходя из уровня инфляции, не превышающего 3,9 процента (декабрь 2023 года к декабрю 2022 года)</w:t>
      </w:r>
    </w:p>
    <w:p w:rsidR="007B0621" w:rsidRDefault="007B0621" w:rsidP="007B0621">
      <w:pPr>
        <w:pStyle w:val="13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2). Приложение №3,№4,№5,№8 к решению сессии «О бюджете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>
        <w:rPr>
          <w:bCs/>
          <w:sz w:val="22"/>
          <w:szCs w:val="22"/>
        </w:rPr>
        <w:t>и</w:t>
      </w:r>
      <w:r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>
        <w:rPr>
          <w:bCs/>
          <w:color w:val="000000"/>
          <w:sz w:val="22"/>
          <w:szCs w:val="22"/>
        </w:rPr>
        <w:t>согласно приложений</w:t>
      </w:r>
      <w:proofErr w:type="gramEnd"/>
      <w:r>
        <w:rPr>
          <w:bCs/>
          <w:color w:val="000000"/>
          <w:sz w:val="22"/>
          <w:szCs w:val="22"/>
        </w:rPr>
        <w:t xml:space="preserve"> №1,№2,№3,№4 (приложение прилагаются)</w:t>
      </w:r>
    </w:p>
    <w:p w:rsidR="007B0621" w:rsidRDefault="007B0621" w:rsidP="007B0621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4). Настоящее решение вступает в силу со дня его официального опубликования</w:t>
      </w:r>
    </w:p>
    <w:p w:rsidR="007B0621" w:rsidRDefault="007B0621" w:rsidP="007B0621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7B0621" w:rsidRDefault="007B0621" w:rsidP="007B0621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 </w:t>
      </w:r>
      <w:proofErr w:type="spellStart"/>
      <w:r>
        <w:rPr>
          <w:b/>
          <w:sz w:val="28"/>
          <w:szCs w:val="28"/>
        </w:rPr>
        <w:t>Салминского</w:t>
      </w:r>
      <w:proofErr w:type="spellEnd"/>
    </w:p>
    <w:p w:rsidR="007B0621" w:rsidRDefault="007B0621" w:rsidP="007B0621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                                                     Т.В.Горячева</w:t>
      </w: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от27 .08.2021г№129</w:t>
      </w:r>
    </w:p>
    <w:p w:rsidR="007B0621" w:rsidRDefault="007B0621" w:rsidP="007B062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</w:t>
      </w:r>
      <w:proofErr w:type="gramStart"/>
      <w:r>
        <w:rPr>
          <w:rFonts w:ascii="Times New Roman" w:hAnsi="Times New Roman"/>
          <w:sz w:val="20"/>
        </w:rPr>
        <w:t>на</w:t>
      </w:r>
      <w:proofErr w:type="gramEnd"/>
      <w:r>
        <w:rPr>
          <w:rFonts w:ascii="Times New Roman" w:hAnsi="Times New Roman"/>
          <w:sz w:val="20"/>
        </w:rPr>
        <w:t xml:space="preserve">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</w:t>
      </w: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  <w:t xml:space="preserve"> САЛМИНСКОГО СЕЛЬСКОГО ПОСЕЛЕНИЯ </w:t>
      </w:r>
      <w:r>
        <w:rPr>
          <w:b/>
          <w:color w:val="000000"/>
          <w:sz w:val="22"/>
          <w:szCs w:val="22"/>
        </w:rPr>
        <w:br/>
        <w:t>РОМОДАНОВСКОГОМУНИЦИПАЛЬНОГО РАЙОНА НА 2021г</w:t>
      </w:r>
    </w:p>
    <w:p w:rsidR="007B0621" w:rsidRDefault="007B0621" w:rsidP="007B0621">
      <w:pPr>
        <w:jc w:val="center"/>
      </w:pPr>
      <w:r>
        <w:rPr>
          <w:b/>
          <w:color w:val="000000"/>
          <w:sz w:val="22"/>
          <w:szCs w:val="22"/>
        </w:rPr>
        <w:t>И ПЛАНОВЫЙ ПЕРИОД 2022</w:t>
      </w:r>
      <w:proofErr w:type="gramStart"/>
      <w:r>
        <w:rPr>
          <w:b/>
          <w:color w:val="000000"/>
          <w:sz w:val="22"/>
          <w:szCs w:val="22"/>
        </w:rPr>
        <w:t xml:space="preserve"> И</w:t>
      </w:r>
      <w:proofErr w:type="gramEnd"/>
      <w:r>
        <w:rPr>
          <w:b/>
          <w:color w:val="000000"/>
          <w:sz w:val="22"/>
          <w:szCs w:val="22"/>
        </w:rPr>
        <w:t xml:space="preserve"> 2023 ГОДОВ»</w:t>
      </w: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7B0621" w:rsidRDefault="007B0621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1315,6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786,0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804,8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381,2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387,7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31,4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31,4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31,4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317,0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321,0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44,0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44,0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269,0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277,0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 xml:space="preserve">Земельный налог с организаций, обладающих </w:t>
            </w:r>
            <w:r>
              <w:rPr>
                <w:color w:val="000000"/>
                <w:sz w:val="22"/>
                <w:szCs w:val="22"/>
              </w:rPr>
              <w:lastRenderedPageBreak/>
              <w:t>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164,0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168,0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172,0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1 06 06043 10 1000 110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105,0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1 11 00000 00 0000 000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35,3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1 11 05025 10 0000 120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Доходы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,п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олучаемые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в виде арендной платы, а также средств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34,0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35,3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404,8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417,1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259,0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268,6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268,6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2 02 15002 10 0000 150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</w:t>
            </w:r>
            <w:proofErr w:type="gramStart"/>
            <w:r>
              <w:rPr>
                <w:b/>
                <w:bCs/>
                <w:sz w:val="22"/>
                <w:szCs w:val="22"/>
              </w:rPr>
              <w:t>и(</w:t>
            </w:r>
            <w:proofErr w:type="gramEnd"/>
            <w:r>
              <w:rPr>
                <w:b/>
                <w:bCs/>
                <w:sz w:val="22"/>
                <w:szCs w:val="22"/>
              </w:rPr>
              <w:t>межбюджетные субсидии)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87,6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90,3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val="1222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Иные межбюджетные </w:t>
            </w: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трансферты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236,2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2 02 40014 10 0000 150</w:t>
            </w: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</w:tbl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  <w:sz w:val="22"/>
          <w:szCs w:val="2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  <w:sz w:val="22"/>
          <w:szCs w:val="2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от27 .08.2021г№129</w:t>
      </w:r>
    </w:p>
    <w:p w:rsidR="007B0621" w:rsidRDefault="007B0621" w:rsidP="007B062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</w:t>
      </w:r>
      <w:proofErr w:type="gramStart"/>
      <w:r>
        <w:rPr>
          <w:rFonts w:ascii="Times New Roman" w:hAnsi="Times New Roman"/>
          <w:sz w:val="20"/>
        </w:rPr>
        <w:t>на</w:t>
      </w:r>
      <w:proofErr w:type="gramEnd"/>
      <w:r>
        <w:rPr>
          <w:rFonts w:ascii="Times New Roman" w:hAnsi="Times New Roman"/>
          <w:sz w:val="20"/>
        </w:rPr>
        <w:t xml:space="preserve">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7B0621" w:rsidRDefault="007B0621" w:rsidP="007B0621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7B0621" w:rsidRDefault="007B0621" w:rsidP="007B0621">
      <w:pPr>
        <w:rPr>
          <w:rFonts w:ascii="Arial" w:hAnsi="Arial" w:cs="Arial"/>
          <w:sz w:val="24"/>
          <w:szCs w:val="24"/>
        </w:rPr>
      </w:pPr>
    </w:p>
    <w:p w:rsidR="007B0621" w:rsidRDefault="007B0621" w:rsidP="007B0621">
      <w:pPr>
        <w:rPr>
          <w:rFonts w:ascii="Arial" w:hAnsi="Arial" w:cs="Arial"/>
          <w:sz w:val="24"/>
          <w:szCs w:val="24"/>
        </w:rPr>
      </w:pPr>
    </w:p>
    <w:p w:rsidR="007B0621" w:rsidRDefault="007B0621" w:rsidP="007B062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>
        <w:rPr>
          <w:b/>
          <w:bCs/>
        </w:rPr>
        <w:t>РАСПРЕДЕЛЕНИЕ БЮДЖЕТНЫХ АССИГНОВАНИЙ БЮДЖЕТА АЛТАРСКОГО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2021 ГОД И НА ПЛАНОВЫЙ ПЕРИОД 2022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2023 ГОДОВ</w:t>
      </w:r>
    </w:p>
    <w:p w:rsidR="007B0621" w:rsidRDefault="007B0621" w:rsidP="007B0621">
      <w:pPr>
        <w:pStyle w:val="afb"/>
        <w:jc w:val="right"/>
        <w:rPr>
          <w:sz w:val="24"/>
          <w:szCs w:val="24"/>
        </w:rPr>
      </w:pPr>
      <w:r>
        <w:rPr>
          <w:spacing w:val="-5"/>
          <w:sz w:val="24"/>
          <w:szCs w:val="24"/>
        </w:rPr>
        <w:t>(тыс. рублей)</w:t>
      </w:r>
    </w:p>
    <w:tbl>
      <w:tblPr>
        <w:tblW w:w="0" w:type="auto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78"/>
        <w:gridCol w:w="567"/>
        <w:gridCol w:w="567"/>
        <w:gridCol w:w="1417"/>
        <w:gridCol w:w="567"/>
        <w:gridCol w:w="992"/>
        <w:gridCol w:w="993"/>
        <w:gridCol w:w="992"/>
      </w:tblGrid>
      <w:tr w:rsidR="007B0621" w:rsidTr="007B0621">
        <w:trPr>
          <w:cantSplit/>
          <w:trHeight w:hRule="exact" w:val="278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  <w:tr w:rsidR="007B0621" w:rsidTr="007B0621">
        <w:trPr>
          <w:cantSplit/>
          <w:trHeight w:hRule="exact" w:val="278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7B0621" w:rsidTr="007B0621">
        <w:trPr>
          <w:cantSplit/>
          <w:trHeight w:hRule="exact" w:val="240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B0621" w:rsidTr="007B0621">
        <w:trPr>
          <w:trHeight w:hRule="exact" w:val="30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804,8</w:t>
            </w:r>
          </w:p>
        </w:tc>
      </w:tr>
      <w:tr w:rsidR="007B0621" w:rsidTr="007B0621">
        <w:trPr>
          <w:trHeight w:hRule="exact" w:val="36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446,2</w:t>
            </w:r>
          </w:p>
        </w:tc>
      </w:tr>
      <w:tr w:rsidR="007B0621" w:rsidTr="007B0621">
        <w:trPr>
          <w:trHeight w:hRule="exact" w:val="86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hRule="exact" w:val="60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hRule="exact" w:val="48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hRule="exact" w:val="76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hRule="exact" w:val="15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hRule="exact" w:val="56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hRule="exact" w:val="127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на </w:t>
            </w:r>
            <w:proofErr w:type="spellStart"/>
            <w:r>
              <w:rPr>
                <w:sz w:val="22"/>
                <w:szCs w:val="22"/>
              </w:rPr>
              <w:t>софинансирование</w:t>
            </w:r>
            <w:proofErr w:type="spellEnd"/>
            <w:r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76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>
              <w:rPr>
                <w:sz w:val="22"/>
                <w:szCs w:val="22"/>
              </w:rPr>
              <w:t>)о</w:t>
            </w:r>
            <w:proofErr w:type="gramEnd"/>
            <w:r>
              <w:rPr>
                <w:sz w:val="22"/>
                <w:szCs w:val="22"/>
              </w:rPr>
              <w:t>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97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318,2</w:t>
            </w:r>
          </w:p>
        </w:tc>
      </w:tr>
      <w:tr w:rsidR="007B0621" w:rsidTr="007B0621">
        <w:trPr>
          <w:trHeight w:hRule="exact" w:val="2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318,0</w:t>
            </w:r>
          </w:p>
        </w:tc>
      </w:tr>
      <w:tr w:rsidR="007B0621" w:rsidTr="007B0621">
        <w:trPr>
          <w:trHeight w:hRule="exact" w:val="83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318,0</w:t>
            </w:r>
          </w:p>
        </w:tc>
      </w:tr>
      <w:tr w:rsidR="007B0621" w:rsidTr="007B0621">
        <w:trPr>
          <w:trHeight w:hRule="exact" w:val="86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263,0</w:t>
            </w:r>
          </w:p>
        </w:tc>
      </w:tr>
      <w:tr w:rsidR="007B0621" w:rsidTr="007B0621">
        <w:trPr>
          <w:trHeight w:hRule="exact" w:val="15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263,0</w:t>
            </w:r>
          </w:p>
        </w:tc>
      </w:tr>
      <w:tr w:rsidR="007B0621" w:rsidTr="007B0621">
        <w:trPr>
          <w:trHeight w:hRule="exact" w:val="62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263,0</w:t>
            </w:r>
          </w:p>
        </w:tc>
      </w:tr>
      <w:tr w:rsidR="007B0621" w:rsidTr="007B0621">
        <w:trPr>
          <w:trHeight w:hRule="exact" w:val="4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 w:rsidR="007B0621" w:rsidTr="007B0621">
        <w:trPr>
          <w:trHeight w:hRule="exact" w:val="83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7B0621" w:rsidTr="007B0621">
        <w:trPr>
          <w:trHeight w:hRule="exact" w:val="82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7B0621" w:rsidTr="007B0621">
        <w:trPr>
          <w:trHeight w:hRule="exact" w:val="32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hRule="exact" w:val="28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28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</w:t>
            </w:r>
            <w:proofErr w:type="spellStart"/>
            <w:r>
              <w:rPr>
                <w:color w:val="000000"/>
                <w:sz w:val="22"/>
                <w:szCs w:val="22"/>
              </w:rPr>
              <w:t>районаРеспублики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hRule="exact" w:val="1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</w:t>
            </w:r>
            <w:proofErr w:type="spellStart"/>
            <w:r>
              <w:rPr>
                <w:color w:val="000000"/>
                <w:sz w:val="22"/>
                <w:szCs w:val="22"/>
              </w:rPr>
              <w:t>районаРеспублики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hRule="exact" w:val="22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hRule="exact" w:val="48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hRule="exact" w:val="81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hRule="exact" w:val="57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2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55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13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proofErr w:type="spellStart"/>
            <w:r>
              <w:rPr>
                <w:rFonts w:ascii="Times New Roman" w:hAnsi="Times New Roman"/>
                <w:color w:val="000000"/>
                <w:spacing w:val="-3"/>
              </w:rPr>
              <w:t>Салминского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27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34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hRule="exact" w:val="1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hRule="exact" w:val="156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05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27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29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34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hRule="exact" w:val="58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hRule="exact" w:val="76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hRule="exact" w:val="55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hRule="exact" w:val="9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hRule="exact" w:val="73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hRule="exact" w:val="15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B0621" w:rsidTr="007B0621">
        <w:trPr>
          <w:trHeight w:hRule="exact" w:val="57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B0621" w:rsidTr="007B0621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14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25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155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56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4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hRule="exact" w:val="3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hRule="exact" w:val="122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Программа «Комплексного развития транспортной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hRule="exact" w:val="108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hRule="exact" w:val="199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hRule="exact" w:val="49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10 1 0444102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77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hRule="exact" w:val="29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100,8</w:t>
            </w:r>
          </w:p>
        </w:tc>
      </w:tr>
      <w:tr w:rsidR="007B0621" w:rsidTr="007B0621">
        <w:trPr>
          <w:trHeight w:hRule="exact" w:val="29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7B0621" w:rsidTr="007B0621">
        <w:trPr>
          <w:trHeight w:hRule="exact" w:val="133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комплексного развития коммунальной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57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30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7B0621" w:rsidTr="007B0621">
        <w:trPr>
          <w:trHeight w:hRule="exact" w:val="80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7B0621" w:rsidTr="007B0621">
        <w:trPr>
          <w:trHeight w:hRule="exact" w:val="76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7B0621" w:rsidTr="007B0621">
        <w:trPr>
          <w:trHeight w:hRule="exact" w:val="2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8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hRule="exact" w:val="59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7B0621" w:rsidTr="007B0621">
        <w:trPr>
          <w:trHeight w:hRule="exact" w:val="52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7B0621" w:rsidTr="007B0621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7B0621" w:rsidTr="007B0621">
        <w:trPr>
          <w:trHeight w:hRule="exact" w:val="27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44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126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155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50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6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57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</w:tbl>
    <w:p w:rsidR="007B0621" w:rsidRDefault="007B0621" w:rsidP="007B0621">
      <w:pPr>
        <w:jc w:val="right"/>
        <w:rPr>
          <w:sz w:val="22"/>
          <w:szCs w:val="22"/>
        </w:rPr>
      </w:pPr>
    </w:p>
    <w:p w:rsidR="007B0621" w:rsidRDefault="007B0621" w:rsidP="007B0621">
      <w:pPr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 27 .08.2021г№129</w:t>
      </w:r>
    </w:p>
    <w:p w:rsidR="007B0621" w:rsidRDefault="007B0621" w:rsidP="007B062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на                                                                                                                            плановый период  2022 и 2023 годов</w:t>
      </w:r>
    </w:p>
    <w:p w:rsidR="007B0621" w:rsidRDefault="007B0621" w:rsidP="007B062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199"/>
      </w:tblGrid>
      <w:tr w:rsidR="007B0621" w:rsidTr="007B0621">
        <w:trPr>
          <w:trHeight w:val="1451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7B0621" w:rsidRDefault="007B062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САЛМИНСКОГО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7B0621" w:rsidRDefault="007B062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7B0621" w:rsidRDefault="007B0621">
            <w:pPr>
              <w:jc w:val="center"/>
            </w:pPr>
          </w:p>
        </w:tc>
      </w:tr>
    </w:tbl>
    <w:p w:rsidR="007B0621" w:rsidRDefault="007B0621" w:rsidP="007B0621">
      <w:pPr>
        <w:ind w:firstLine="708"/>
      </w:pPr>
    </w:p>
    <w:tbl>
      <w:tblPr>
        <w:tblW w:w="0" w:type="auto"/>
        <w:tblInd w:w="-124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46"/>
        <w:gridCol w:w="570"/>
        <w:gridCol w:w="569"/>
        <w:gridCol w:w="519"/>
        <w:gridCol w:w="50"/>
        <w:gridCol w:w="517"/>
        <w:gridCol w:w="567"/>
        <w:gridCol w:w="314"/>
        <w:gridCol w:w="18"/>
        <w:gridCol w:w="710"/>
        <w:gridCol w:w="25"/>
        <w:gridCol w:w="1106"/>
        <w:gridCol w:w="992"/>
        <w:gridCol w:w="30"/>
        <w:gridCol w:w="966"/>
      </w:tblGrid>
      <w:tr w:rsidR="007B0621" w:rsidTr="007B0621">
        <w:trPr>
          <w:trHeight w:val="365"/>
        </w:trPr>
        <w:tc>
          <w:tcPr>
            <w:tcW w:w="4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621" w:rsidRDefault="007B0621">
            <w:pPr>
              <w:rPr>
                <w:b/>
                <w:bCs/>
                <w:color w:val="000000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621" w:rsidRDefault="007B0621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621" w:rsidRDefault="007B0621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621" w:rsidRDefault="007B062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7B0621" w:rsidTr="007B0621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7B0621" w:rsidTr="007B0621">
        <w:trPr>
          <w:trHeight w:val="23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7B0621" w:rsidTr="007B0621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1344,6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786,0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804,8</w:t>
            </w:r>
          </w:p>
        </w:tc>
      </w:tr>
      <w:tr w:rsidR="007B0621" w:rsidTr="007B0621">
        <w:trPr>
          <w:trHeight w:val="3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837,9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446,2</w:t>
            </w:r>
          </w:p>
        </w:tc>
      </w:tr>
      <w:tr w:rsidR="007B0621" w:rsidTr="007B0621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val="25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val="78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val="42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val="6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123,0</w:t>
            </w:r>
          </w:p>
        </w:tc>
      </w:tr>
      <w:tr w:rsidR="007B0621" w:rsidTr="007B0621">
        <w:trPr>
          <w:trHeight w:val="33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на </w:t>
            </w:r>
            <w:proofErr w:type="spellStart"/>
            <w:r>
              <w:rPr>
                <w:sz w:val="22"/>
                <w:szCs w:val="22"/>
              </w:rPr>
              <w:t>софинансирование</w:t>
            </w:r>
            <w:proofErr w:type="spellEnd"/>
            <w:r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2"/>
                <w:szCs w:val="22"/>
              </w:rPr>
              <w:t>,о</w:t>
            </w:r>
            <w:proofErr w:type="gramEnd"/>
            <w:r>
              <w:rPr>
                <w:sz w:val="22"/>
                <w:szCs w:val="22"/>
              </w:rPr>
              <w:t xml:space="preserve">рганами, казенными учреждениями, органами управления государственными . внебюджетными </w:t>
            </w:r>
            <w:r>
              <w:rPr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>
              <w:rPr>
                <w:sz w:val="22"/>
                <w:szCs w:val="22"/>
              </w:rPr>
              <w:t>)о</w:t>
            </w:r>
            <w:proofErr w:type="gramEnd"/>
            <w:r>
              <w:rPr>
                <w:sz w:val="22"/>
                <w:szCs w:val="22"/>
              </w:rPr>
              <w:t>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10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7B0621" w:rsidTr="007B0621">
        <w:trPr>
          <w:trHeight w:val="31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7B0621" w:rsidTr="007B0621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обеспечение  деятельности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338,0</w:t>
            </w:r>
          </w:p>
        </w:tc>
      </w:tr>
      <w:tr w:rsidR="007B0621" w:rsidTr="007B0621">
        <w:trPr>
          <w:trHeight w:val="35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7B0621" w:rsidTr="007B0621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7B0621" w:rsidTr="007B0621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282,8</w:t>
            </w:r>
          </w:p>
        </w:tc>
      </w:tr>
      <w:tr w:rsidR="007B0621" w:rsidTr="007B0621">
        <w:trPr>
          <w:trHeight w:val="56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131,5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7B0621" w:rsidTr="007B0621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7B0621" w:rsidTr="007B0621">
        <w:trPr>
          <w:trHeight w:val="25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65 2 00 41120 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8,1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89 1 0077000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val="52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 государственных полномочий Республики Мордовия по определению перечня должностных лиц, </w:t>
            </w:r>
            <w:r>
              <w:rPr>
                <w:sz w:val="22"/>
                <w:szCs w:val="22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7B0621" w:rsidTr="007B0621">
        <w:trPr>
          <w:trHeight w:val="54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89 1 0077150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val="80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89 1 0077150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proofErr w:type="spellStart"/>
            <w:r>
              <w:rPr>
                <w:rFonts w:ascii="Times New Roman" w:hAnsi="Times New Roman"/>
                <w:color w:val="000000"/>
                <w:spacing w:val="-3"/>
              </w:rPr>
              <w:t>Салминского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</w:p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24"/>
              <w:jc w:val="center"/>
            </w:pPr>
            <w: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1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89 1 0041180</w:t>
            </w:r>
          </w:p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34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89 1 0041180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2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30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  <w:p w:rsidR="007B0621" w:rsidRDefault="007B0621">
            <w:pPr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«Комплексного развития транспортной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33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100,8</w:t>
            </w:r>
          </w:p>
        </w:tc>
      </w:tr>
      <w:tr w:rsidR="007B0621" w:rsidTr="007B0621">
        <w:trPr>
          <w:trHeight w:val="24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sz w:val="22"/>
                <w:szCs w:val="22"/>
              </w:rPr>
              <w:t>Салминского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85,9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100,8</w:t>
            </w:r>
          </w:p>
        </w:tc>
      </w:tr>
      <w:tr w:rsidR="007B0621" w:rsidTr="007B0621">
        <w:trPr>
          <w:trHeight w:val="2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закупка товаров, работ и услуг для обеспечения государственных </w:t>
            </w:r>
            <w:r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10 1 0143030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7,0</w:t>
            </w:r>
          </w:p>
        </w:tc>
      </w:tr>
      <w:tr w:rsidR="007B0621" w:rsidTr="007B0621">
        <w:trPr>
          <w:trHeight w:val="53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7B0621" w:rsidTr="007B062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7B0621" w:rsidTr="007B0621">
        <w:trPr>
          <w:trHeight w:hRule="exact" w:val="27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1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25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130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156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50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524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56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7B0621" w:rsidTr="007B0621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7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9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30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6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  <w:tr w:rsidR="007B0621" w:rsidTr="007B0621">
        <w:trPr>
          <w:trHeight w:hRule="exact" w:val="28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ind w:left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7B0621" w:rsidRDefault="007B0621">
            <w:pPr>
              <w:pStyle w:val="af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B0621" w:rsidRDefault="007B06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</w:t>
            </w:r>
          </w:p>
        </w:tc>
      </w:tr>
    </w:tbl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  <w:rPr>
          <w:sz w:val="22"/>
          <w:szCs w:val="22"/>
        </w:rPr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</w:p>
    <w:p w:rsidR="007B0621" w:rsidRDefault="007B0621" w:rsidP="007B0621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4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 xml:space="preserve">                                  к   решению Совета депутатов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сельского поселения</w:t>
      </w:r>
    </w:p>
    <w:p w:rsidR="007B0621" w:rsidRDefault="007B0621" w:rsidP="007B0621">
      <w:pPr>
        <w:shd w:val="clear" w:color="auto" w:fill="FFFFFF"/>
        <w:ind w:left="4496" w:right="26"/>
        <w:jc w:val="right"/>
        <w:rPr>
          <w:bCs/>
          <w:spacing w:val="-1"/>
        </w:rPr>
      </w:pPr>
      <w:r>
        <w:t xml:space="preserve">                      Ромодановского муниципального района</w:t>
      </w:r>
      <w:r>
        <w:rPr>
          <w:bCs/>
          <w:spacing w:val="-1"/>
        </w:rPr>
        <w:t xml:space="preserve">                                                                                                                   Республики Мордовия от27 .08.2021г№129</w:t>
      </w:r>
    </w:p>
    <w:p w:rsidR="007B0621" w:rsidRDefault="007B0621" w:rsidP="007B062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« О внесение </w:t>
      </w:r>
      <w:proofErr w:type="gramStart"/>
      <w:r>
        <w:rPr>
          <w:rFonts w:ascii="Times New Roman" w:hAnsi="Times New Roman"/>
          <w:sz w:val="20"/>
        </w:rPr>
        <w:t>изменении</w:t>
      </w:r>
      <w:proofErr w:type="gramEnd"/>
      <w:r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№115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>
        <w:rPr>
          <w:rFonts w:ascii="Times New Roman" w:hAnsi="Times New Roman"/>
          <w:sz w:val="20"/>
        </w:rPr>
        <w:t xml:space="preserve">  </w:t>
      </w:r>
      <w:proofErr w:type="gramStart"/>
      <w:r>
        <w:rPr>
          <w:rFonts w:ascii="Times New Roman" w:hAnsi="Times New Roman"/>
          <w:sz w:val="20"/>
        </w:rPr>
        <w:t>сельского</w:t>
      </w:r>
      <w:proofErr w:type="gramEnd"/>
      <w:r>
        <w:rPr>
          <w:rFonts w:ascii="Times New Roman" w:hAnsi="Times New Roman"/>
          <w:sz w:val="20"/>
        </w:rPr>
        <w:t xml:space="preserve">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7B0621" w:rsidRDefault="007B0621" w:rsidP="007B0621">
      <w:pPr>
        <w:pStyle w:val="ConsPlusNormal0"/>
        <w:widowControl/>
        <w:spacing w:line="228" w:lineRule="auto"/>
        <w:ind w:firstLine="0"/>
        <w:jc w:val="right"/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района Республики Мордовия на 2021 год и на                                                                                                                            плановый период  2022 и 2023 годов</w:t>
      </w:r>
    </w:p>
    <w:p w:rsidR="007B0621" w:rsidRDefault="007B0621" w:rsidP="007B0621">
      <w:pPr>
        <w:ind w:firstLine="708"/>
        <w:jc w:val="right"/>
      </w:pPr>
    </w:p>
    <w:p w:rsidR="007B0621" w:rsidRDefault="007B0621" w:rsidP="007B0621">
      <w:pPr>
        <w:widowControl/>
        <w:autoSpaceDE/>
        <w:adjustRightInd/>
        <w:jc w:val="center"/>
        <w:rPr>
          <w:b/>
          <w:bCs/>
        </w:rPr>
      </w:pPr>
      <w:r>
        <w:rPr>
          <w:b/>
          <w:bCs/>
        </w:rPr>
        <w:t>ИСТОЧНИКИ ВНУТРЕННЕГО ФИНАНСИРОВАНИЯ ДЕФИЦИТА САЛМИНСКОГО СЕЛЬСКОГО ПОСЕЛЕНИЯ  РОМОДАНОВСКОГО МУНИЦИПАЛЬНОГО РАЙОНА РЕСПУБЛИКИ МОРДОВИЯ</w:t>
      </w:r>
    </w:p>
    <w:p w:rsidR="007B0621" w:rsidRDefault="007B0621" w:rsidP="007B0621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НА ПЛАНОВЫЙ ПЕРИОД  2022</w:t>
      </w:r>
      <w:proofErr w:type="gramStart"/>
      <w:r>
        <w:rPr>
          <w:b/>
          <w:bCs/>
        </w:rPr>
        <w:t xml:space="preserve"> И</w:t>
      </w:r>
      <w:proofErr w:type="gramEnd"/>
      <w:r>
        <w:rPr>
          <w:b/>
          <w:bCs/>
        </w:rPr>
        <w:t xml:space="preserve"> 2023 ГОДОВ</w:t>
      </w:r>
    </w:p>
    <w:p w:rsidR="007B0621" w:rsidRDefault="007B0621" w:rsidP="007B0621">
      <w:pPr>
        <w:tabs>
          <w:tab w:val="left" w:pos="2160"/>
        </w:tabs>
        <w:jc w:val="center"/>
        <w:rPr>
          <w:b/>
          <w:bCs/>
        </w:rPr>
      </w:pPr>
    </w:p>
    <w:p w:rsidR="007B0621" w:rsidRDefault="007B0621" w:rsidP="007B0621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21" w:rsidRDefault="007B0621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000 01 00 </w:t>
            </w:r>
            <w:proofErr w:type="spellStart"/>
            <w:r>
              <w:rPr>
                <w:b/>
                <w:sz w:val="18"/>
                <w:szCs w:val="18"/>
              </w:rPr>
              <w:t>00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00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00</w:t>
            </w:r>
            <w:proofErr w:type="spellEnd"/>
            <w:r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-1315,6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-1315,6</w:t>
            </w:r>
          </w:p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-1315,6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sz w:val="24"/>
                <w:szCs w:val="24"/>
              </w:rPr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-1315,6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1344,6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7B0621" w:rsidTr="007B062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jc w:val="center"/>
            </w:pPr>
            <w:r>
              <w:t>000 01 05 02 01 10 0000 610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rPr>
                <w:sz w:val="24"/>
                <w:szCs w:val="24"/>
              </w:rPr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  <w:p w:rsidR="007B0621" w:rsidRDefault="007B062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1344,6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621" w:rsidRDefault="007B062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5A726C" w:rsidRDefault="005A726C"/>
    <w:sectPr w:rsidR="005A726C" w:rsidSect="005A7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621"/>
    <w:rsid w:val="005A726C"/>
    <w:rsid w:val="007B0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6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7B062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semiHidden/>
    <w:unhideWhenUsed/>
    <w:qFormat/>
    <w:rsid w:val="007B062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semiHidden/>
    <w:unhideWhenUsed/>
    <w:qFormat/>
    <w:rsid w:val="007B062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unhideWhenUsed/>
    <w:qFormat/>
    <w:rsid w:val="007B062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7B062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7B0621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semiHidden/>
    <w:rsid w:val="007B0621"/>
    <w:rPr>
      <w:rFonts w:ascii="Arial" w:eastAsia="Times New Roman" w:hAnsi="Arial" w:cs="Times New Roman"/>
      <w:b/>
      <w:szCs w:val="20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semiHidden/>
    <w:rsid w:val="007B062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B062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7B0621"/>
    <w:rPr>
      <w:rFonts w:ascii="Calibri" w:eastAsia="Times New Roman" w:hAnsi="Calibri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B0621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B0621"/>
    <w:rPr>
      <w:rFonts w:ascii="Times New Roman" w:hAnsi="Times New Roman" w:cs="Times New Roman" w:hint="default"/>
      <w:color w:val="800080"/>
      <w:u w:val="single"/>
    </w:rPr>
  </w:style>
  <w:style w:type="character" w:styleId="a5">
    <w:name w:val="Emphasis"/>
    <w:basedOn w:val="a0"/>
    <w:uiPriority w:val="99"/>
    <w:qFormat/>
    <w:rsid w:val="007B0621"/>
    <w:rPr>
      <w:rFonts w:ascii="Times New Roman" w:hAnsi="Times New Roman" w:cs="Times New Roman" w:hint="default"/>
      <w:i/>
      <w:iCs w:val="0"/>
    </w:rPr>
  </w:style>
  <w:style w:type="character" w:customStyle="1" w:styleId="11">
    <w:name w:val="Заголовок 1 Знак1"/>
    <w:aliases w:val="Раздел Договора Знак1,H1 Знак1,&quot;Алмаз&quot; Знак1"/>
    <w:basedOn w:val="a0"/>
    <w:uiPriority w:val="99"/>
    <w:rsid w:val="007B06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aliases w:val="H2 Знак1,&quot;Изумруд&quot; Знак1"/>
    <w:basedOn w:val="a0"/>
    <w:uiPriority w:val="99"/>
    <w:semiHidden/>
    <w:rsid w:val="007B06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1">
    <w:name w:val="Заголовок 4 Знак1"/>
    <w:aliases w:val="!Параграфы/Статьи документа Знак1"/>
    <w:basedOn w:val="a0"/>
    <w:uiPriority w:val="99"/>
    <w:semiHidden/>
    <w:rsid w:val="007B062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Normal (Web)"/>
    <w:basedOn w:val="a"/>
    <w:uiPriority w:val="99"/>
    <w:semiHidden/>
    <w:unhideWhenUsed/>
    <w:rsid w:val="007B062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7">
    <w:name w:val="annotation text"/>
    <w:basedOn w:val="a"/>
    <w:link w:val="a8"/>
    <w:uiPriority w:val="99"/>
    <w:semiHidden/>
    <w:unhideWhenUsed/>
    <w:rsid w:val="007B0621"/>
    <w:pPr>
      <w:widowControl/>
      <w:autoSpaceDE/>
      <w:autoSpaceDN/>
      <w:adjustRightInd/>
    </w:pPr>
    <w:rPr>
      <w:lang w:val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B062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header"/>
    <w:basedOn w:val="a"/>
    <w:link w:val="aa"/>
    <w:uiPriority w:val="99"/>
    <w:semiHidden/>
    <w:unhideWhenUsed/>
    <w:rsid w:val="007B062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7B0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7B062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7B0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7B0621"/>
  </w:style>
  <w:style w:type="character" w:customStyle="1" w:styleId="ae">
    <w:name w:val="Текст концевой сноски Знак"/>
    <w:basedOn w:val="a0"/>
    <w:link w:val="ad"/>
    <w:uiPriority w:val="99"/>
    <w:semiHidden/>
    <w:rsid w:val="007B06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Title"/>
    <w:basedOn w:val="a"/>
    <w:link w:val="af0"/>
    <w:uiPriority w:val="99"/>
    <w:qFormat/>
    <w:rsid w:val="007B062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uiPriority w:val="99"/>
    <w:rsid w:val="007B06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7B062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7B0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7B062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7B0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7B062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B062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7B062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7B06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7B062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7B062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7B0621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7B0621"/>
    <w:rPr>
      <w:rFonts w:ascii="Tahoma" w:eastAsia="Times New Roman" w:hAnsi="Tahoma" w:cs="Tahoma"/>
      <w:sz w:val="16"/>
      <w:szCs w:val="16"/>
      <w:lang w:eastAsia="ru-RU"/>
    </w:rPr>
  </w:style>
  <w:style w:type="paragraph" w:styleId="af7">
    <w:name w:val="annotation subject"/>
    <w:basedOn w:val="a7"/>
    <w:next w:val="a7"/>
    <w:link w:val="af8"/>
    <w:uiPriority w:val="99"/>
    <w:semiHidden/>
    <w:unhideWhenUsed/>
    <w:rsid w:val="007B0621"/>
    <w:rPr>
      <w:b/>
      <w:bCs/>
    </w:rPr>
  </w:style>
  <w:style w:type="character" w:customStyle="1" w:styleId="af8">
    <w:name w:val="Тема примечания Знак"/>
    <w:basedOn w:val="a8"/>
    <w:link w:val="af7"/>
    <w:uiPriority w:val="99"/>
    <w:semiHidden/>
    <w:rsid w:val="007B0621"/>
    <w:rPr>
      <w:b/>
      <w:bCs/>
    </w:rPr>
  </w:style>
  <w:style w:type="paragraph" w:styleId="af9">
    <w:name w:val="Balloon Text"/>
    <w:basedOn w:val="a"/>
    <w:link w:val="afa"/>
    <w:uiPriority w:val="99"/>
    <w:semiHidden/>
    <w:unhideWhenUsed/>
    <w:rsid w:val="007B062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7B0621"/>
    <w:rPr>
      <w:rFonts w:ascii="Tahoma" w:eastAsia="Times New Roman" w:hAnsi="Tahoma" w:cs="Times New Roman"/>
      <w:sz w:val="16"/>
      <w:szCs w:val="16"/>
      <w:lang w:eastAsia="ru-RU"/>
    </w:rPr>
  </w:style>
  <w:style w:type="paragraph" w:styleId="afb">
    <w:name w:val="No Spacing"/>
    <w:uiPriority w:val="99"/>
    <w:qFormat/>
    <w:rsid w:val="007B06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List Paragraph"/>
    <w:basedOn w:val="a"/>
    <w:uiPriority w:val="99"/>
    <w:qFormat/>
    <w:rsid w:val="007B06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B0621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7B062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uiPriority w:val="99"/>
    <w:rsid w:val="007B062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7B062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7B062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7B062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B06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uiPriority w:val="99"/>
    <w:rsid w:val="007B0621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2-21">
    <w:name w:val="Средний список 2 - Акцент 21"/>
    <w:uiPriority w:val="99"/>
    <w:rsid w:val="007B0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hapter">
    <w:name w:val="chapter"/>
    <w:basedOn w:val="a"/>
    <w:uiPriority w:val="99"/>
    <w:rsid w:val="007B062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2">
    <w:name w:val="Текст1"/>
    <w:basedOn w:val="a"/>
    <w:uiPriority w:val="99"/>
    <w:rsid w:val="007B062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customStyle="1" w:styleId="afd">
    <w:name w:val="Таблицы (моноширинный)"/>
    <w:basedOn w:val="a"/>
    <w:next w:val="a"/>
    <w:uiPriority w:val="99"/>
    <w:rsid w:val="007B0621"/>
    <w:rPr>
      <w:rFonts w:ascii="Courier New" w:hAnsi="Courier New" w:cs="Courier New"/>
      <w:sz w:val="24"/>
      <w:szCs w:val="24"/>
    </w:rPr>
  </w:style>
  <w:style w:type="paragraph" w:customStyle="1" w:styleId="Style1">
    <w:name w:val="Style1"/>
    <w:basedOn w:val="a"/>
    <w:uiPriority w:val="99"/>
    <w:rsid w:val="007B0621"/>
    <w:rPr>
      <w:sz w:val="24"/>
      <w:szCs w:val="24"/>
    </w:rPr>
  </w:style>
  <w:style w:type="paragraph" w:customStyle="1" w:styleId="Style2">
    <w:name w:val="Style2"/>
    <w:basedOn w:val="a"/>
    <w:uiPriority w:val="99"/>
    <w:rsid w:val="007B062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7B062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7B0621"/>
    <w:rPr>
      <w:sz w:val="24"/>
      <w:szCs w:val="24"/>
    </w:rPr>
  </w:style>
  <w:style w:type="paragraph" w:customStyle="1" w:styleId="Style5">
    <w:name w:val="Style5"/>
    <w:basedOn w:val="a"/>
    <w:uiPriority w:val="99"/>
    <w:rsid w:val="007B0621"/>
    <w:rPr>
      <w:sz w:val="24"/>
      <w:szCs w:val="24"/>
    </w:rPr>
  </w:style>
  <w:style w:type="paragraph" w:customStyle="1" w:styleId="Style6">
    <w:name w:val="Style6"/>
    <w:basedOn w:val="a"/>
    <w:uiPriority w:val="99"/>
    <w:rsid w:val="007B062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7B0621"/>
    <w:pPr>
      <w:spacing w:line="322" w:lineRule="exact"/>
      <w:ind w:firstLine="346"/>
      <w:jc w:val="both"/>
    </w:pPr>
    <w:rPr>
      <w:sz w:val="24"/>
      <w:szCs w:val="24"/>
    </w:rPr>
  </w:style>
  <w:style w:type="paragraph" w:customStyle="1" w:styleId="afe">
    <w:name w:val="Нормальный (таблица)"/>
    <w:basedOn w:val="a"/>
    <w:next w:val="a"/>
    <w:uiPriority w:val="99"/>
    <w:rsid w:val="007B0621"/>
    <w:pPr>
      <w:jc w:val="both"/>
    </w:pPr>
    <w:rPr>
      <w:rFonts w:ascii="Arial" w:hAnsi="Arial" w:cs="Arial"/>
      <w:sz w:val="24"/>
      <w:szCs w:val="24"/>
    </w:rPr>
  </w:style>
  <w:style w:type="paragraph" w:customStyle="1" w:styleId="aff">
    <w:name w:val="Прижатый влево"/>
    <w:basedOn w:val="a"/>
    <w:next w:val="a"/>
    <w:uiPriority w:val="99"/>
    <w:rsid w:val="007B0621"/>
    <w:rPr>
      <w:rFonts w:ascii="Arial" w:hAnsi="Arial" w:cs="Arial"/>
      <w:sz w:val="24"/>
      <w:szCs w:val="24"/>
    </w:rPr>
  </w:style>
  <w:style w:type="paragraph" w:customStyle="1" w:styleId="NoSpacing1">
    <w:name w:val="No Spacing1"/>
    <w:uiPriority w:val="99"/>
    <w:rsid w:val="007B06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f0">
    <w:name w:val="Знак"/>
    <w:basedOn w:val="a"/>
    <w:autoRedefine/>
    <w:uiPriority w:val="99"/>
    <w:rsid w:val="007B0621"/>
    <w:pPr>
      <w:widowControl/>
      <w:autoSpaceDE/>
      <w:autoSpaceDN/>
      <w:adjustRightInd/>
      <w:spacing w:after="160" w:line="240" w:lineRule="exact"/>
    </w:pPr>
    <w:rPr>
      <w:rFonts w:eastAsia="Calibri"/>
      <w:sz w:val="28"/>
      <w:szCs w:val="28"/>
      <w:lang w:val="en-US" w:eastAsia="en-US"/>
    </w:rPr>
  </w:style>
  <w:style w:type="paragraph" w:customStyle="1" w:styleId="msonormalcxspmiddle">
    <w:name w:val="msonormalcxspmiddle"/>
    <w:basedOn w:val="a"/>
    <w:uiPriority w:val="99"/>
    <w:rsid w:val="007B062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13">
    <w:name w:val="Без интервала1"/>
    <w:uiPriority w:val="99"/>
    <w:rsid w:val="007B062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24">
    <w:name w:val="Без интервала2"/>
    <w:uiPriority w:val="99"/>
    <w:rsid w:val="007B062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4">
    <w:name w:val="Абзац списка1"/>
    <w:basedOn w:val="a"/>
    <w:uiPriority w:val="99"/>
    <w:rsid w:val="007B06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p7">
    <w:name w:val="p7"/>
    <w:basedOn w:val="a"/>
    <w:uiPriority w:val="99"/>
    <w:rsid w:val="007B06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7B062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7B0621"/>
    <w:rPr>
      <w:rFonts w:ascii="Times New Roman" w:hAnsi="Times New Roman" w:cs="Times New Roman" w:hint="default"/>
      <w:sz w:val="16"/>
    </w:rPr>
  </w:style>
  <w:style w:type="character" w:styleId="aff2">
    <w:name w:val="page number"/>
    <w:basedOn w:val="a0"/>
    <w:uiPriority w:val="99"/>
    <w:semiHidden/>
    <w:unhideWhenUsed/>
    <w:rsid w:val="007B0621"/>
    <w:rPr>
      <w:rFonts w:ascii="Times New Roman" w:hAnsi="Times New Roman" w:cs="Times New Roman" w:hint="default"/>
    </w:rPr>
  </w:style>
  <w:style w:type="character" w:styleId="aff3">
    <w:name w:val="endnote reference"/>
    <w:basedOn w:val="a0"/>
    <w:uiPriority w:val="99"/>
    <w:semiHidden/>
    <w:unhideWhenUsed/>
    <w:rsid w:val="007B0621"/>
    <w:rPr>
      <w:rFonts w:ascii="Times New Roman" w:hAnsi="Times New Roman" w:cs="Times New Roman" w:hint="default"/>
      <w:vertAlign w:val="superscript"/>
    </w:rPr>
  </w:style>
  <w:style w:type="character" w:customStyle="1" w:styleId="apple-converted-space">
    <w:name w:val="apple-converted-space"/>
    <w:basedOn w:val="a0"/>
    <w:uiPriority w:val="99"/>
    <w:rsid w:val="007B0621"/>
    <w:rPr>
      <w:rFonts w:ascii="Times New Roman" w:hAnsi="Times New Roman" w:cs="Times New Roman" w:hint="default"/>
    </w:rPr>
  </w:style>
  <w:style w:type="character" w:customStyle="1" w:styleId="aff4">
    <w:name w:val="Цветовое выделение"/>
    <w:uiPriority w:val="99"/>
    <w:rsid w:val="007B0621"/>
    <w:rPr>
      <w:b/>
      <w:bCs w:val="0"/>
      <w:color w:val="000080"/>
      <w:sz w:val="20"/>
    </w:rPr>
  </w:style>
  <w:style w:type="character" w:customStyle="1" w:styleId="aff5">
    <w:name w:val="Гипертекстовая ссылка"/>
    <w:uiPriority w:val="99"/>
    <w:rsid w:val="007B0621"/>
    <w:rPr>
      <w:b/>
      <w:bCs w:val="0"/>
      <w:color w:val="008000"/>
      <w:sz w:val="20"/>
      <w:u w:val="single"/>
    </w:rPr>
  </w:style>
  <w:style w:type="character" w:customStyle="1" w:styleId="FontStyle15">
    <w:name w:val="Font Style15"/>
    <w:uiPriority w:val="99"/>
    <w:rsid w:val="007B0621"/>
    <w:rPr>
      <w:rFonts w:ascii="Times New Roman" w:hAnsi="Times New Roman" w:cs="Times New Roman" w:hint="default"/>
      <w:sz w:val="22"/>
    </w:rPr>
  </w:style>
  <w:style w:type="character" w:customStyle="1" w:styleId="blk">
    <w:name w:val="blk"/>
    <w:uiPriority w:val="99"/>
    <w:rsid w:val="007B0621"/>
  </w:style>
  <w:style w:type="character" w:customStyle="1" w:styleId="u">
    <w:name w:val="u"/>
    <w:uiPriority w:val="99"/>
    <w:rsid w:val="007B0621"/>
  </w:style>
  <w:style w:type="character" w:customStyle="1" w:styleId="FontStyle25">
    <w:name w:val="Font Style25"/>
    <w:basedOn w:val="a0"/>
    <w:uiPriority w:val="99"/>
    <w:rsid w:val="007B0621"/>
    <w:rPr>
      <w:rFonts w:ascii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a0"/>
    <w:uiPriority w:val="99"/>
    <w:rsid w:val="007B062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7B062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7B0621"/>
    <w:rPr>
      <w:rFonts w:ascii="Times New Roman" w:hAnsi="Times New Roman" w:cs="Times New Roman" w:hint="default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7B0621"/>
    <w:rPr>
      <w:rFonts w:ascii="Times New Roman" w:hAnsi="Times New Roman" w:cs="Times New Roman" w:hint="default"/>
      <w:sz w:val="24"/>
      <w:szCs w:val="24"/>
    </w:rPr>
  </w:style>
  <w:style w:type="character" w:customStyle="1" w:styleId="FontStyle22">
    <w:name w:val="Font Style22"/>
    <w:basedOn w:val="a0"/>
    <w:uiPriority w:val="99"/>
    <w:rsid w:val="007B0621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basedOn w:val="a0"/>
    <w:uiPriority w:val="99"/>
    <w:rsid w:val="007B0621"/>
    <w:rPr>
      <w:rFonts w:ascii="Times New Roman" w:hAnsi="Times New Roman" w:cs="Times New Roman" w:hint="default"/>
      <w:spacing w:val="60"/>
      <w:sz w:val="32"/>
      <w:szCs w:val="32"/>
    </w:rPr>
  </w:style>
  <w:style w:type="character" w:customStyle="1" w:styleId="8">
    <w:name w:val="Знак Знак8"/>
    <w:basedOn w:val="a0"/>
    <w:uiPriority w:val="99"/>
    <w:locked/>
    <w:rsid w:val="007B0621"/>
    <w:rPr>
      <w:rFonts w:ascii="Cambria" w:hAnsi="Cambria" w:cs="Times New Roman" w:hint="default"/>
      <w:b/>
      <w:bCs/>
      <w:kern w:val="32"/>
      <w:sz w:val="32"/>
      <w:szCs w:val="32"/>
      <w:lang w:val="ru-RU" w:eastAsia="en-US" w:bidi="ar-SA"/>
    </w:rPr>
  </w:style>
  <w:style w:type="character" w:customStyle="1" w:styleId="71">
    <w:name w:val="Знак Знак7"/>
    <w:basedOn w:val="a0"/>
    <w:uiPriority w:val="99"/>
    <w:locked/>
    <w:rsid w:val="007B0621"/>
    <w:rPr>
      <w:rFonts w:ascii="Arial" w:hAnsi="Arial" w:cs="Arial" w:hint="default"/>
      <w:b/>
      <w:bCs/>
      <w:color w:val="26282F"/>
      <w:sz w:val="24"/>
      <w:szCs w:val="24"/>
      <w:lang w:val="ru-RU" w:eastAsia="ru-RU" w:bidi="ar-SA"/>
    </w:rPr>
  </w:style>
  <w:style w:type="character" w:customStyle="1" w:styleId="aff6">
    <w:name w:val="!Параграфы/Статьи документа Знак Знак"/>
    <w:uiPriority w:val="99"/>
    <w:locked/>
    <w:rsid w:val="007B0621"/>
    <w:rPr>
      <w:b/>
      <w:bCs w:val="0"/>
      <w:sz w:val="28"/>
      <w:lang w:eastAsia="en-US"/>
    </w:rPr>
  </w:style>
  <w:style w:type="character" w:customStyle="1" w:styleId="6">
    <w:name w:val="Знак Знак6"/>
    <w:basedOn w:val="a0"/>
    <w:uiPriority w:val="99"/>
    <w:locked/>
    <w:rsid w:val="007B0621"/>
    <w:rPr>
      <w:rFonts w:ascii="Cambria" w:hAnsi="Cambria" w:cs="Times New Roman" w:hint="default"/>
      <w:color w:val="243F60"/>
      <w:sz w:val="22"/>
      <w:szCs w:val="22"/>
      <w:lang w:val="ru-RU" w:eastAsia="ru-RU" w:bidi="ar-SA"/>
    </w:rPr>
  </w:style>
  <w:style w:type="character" w:customStyle="1" w:styleId="51">
    <w:name w:val="Знак Знак5"/>
    <w:basedOn w:val="a0"/>
    <w:uiPriority w:val="99"/>
    <w:locked/>
    <w:rsid w:val="007B0621"/>
    <w:rPr>
      <w:rFonts w:ascii="Calibri" w:hAnsi="Calibri" w:cs="Calibri" w:hint="default"/>
      <w:sz w:val="22"/>
      <w:szCs w:val="22"/>
      <w:lang w:val="ru-RU" w:eastAsia="en-US" w:bidi="ar-SA"/>
    </w:rPr>
  </w:style>
  <w:style w:type="character" w:customStyle="1" w:styleId="42">
    <w:name w:val="Знак Знак4"/>
    <w:basedOn w:val="a0"/>
    <w:uiPriority w:val="99"/>
    <w:locked/>
    <w:rsid w:val="007B0621"/>
    <w:rPr>
      <w:rFonts w:ascii="Calibri" w:hAnsi="Calibri" w:cs="Calibri" w:hint="default"/>
      <w:sz w:val="22"/>
      <w:szCs w:val="22"/>
      <w:lang w:val="ru-RU" w:eastAsia="en-US" w:bidi="ar-SA"/>
    </w:rPr>
  </w:style>
  <w:style w:type="character" w:customStyle="1" w:styleId="15">
    <w:name w:val="Знак Знак1"/>
    <w:basedOn w:val="a0"/>
    <w:uiPriority w:val="99"/>
    <w:locked/>
    <w:rsid w:val="007B0621"/>
    <w:rPr>
      <w:rFonts w:ascii="Times New Roman" w:hAnsi="Times New Roman" w:cs="Times New Roman" w:hint="default"/>
      <w:sz w:val="24"/>
      <w:szCs w:val="24"/>
      <w:lang w:val="ru-RU" w:eastAsia="ru-RU" w:bidi="ar-SA"/>
    </w:rPr>
  </w:style>
  <w:style w:type="character" w:customStyle="1" w:styleId="33">
    <w:name w:val="Знак Знак3"/>
    <w:basedOn w:val="a0"/>
    <w:uiPriority w:val="99"/>
    <w:locked/>
    <w:rsid w:val="007B0621"/>
    <w:rPr>
      <w:rFonts w:ascii="Times New Roman" w:hAnsi="Times New Roman" w:cs="Times New Roman" w:hint="default"/>
      <w:sz w:val="24"/>
      <w:szCs w:val="24"/>
      <w:lang w:val="ru-RU" w:eastAsia="ru-RU" w:bidi="ar-SA"/>
    </w:rPr>
  </w:style>
  <w:style w:type="character" w:customStyle="1" w:styleId="25">
    <w:name w:val="Знак Знак2"/>
    <w:basedOn w:val="a0"/>
    <w:uiPriority w:val="99"/>
    <w:locked/>
    <w:rsid w:val="007B0621"/>
    <w:rPr>
      <w:rFonts w:ascii="Tahoma" w:hAnsi="Tahoma" w:cs="Tahoma" w:hint="default"/>
      <w:sz w:val="16"/>
      <w:szCs w:val="16"/>
      <w:lang w:val="ru-RU" w:eastAsia="ru-RU" w:bidi="ar-SA"/>
    </w:rPr>
  </w:style>
  <w:style w:type="character" w:customStyle="1" w:styleId="FontStyle42">
    <w:name w:val="Font Style42"/>
    <w:basedOn w:val="a0"/>
    <w:uiPriority w:val="99"/>
    <w:rsid w:val="007B0621"/>
    <w:rPr>
      <w:rFonts w:ascii="Times New Roman" w:hAnsi="Times New Roman" w:cs="Times New Roman" w:hint="default"/>
      <w:sz w:val="22"/>
      <w:szCs w:val="22"/>
    </w:rPr>
  </w:style>
  <w:style w:type="character" w:customStyle="1" w:styleId="aff7">
    <w:name w:val="Знак Знак"/>
    <w:basedOn w:val="a0"/>
    <w:uiPriority w:val="99"/>
    <w:rsid w:val="007B0621"/>
    <w:rPr>
      <w:rFonts w:ascii="Times New Roman" w:hAnsi="Times New Roman" w:cs="Times New Roman" w:hint="default"/>
      <w:b/>
      <w:bCs/>
      <w:color w:val="000000"/>
      <w:sz w:val="28"/>
      <w:szCs w:val="28"/>
      <w:lang w:val="ru-RU" w:eastAsia="ru-RU" w:bidi="ar-SA"/>
    </w:rPr>
  </w:style>
  <w:style w:type="character" w:customStyle="1" w:styleId="wmi-callto">
    <w:name w:val="wmi-callto"/>
    <w:basedOn w:val="a0"/>
    <w:uiPriority w:val="99"/>
    <w:rsid w:val="007B0621"/>
    <w:rPr>
      <w:rFonts w:ascii="Times New Roman" w:hAnsi="Times New Roman" w:cs="Times New Roman" w:hint="default"/>
    </w:rPr>
  </w:style>
  <w:style w:type="character" w:customStyle="1" w:styleId="s2">
    <w:name w:val="s2"/>
    <w:basedOn w:val="a0"/>
    <w:uiPriority w:val="99"/>
    <w:rsid w:val="007B0621"/>
    <w:rPr>
      <w:rFonts w:ascii="Times New Roman" w:hAnsi="Times New Roman" w:cs="Times New Roman" w:hint="default"/>
    </w:rPr>
  </w:style>
  <w:style w:type="table" w:styleId="aff8">
    <w:name w:val="Table Grid"/>
    <w:basedOn w:val="a1"/>
    <w:uiPriority w:val="99"/>
    <w:rsid w:val="007B06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7B0621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4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5635</Words>
  <Characters>32123</Characters>
  <Application>Microsoft Office Word</Application>
  <DocSecurity>0</DocSecurity>
  <Lines>267</Lines>
  <Paragraphs>75</Paragraphs>
  <ScaleCrop>false</ScaleCrop>
  <Company/>
  <LinksUpToDate>false</LinksUpToDate>
  <CharactersWithSpaces>37683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2021-09-27T06:57:00Z</dcterms:created>
  <dcterms:modified xsi:type="dcterms:W3CDTF">2021-09-27T06:59:00Z</dcterms:modified>
</cp:coreProperties>
</file>