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69D" w:rsidRPr="0023269D" w:rsidRDefault="0023269D" w:rsidP="00040FE5">
      <w:pPr>
        <w:jc w:val="center"/>
        <w:rPr>
          <w:b/>
          <w:sz w:val="28"/>
          <w:szCs w:val="28"/>
        </w:rPr>
      </w:pPr>
    </w:p>
    <w:p w:rsidR="0023269D" w:rsidRPr="0023269D" w:rsidRDefault="00040FE5" w:rsidP="00040FE5">
      <w:pPr>
        <w:jc w:val="center"/>
        <w:rPr>
          <w:b/>
          <w:sz w:val="28"/>
          <w:szCs w:val="28"/>
        </w:rPr>
      </w:pPr>
      <w:r w:rsidRPr="0023269D">
        <w:rPr>
          <w:b/>
          <w:sz w:val="28"/>
          <w:szCs w:val="28"/>
        </w:rPr>
        <w:t>СОВЕТ ДЕПУТАТОВ</w:t>
      </w:r>
      <w:r w:rsidR="0023269D" w:rsidRPr="0023269D">
        <w:rPr>
          <w:b/>
          <w:sz w:val="28"/>
          <w:szCs w:val="28"/>
        </w:rPr>
        <w:t xml:space="preserve"> </w:t>
      </w:r>
    </w:p>
    <w:p w:rsidR="00040FE5" w:rsidRPr="0023269D" w:rsidRDefault="0023269D" w:rsidP="00040FE5">
      <w:pPr>
        <w:jc w:val="center"/>
        <w:rPr>
          <w:b/>
          <w:sz w:val="28"/>
          <w:szCs w:val="28"/>
        </w:rPr>
      </w:pPr>
      <w:r w:rsidRPr="0023269D">
        <w:rPr>
          <w:b/>
          <w:sz w:val="28"/>
          <w:szCs w:val="28"/>
        </w:rPr>
        <w:t>ПУШКИНСКОГО СЕЛЬСКОГО ПОСЕЛЕНИЯ</w:t>
      </w:r>
    </w:p>
    <w:p w:rsidR="00040FE5" w:rsidRPr="0023269D" w:rsidRDefault="00040FE5" w:rsidP="00040FE5">
      <w:pPr>
        <w:jc w:val="center"/>
        <w:rPr>
          <w:b/>
          <w:sz w:val="28"/>
          <w:szCs w:val="28"/>
        </w:rPr>
      </w:pPr>
      <w:r w:rsidRPr="0023269D">
        <w:rPr>
          <w:b/>
          <w:sz w:val="28"/>
          <w:szCs w:val="28"/>
        </w:rPr>
        <w:t>РОМОДАНОВСКОГО МУНИЦИПАЛЬНОГО РАЙОНА</w:t>
      </w:r>
    </w:p>
    <w:p w:rsidR="00040FE5" w:rsidRDefault="00040FE5" w:rsidP="00040FE5">
      <w:pPr>
        <w:pStyle w:val="1"/>
        <w:jc w:val="center"/>
        <w:rPr>
          <w:szCs w:val="28"/>
        </w:rPr>
      </w:pPr>
      <w:r w:rsidRPr="0023269D">
        <w:rPr>
          <w:b/>
          <w:szCs w:val="28"/>
        </w:rPr>
        <w:t>РЕСПУБЛИКИ МОРДОВИЯ</w:t>
      </w:r>
    </w:p>
    <w:p w:rsidR="00040FE5" w:rsidRPr="00A605FE" w:rsidRDefault="00040FE5" w:rsidP="00040FE5">
      <w:pPr>
        <w:jc w:val="center"/>
        <w:rPr>
          <w:b/>
          <w:sz w:val="28"/>
          <w:szCs w:val="28"/>
        </w:rPr>
      </w:pPr>
    </w:p>
    <w:p w:rsidR="00040FE5" w:rsidRPr="00990550" w:rsidRDefault="00040FE5" w:rsidP="00040FE5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040FE5" w:rsidRPr="00FB3ED9" w:rsidRDefault="00F93DEA" w:rsidP="00040FE5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-15240</wp:posOffset>
                </wp:positionH>
                <wp:positionV relativeFrom="paragraph">
                  <wp:posOffset>116205</wp:posOffset>
                </wp:positionV>
                <wp:extent cx="5989320" cy="9525"/>
                <wp:effectExtent l="17145" t="12700" r="13335" b="1587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989320" cy="952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57959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1.2pt;margin-top:9.15pt;width:471.6pt;height:.7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" strokeweight="1.5pt"/>
            </w:pict>
          </mc:Fallback>
        </mc:AlternateContent>
      </w:r>
    </w:p>
    <w:p w:rsidR="00040FE5" w:rsidRPr="00FB3ED9" w:rsidRDefault="00040FE5" w:rsidP="00040FE5"/>
    <w:p w:rsidR="00040FE5" w:rsidRPr="006748CF" w:rsidRDefault="00040FE5" w:rsidP="00040FE5">
      <w:r>
        <w:t xml:space="preserve">   от</w:t>
      </w:r>
      <w:r w:rsidRPr="006748CF">
        <w:t xml:space="preserve"> «</w:t>
      </w:r>
      <w:r w:rsidR="000A02F4">
        <w:t>25</w:t>
      </w:r>
      <w:r w:rsidRPr="006748CF">
        <w:t>»</w:t>
      </w:r>
      <w:r w:rsidR="000A02F4">
        <w:t xml:space="preserve"> марта </w:t>
      </w:r>
      <w:r w:rsidRPr="006748CF">
        <w:t>20</w:t>
      </w:r>
      <w:r w:rsidR="00213D2A">
        <w:t>2</w:t>
      </w:r>
      <w:r w:rsidR="00F93DEA">
        <w:t>2</w:t>
      </w:r>
      <w:r w:rsidRPr="006748CF">
        <w:t xml:space="preserve"> </w:t>
      </w:r>
      <w:r>
        <w:t>г</w:t>
      </w:r>
      <w:r w:rsidRPr="006748CF">
        <w:t xml:space="preserve">.                </w:t>
      </w:r>
      <w:r>
        <w:t xml:space="preserve">                            </w:t>
      </w:r>
      <w:r w:rsidRPr="006748CF">
        <w:t xml:space="preserve"> </w:t>
      </w:r>
      <w:r>
        <w:t xml:space="preserve">                              </w:t>
      </w:r>
      <w:r w:rsidR="0023269D">
        <w:t xml:space="preserve">    </w:t>
      </w:r>
      <w:r w:rsidR="00F93DEA">
        <w:tab/>
      </w:r>
      <w:r w:rsidRPr="006748CF">
        <w:t xml:space="preserve">№ </w:t>
      </w:r>
      <w:r w:rsidR="000A02F4">
        <w:t>24</w:t>
      </w:r>
    </w:p>
    <w:p w:rsidR="00040FE5" w:rsidRPr="006748CF" w:rsidRDefault="00040FE5" w:rsidP="00040FE5"/>
    <w:p w:rsidR="00040FE5" w:rsidRPr="006748CF" w:rsidRDefault="0023269D" w:rsidP="00040FE5">
      <w:pPr>
        <w:jc w:val="center"/>
      </w:pPr>
      <w:r>
        <w:t>с.Пушкино</w:t>
      </w:r>
    </w:p>
    <w:p w:rsidR="00040FE5" w:rsidRPr="00956D60" w:rsidRDefault="00040FE5" w:rsidP="00B72D56">
      <w:pPr>
        <w:pStyle w:val="a5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72D56" w:rsidRPr="00956D60" w:rsidRDefault="009B6198" w:rsidP="00956D60">
      <w:pPr>
        <w:pStyle w:val="a5"/>
        <w:tabs>
          <w:tab w:val="left" w:pos="4962"/>
        </w:tabs>
        <w:ind w:right="3401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56D60">
        <w:rPr>
          <w:rFonts w:ascii="Times New Roman" w:hAnsi="Times New Roman" w:cs="Times New Roman"/>
          <w:b/>
          <w:sz w:val="26"/>
          <w:szCs w:val="26"/>
          <w:lang w:eastAsia="ru-RU"/>
        </w:rPr>
        <w:t>О заключении соглашени</w:t>
      </w:r>
      <w:r w:rsidR="00956D60" w:rsidRPr="00956D60">
        <w:rPr>
          <w:rFonts w:ascii="Times New Roman" w:hAnsi="Times New Roman" w:cs="Times New Roman"/>
          <w:b/>
          <w:sz w:val="26"/>
          <w:szCs w:val="26"/>
          <w:lang w:eastAsia="ru-RU"/>
        </w:rPr>
        <w:t>я</w:t>
      </w:r>
      <w:r w:rsidR="00F93DEA" w:rsidRPr="00956D60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956D60" w:rsidRPr="00956D60">
        <w:rPr>
          <w:rFonts w:ascii="Times New Roman" w:hAnsi="Times New Roman" w:cs="Times New Roman"/>
          <w:b/>
          <w:sz w:val="26"/>
          <w:szCs w:val="26"/>
        </w:rPr>
        <w:t>о передаче Ромодановскому муниципаль</w:t>
      </w:r>
      <w:r w:rsidR="0023269D">
        <w:rPr>
          <w:rFonts w:ascii="Times New Roman" w:hAnsi="Times New Roman" w:cs="Times New Roman"/>
          <w:b/>
          <w:sz w:val="26"/>
          <w:szCs w:val="26"/>
        </w:rPr>
        <w:t>ному району полномочий Пушкин</w:t>
      </w:r>
      <w:r w:rsidR="00956D60" w:rsidRPr="00956D60">
        <w:rPr>
          <w:rFonts w:ascii="Times New Roman" w:hAnsi="Times New Roman" w:cs="Times New Roman"/>
          <w:b/>
          <w:sz w:val="26"/>
          <w:szCs w:val="26"/>
        </w:rPr>
        <w:t xml:space="preserve">ского сельского поселения </w:t>
      </w:r>
      <w:r w:rsidR="00F93DEA" w:rsidRPr="00956D60">
        <w:rPr>
          <w:rFonts w:ascii="Times New Roman" w:hAnsi="Times New Roman" w:cs="Times New Roman"/>
          <w:b/>
          <w:sz w:val="26"/>
          <w:szCs w:val="26"/>
        </w:rPr>
        <w:t>по осуществлению муниципального контроля на автомобильном транспорте и в дорожном хозяйстве</w:t>
      </w:r>
    </w:p>
    <w:p w:rsidR="00F93DEA" w:rsidRPr="00956D60" w:rsidRDefault="00F93DEA" w:rsidP="00F93DEA">
      <w:pPr>
        <w:pStyle w:val="a5"/>
        <w:ind w:right="4535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93DEA" w:rsidRPr="00956D60" w:rsidRDefault="00F93DEA" w:rsidP="00F93DEA">
      <w:pPr>
        <w:pStyle w:val="a5"/>
        <w:ind w:right="4535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:rsidR="009B6198" w:rsidRPr="00956D60" w:rsidRDefault="009B6198" w:rsidP="007C2E1E">
      <w:pPr>
        <w:spacing w:line="276" w:lineRule="auto"/>
        <w:ind w:firstLine="708"/>
        <w:jc w:val="both"/>
        <w:rPr>
          <w:sz w:val="26"/>
          <w:szCs w:val="26"/>
        </w:rPr>
      </w:pPr>
      <w:r w:rsidRPr="00956D60">
        <w:rPr>
          <w:sz w:val="26"/>
          <w:szCs w:val="26"/>
        </w:rPr>
        <w:t xml:space="preserve">В соответствии с частью 4 статьи 15 Федерального закона от 06.10.2003 </w:t>
      </w:r>
      <w:r w:rsidR="004F42EB" w:rsidRPr="00956D60">
        <w:rPr>
          <w:sz w:val="26"/>
          <w:szCs w:val="26"/>
        </w:rPr>
        <w:t>г. № 131-ФЗ «</w:t>
      </w:r>
      <w:r w:rsidRPr="00956D60">
        <w:rPr>
          <w:sz w:val="26"/>
          <w:szCs w:val="26"/>
        </w:rPr>
        <w:t>Об общих принципах и организации местного самоуправления в Российской Федерации</w:t>
      </w:r>
      <w:r w:rsidR="004F42EB" w:rsidRPr="00956D60">
        <w:rPr>
          <w:sz w:val="26"/>
          <w:szCs w:val="26"/>
        </w:rPr>
        <w:t>»</w:t>
      </w:r>
      <w:r w:rsidRPr="00956D60">
        <w:rPr>
          <w:sz w:val="26"/>
          <w:szCs w:val="26"/>
        </w:rPr>
        <w:t>,</w:t>
      </w:r>
      <w:r w:rsidR="007C2E1E" w:rsidRPr="00956D60">
        <w:rPr>
          <w:sz w:val="26"/>
          <w:szCs w:val="26"/>
        </w:rPr>
        <w:t xml:space="preserve"> </w:t>
      </w:r>
      <w:r w:rsidR="004F42EB" w:rsidRPr="0023269D">
        <w:rPr>
          <w:sz w:val="26"/>
          <w:szCs w:val="26"/>
        </w:rPr>
        <w:t xml:space="preserve">Совет </w:t>
      </w:r>
      <w:r w:rsidRPr="0023269D">
        <w:rPr>
          <w:sz w:val="26"/>
          <w:szCs w:val="26"/>
        </w:rPr>
        <w:t xml:space="preserve"> депутатов</w:t>
      </w:r>
      <w:r w:rsidR="001C7F55" w:rsidRPr="0023269D">
        <w:rPr>
          <w:sz w:val="26"/>
          <w:szCs w:val="26"/>
        </w:rPr>
        <w:t xml:space="preserve"> </w:t>
      </w:r>
      <w:r w:rsidR="0023269D" w:rsidRPr="0023269D">
        <w:rPr>
          <w:sz w:val="26"/>
          <w:szCs w:val="26"/>
        </w:rPr>
        <w:t xml:space="preserve">Пушкинского сельского поселения </w:t>
      </w:r>
      <w:r w:rsidR="001C7F55" w:rsidRPr="0023269D">
        <w:rPr>
          <w:sz w:val="26"/>
          <w:szCs w:val="26"/>
        </w:rPr>
        <w:t>Ромодановского муниципального</w:t>
      </w:r>
      <w:r w:rsidRPr="0023269D">
        <w:rPr>
          <w:sz w:val="26"/>
          <w:szCs w:val="26"/>
        </w:rPr>
        <w:t xml:space="preserve"> района решил:</w:t>
      </w:r>
    </w:p>
    <w:p w:rsidR="00F93DEA" w:rsidRPr="00956D60" w:rsidRDefault="00F93DEA" w:rsidP="007C2E1E">
      <w:pPr>
        <w:spacing w:line="276" w:lineRule="auto"/>
        <w:ind w:firstLine="708"/>
        <w:jc w:val="both"/>
        <w:rPr>
          <w:sz w:val="26"/>
          <w:szCs w:val="26"/>
        </w:rPr>
      </w:pPr>
    </w:p>
    <w:p w:rsidR="00F93DEA" w:rsidRPr="00956D60" w:rsidRDefault="009B6198" w:rsidP="00F93DEA">
      <w:pPr>
        <w:ind w:firstLine="708"/>
        <w:jc w:val="both"/>
        <w:rPr>
          <w:sz w:val="26"/>
          <w:szCs w:val="26"/>
        </w:rPr>
      </w:pPr>
      <w:r w:rsidRPr="00956D60">
        <w:rPr>
          <w:sz w:val="26"/>
          <w:szCs w:val="26"/>
        </w:rPr>
        <w:t>1.</w:t>
      </w:r>
      <w:r w:rsidR="008E1B6C">
        <w:rPr>
          <w:sz w:val="26"/>
          <w:szCs w:val="26"/>
        </w:rPr>
        <w:t xml:space="preserve"> Передать</w:t>
      </w:r>
      <w:r w:rsidR="001C7F55" w:rsidRPr="00956D60">
        <w:rPr>
          <w:sz w:val="26"/>
          <w:szCs w:val="26"/>
        </w:rPr>
        <w:t xml:space="preserve"> </w:t>
      </w:r>
      <w:r w:rsidR="008E1B6C">
        <w:rPr>
          <w:sz w:val="26"/>
          <w:szCs w:val="26"/>
        </w:rPr>
        <w:t xml:space="preserve">Ромодановскому муниципальному району </w:t>
      </w:r>
      <w:r w:rsidR="00991945" w:rsidRPr="00956D60">
        <w:rPr>
          <w:sz w:val="26"/>
          <w:szCs w:val="26"/>
        </w:rPr>
        <w:t xml:space="preserve">полномочия </w:t>
      </w:r>
      <w:r w:rsidR="00F93DEA" w:rsidRPr="00956D60">
        <w:rPr>
          <w:sz w:val="26"/>
          <w:szCs w:val="26"/>
        </w:rPr>
        <w:t>по осуществлению муниципального контроля на автомобильном транспорте и в дорожном хозяйстве</w:t>
      </w:r>
      <w:r w:rsidR="008E1B6C">
        <w:rPr>
          <w:sz w:val="26"/>
          <w:szCs w:val="26"/>
        </w:rPr>
        <w:t>.</w:t>
      </w:r>
    </w:p>
    <w:p w:rsidR="00956D60" w:rsidRPr="00956D60" w:rsidRDefault="009B6198" w:rsidP="00956D60">
      <w:pPr>
        <w:ind w:firstLine="708"/>
        <w:jc w:val="both"/>
        <w:rPr>
          <w:sz w:val="26"/>
          <w:szCs w:val="26"/>
        </w:rPr>
      </w:pPr>
      <w:r w:rsidRPr="00956D60">
        <w:rPr>
          <w:sz w:val="26"/>
          <w:szCs w:val="26"/>
        </w:rPr>
        <w:t xml:space="preserve">2. Администрации </w:t>
      </w:r>
      <w:r w:rsidR="0023269D" w:rsidRPr="0023269D">
        <w:rPr>
          <w:sz w:val="26"/>
          <w:szCs w:val="26"/>
        </w:rPr>
        <w:t>Пушкин</w:t>
      </w:r>
      <w:r w:rsidR="008E1B6C" w:rsidRPr="0023269D">
        <w:rPr>
          <w:sz w:val="26"/>
          <w:szCs w:val="26"/>
        </w:rPr>
        <w:t>ского сельского поселения</w:t>
      </w:r>
      <w:r w:rsidR="008E1B6C">
        <w:rPr>
          <w:sz w:val="26"/>
          <w:szCs w:val="26"/>
        </w:rPr>
        <w:t xml:space="preserve"> </w:t>
      </w:r>
      <w:r w:rsidR="001C7F55" w:rsidRPr="00956D60">
        <w:rPr>
          <w:sz w:val="26"/>
          <w:szCs w:val="26"/>
        </w:rPr>
        <w:t>Ромодановского муниципального</w:t>
      </w:r>
      <w:r w:rsidRPr="00956D60">
        <w:rPr>
          <w:sz w:val="26"/>
          <w:szCs w:val="26"/>
        </w:rPr>
        <w:t xml:space="preserve"> района заключить соглашения </w:t>
      </w:r>
      <w:r w:rsidR="00956D60" w:rsidRPr="00956D60">
        <w:rPr>
          <w:sz w:val="26"/>
          <w:szCs w:val="26"/>
        </w:rPr>
        <w:t xml:space="preserve">о передаче Ромодановскому муниципальному району полномочий </w:t>
      </w:r>
      <w:r w:rsidR="0023269D" w:rsidRPr="0023269D">
        <w:rPr>
          <w:sz w:val="26"/>
          <w:szCs w:val="26"/>
        </w:rPr>
        <w:t>Пушкин</w:t>
      </w:r>
      <w:r w:rsidR="00956D60" w:rsidRPr="0023269D">
        <w:rPr>
          <w:sz w:val="26"/>
          <w:szCs w:val="26"/>
        </w:rPr>
        <w:t>ского сельского поселения</w:t>
      </w:r>
      <w:r w:rsidR="00956D60" w:rsidRPr="00956D60">
        <w:rPr>
          <w:sz w:val="26"/>
          <w:szCs w:val="26"/>
        </w:rPr>
        <w:t xml:space="preserve"> по осуществлению муниципального контроля на автомобильном транспорте и в дорожном хозяйстве.</w:t>
      </w:r>
    </w:p>
    <w:p w:rsidR="009B6198" w:rsidRPr="00956D60" w:rsidRDefault="009B6198" w:rsidP="00956D60">
      <w:pPr>
        <w:ind w:firstLine="708"/>
        <w:jc w:val="both"/>
        <w:rPr>
          <w:sz w:val="26"/>
          <w:szCs w:val="26"/>
        </w:rPr>
      </w:pPr>
      <w:r w:rsidRPr="00956D60">
        <w:rPr>
          <w:sz w:val="26"/>
          <w:szCs w:val="26"/>
        </w:rPr>
        <w:t>3. Утвердить проект соглашения </w:t>
      </w:r>
      <w:r w:rsidR="00956D60" w:rsidRPr="00956D60">
        <w:rPr>
          <w:sz w:val="26"/>
          <w:szCs w:val="26"/>
        </w:rPr>
        <w:t xml:space="preserve">о передаче Ромодановскому муниципальному району полномочий </w:t>
      </w:r>
      <w:r w:rsidR="0023269D" w:rsidRPr="0023269D">
        <w:rPr>
          <w:sz w:val="26"/>
          <w:szCs w:val="26"/>
        </w:rPr>
        <w:t>Пушкин</w:t>
      </w:r>
      <w:r w:rsidR="00956D60" w:rsidRPr="0023269D">
        <w:rPr>
          <w:sz w:val="26"/>
          <w:szCs w:val="26"/>
        </w:rPr>
        <w:t>ского сельского поселения</w:t>
      </w:r>
      <w:r w:rsidR="00956D60" w:rsidRPr="00956D60">
        <w:rPr>
          <w:sz w:val="26"/>
          <w:szCs w:val="26"/>
        </w:rPr>
        <w:t xml:space="preserve"> по осуществлению муниципального контроля на автомобильном транспорте и в дорожном хозяйстве</w:t>
      </w:r>
      <w:r w:rsidR="00F93DEA" w:rsidRPr="00956D60">
        <w:rPr>
          <w:sz w:val="26"/>
          <w:szCs w:val="26"/>
        </w:rPr>
        <w:t xml:space="preserve"> </w:t>
      </w:r>
      <w:r w:rsidRPr="00956D60">
        <w:rPr>
          <w:sz w:val="26"/>
          <w:szCs w:val="26"/>
        </w:rPr>
        <w:t>(</w:t>
      </w:r>
      <w:r w:rsidR="00F93DEA" w:rsidRPr="00956D60">
        <w:rPr>
          <w:sz w:val="26"/>
          <w:szCs w:val="26"/>
        </w:rPr>
        <w:t>п</w:t>
      </w:r>
      <w:r w:rsidRPr="00956D60">
        <w:rPr>
          <w:sz w:val="26"/>
          <w:szCs w:val="26"/>
        </w:rPr>
        <w:t>рила</w:t>
      </w:r>
      <w:r w:rsidR="00F93DEA" w:rsidRPr="00956D60">
        <w:rPr>
          <w:sz w:val="26"/>
          <w:szCs w:val="26"/>
        </w:rPr>
        <w:t>гается</w:t>
      </w:r>
      <w:r w:rsidRPr="00956D60">
        <w:rPr>
          <w:sz w:val="26"/>
          <w:szCs w:val="26"/>
        </w:rPr>
        <w:t>)</w:t>
      </w:r>
      <w:r w:rsidR="00F93DEA" w:rsidRPr="00956D60">
        <w:rPr>
          <w:sz w:val="26"/>
          <w:szCs w:val="26"/>
        </w:rPr>
        <w:t>.</w:t>
      </w:r>
    </w:p>
    <w:p w:rsidR="009B6198" w:rsidRPr="00956D60" w:rsidRDefault="009B6198" w:rsidP="007C2E1E">
      <w:pPr>
        <w:spacing w:line="276" w:lineRule="auto"/>
        <w:ind w:firstLine="708"/>
        <w:jc w:val="both"/>
        <w:rPr>
          <w:sz w:val="26"/>
          <w:szCs w:val="26"/>
        </w:rPr>
      </w:pPr>
      <w:r w:rsidRPr="00956D60">
        <w:rPr>
          <w:sz w:val="26"/>
          <w:szCs w:val="26"/>
        </w:rPr>
        <w:t>4. </w:t>
      </w:r>
      <w:r w:rsidR="00667C67" w:rsidRPr="00956D60">
        <w:rPr>
          <w:sz w:val="26"/>
          <w:szCs w:val="26"/>
        </w:rPr>
        <w:t xml:space="preserve">Опубликовать данное решение на сайте </w:t>
      </w:r>
      <w:r w:rsidR="00667C67" w:rsidRPr="0023269D">
        <w:rPr>
          <w:sz w:val="26"/>
          <w:szCs w:val="26"/>
        </w:rPr>
        <w:t xml:space="preserve">Администрации </w:t>
      </w:r>
      <w:r w:rsidR="0023269D" w:rsidRPr="0023269D">
        <w:rPr>
          <w:sz w:val="26"/>
          <w:szCs w:val="26"/>
        </w:rPr>
        <w:t xml:space="preserve">Пушкинского сельского поселения </w:t>
      </w:r>
      <w:r w:rsidR="00667C67" w:rsidRPr="0023269D">
        <w:rPr>
          <w:sz w:val="26"/>
          <w:szCs w:val="26"/>
        </w:rPr>
        <w:t>Ромодановского муниципального района.</w:t>
      </w:r>
    </w:p>
    <w:p w:rsidR="009B6198" w:rsidRPr="00956D60" w:rsidRDefault="009B6198" w:rsidP="007C2E1E">
      <w:pPr>
        <w:spacing w:line="276" w:lineRule="auto"/>
        <w:ind w:firstLine="708"/>
        <w:jc w:val="both"/>
        <w:rPr>
          <w:sz w:val="26"/>
          <w:szCs w:val="26"/>
        </w:rPr>
      </w:pPr>
      <w:r w:rsidRPr="00956D60">
        <w:rPr>
          <w:sz w:val="26"/>
          <w:szCs w:val="26"/>
        </w:rPr>
        <w:t xml:space="preserve">5. Настоящее решение вступает в силу с момента его подписания и распространяется на правоотношения, возникшие с </w:t>
      </w:r>
      <w:r w:rsidR="00412CA3" w:rsidRPr="00956D60">
        <w:rPr>
          <w:sz w:val="26"/>
          <w:szCs w:val="26"/>
        </w:rPr>
        <w:t>01</w:t>
      </w:r>
      <w:r w:rsidRPr="00956D60">
        <w:rPr>
          <w:sz w:val="26"/>
          <w:szCs w:val="26"/>
        </w:rPr>
        <w:t>.</w:t>
      </w:r>
      <w:r w:rsidR="00412CA3" w:rsidRPr="00956D60">
        <w:rPr>
          <w:sz w:val="26"/>
          <w:szCs w:val="26"/>
        </w:rPr>
        <w:t>01</w:t>
      </w:r>
      <w:r w:rsidRPr="00956D60">
        <w:rPr>
          <w:sz w:val="26"/>
          <w:szCs w:val="26"/>
        </w:rPr>
        <w:t>.20</w:t>
      </w:r>
      <w:r w:rsidR="00213D2A" w:rsidRPr="00956D60">
        <w:rPr>
          <w:sz w:val="26"/>
          <w:szCs w:val="26"/>
        </w:rPr>
        <w:t>2</w:t>
      </w:r>
      <w:r w:rsidR="00F93DEA" w:rsidRPr="00956D60">
        <w:rPr>
          <w:sz w:val="26"/>
          <w:szCs w:val="26"/>
        </w:rPr>
        <w:t>2</w:t>
      </w:r>
      <w:r w:rsidRPr="00956D60">
        <w:rPr>
          <w:sz w:val="26"/>
          <w:szCs w:val="26"/>
        </w:rPr>
        <w:t xml:space="preserve"> года.</w:t>
      </w:r>
    </w:p>
    <w:p w:rsidR="007C2E1E" w:rsidRPr="00956D60" w:rsidRDefault="007C2E1E" w:rsidP="007C2E1E">
      <w:pPr>
        <w:jc w:val="both"/>
        <w:rPr>
          <w:b/>
          <w:sz w:val="26"/>
          <w:szCs w:val="26"/>
        </w:rPr>
      </w:pPr>
    </w:p>
    <w:p w:rsidR="0023269D" w:rsidRDefault="000A02F4" w:rsidP="0023269D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Глава</w:t>
      </w:r>
      <w:r w:rsidR="0023269D" w:rsidRPr="00001A3D">
        <w:rPr>
          <w:b/>
          <w:sz w:val="26"/>
          <w:szCs w:val="26"/>
        </w:rPr>
        <w:t xml:space="preserve"> </w:t>
      </w:r>
      <w:r w:rsidR="0023269D">
        <w:rPr>
          <w:b/>
          <w:sz w:val="26"/>
          <w:szCs w:val="26"/>
        </w:rPr>
        <w:t xml:space="preserve">Пушкинского </w:t>
      </w:r>
    </w:p>
    <w:p w:rsidR="0023269D" w:rsidRDefault="0023269D" w:rsidP="0023269D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сельского поселения  </w:t>
      </w:r>
      <w:r w:rsidR="000A02F4">
        <w:rPr>
          <w:b/>
          <w:sz w:val="26"/>
          <w:szCs w:val="26"/>
        </w:rPr>
        <w:t xml:space="preserve">                                                              С.Н.Балденков</w:t>
      </w:r>
    </w:p>
    <w:p w:rsidR="000A02F4" w:rsidRDefault="000A02F4" w:rsidP="0023269D">
      <w:pPr>
        <w:jc w:val="both"/>
        <w:rPr>
          <w:b/>
          <w:sz w:val="26"/>
          <w:szCs w:val="26"/>
        </w:rPr>
      </w:pPr>
    </w:p>
    <w:p w:rsidR="00457BC7" w:rsidRDefault="00457BC7" w:rsidP="0023269D">
      <w:pPr>
        <w:jc w:val="both"/>
        <w:rPr>
          <w:b/>
          <w:sz w:val="26"/>
          <w:szCs w:val="26"/>
        </w:rPr>
      </w:pPr>
    </w:p>
    <w:p w:rsidR="00457BC7" w:rsidRDefault="00457BC7" w:rsidP="0023269D">
      <w:pPr>
        <w:jc w:val="both"/>
        <w:rPr>
          <w:b/>
          <w:sz w:val="26"/>
          <w:szCs w:val="26"/>
        </w:rPr>
      </w:pPr>
    </w:p>
    <w:p w:rsidR="00457BC7" w:rsidRDefault="00457BC7" w:rsidP="0023269D">
      <w:pPr>
        <w:jc w:val="both"/>
        <w:rPr>
          <w:b/>
          <w:sz w:val="26"/>
          <w:szCs w:val="26"/>
        </w:rPr>
      </w:pPr>
    </w:p>
    <w:p w:rsidR="00457BC7" w:rsidRPr="00457BC7" w:rsidRDefault="00457BC7" w:rsidP="00457BC7">
      <w:pPr>
        <w:spacing w:line="276" w:lineRule="auto"/>
        <w:jc w:val="right"/>
        <w:rPr>
          <w:lang w:eastAsia="en-US"/>
        </w:rPr>
      </w:pPr>
      <w:r w:rsidRPr="00457BC7">
        <w:rPr>
          <w:lang w:eastAsia="en-US"/>
        </w:rPr>
        <w:t xml:space="preserve">Приложение </w:t>
      </w:r>
    </w:p>
    <w:p w:rsidR="00457BC7" w:rsidRPr="00457BC7" w:rsidRDefault="00457BC7" w:rsidP="00457BC7">
      <w:pPr>
        <w:spacing w:line="276" w:lineRule="auto"/>
        <w:jc w:val="right"/>
        <w:rPr>
          <w:lang w:eastAsia="en-US"/>
        </w:rPr>
      </w:pPr>
      <w:r w:rsidRPr="00457BC7">
        <w:rPr>
          <w:lang w:eastAsia="en-US"/>
        </w:rPr>
        <w:t xml:space="preserve">к решению Совета депутатов </w:t>
      </w:r>
    </w:p>
    <w:p w:rsidR="00457BC7" w:rsidRPr="00457BC7" w:rsidRDefault="00457BC7" w:rsidP="00457BC7">
      <w:pPr>
        <w:spacing w:line="276" w:lineRule="auto"/>
        <w:jc w:val="right"/>
        <w:rPr>
          <w:lang w:eastAsia="en-US"/>
        </w:rPr>
      </w:pPr>
      <w:r w:rsidRPr="00457BC7">
        <w:rPr>
          <w:lang w:eastAsia="en-US"/>
        </w:rPr>
        <w:t xml:space="preserve">Пушкинского сельского поселения </w:t>
      </w:r>
    </w:p>
    <w:p w:rsidR="00457BC7" w:rsidRPr="00457BC7" w:rsidRDefault="00457BC7" w:rsidP="00457BC7">
      <w:pPr>
        <w:spacing w:line="276" w:lineRule="auto"/>
        <w:jc w:val="right"/>
        <w:rPr>
          <w:lang w:eastAsia="en-US"/>
        </w:rPr>
      </w:pPr>
      <w:r w:rsidRPr="00457BC7">
        <w:rPr>
          <w:lang w:eastAsia="en-US"/>
        </w:rPr>
        <w:t xml:space="preserve">Ромодановского муниципального района </w:t>
      </w:r>
    </w:p>
    <w:p w:rsidR="00457BC7" w:rsidRPr="00457BC7" w:rsidRDefault="006A5B90" w:rsidP="00457BC7">
      <w:pPr>
        <w:spacing w:line="276" w:lineRule="auto"/>
        <w:jc w:val="right"/>
        <w:rPr>
          <w:lang w:eastAsia="en-US"/>
        </w:rPr>
      </w:pPr>
      <w:r>
        <w:rPr>
          <w:lang w:eastAsia="en-US"/>
        </w:rPr>
        <w:t>от «25» марта 2022 г №24</w:t>
      </w:r>
      <w:bookmarkStart w:id="0" w:name="_GoBack"/>
      <w:bookmarkEnd w:id="0"/>
    </w:p>
    <w:p w:rsidR="00457BC7" w:rsidRPr="00457BC7" w:rsidRDefault="00457BC7" w:rsidP="00457BC7">
      <w:pPr>
        <w:spacing w:line="276" w:lineRule="auto"/>
        <w:jc w:val="center"/>
        <w:rPr>
          <w:b/>
          <w:sz w:val="28"/>
          <w:szCs w:val="28"/>
          <w:lang w:eastAsia="en-US"/>
        </w:rPr>
      </w:pPr>
      <w:r w:rsidRPr="00457BC7">
        <w:rPr>
          <w:b/>
          <w:sz w:val="28"/>
          <w:szCs w:val="28"/>
          <w:lang w:eastAsia="en-US"/>
        </w:rPr>
        <w:t>СОГЛАШЕНИЕ</w:t>
      </w:r>
    </w:p>
    <w:p w:rsidR="00457BC7" w:rsidRPr="00457BC7" w:rsidRDefault="00457BC7" w:rsidP="00457BC7">
      <w:pPr>
        <w:spacing w:line="276" w:lineRule="auto"/>
        <w:jc w:val="center"/>
        <w:rPr>
          <w:b/>
          <w:sz w:val="28"/>
          <w:szCs w:val="28"/>
          <w:lang w:eastAsia="en-US"/>
        </w:rPr>
      </w:pPr>
      <w:r w:rsidRPr="00457BC7">
        <w:rPr>
          <w:b/>
          <w:sz w:val="28"/>
          <w:szCs w:val="28"/>
          <w:lang w:eastAsia="en-US"/>
        </w:rPr>
        <w:t>о передаче Ромодановскому муниципальному району полномочий Пушкинского сельского поселения по осуществлению муниципального контроля на автомобильном транспорте и в дорожном хозяйстве</w:t>
      </w:r>
    </w:p>
    <w:p w:rsidR="00457BC7" w:rsidRPr="00457BC7" w:rsidRDefault="00457BC7" w:rsidP="00457BC7">
      <w:pPr>
        <w:spacing w:line="276" w:lineRule="auto"/>
        <w:rPr>
          <w:b/>
          <w:lang w:eastAsia="en-US"/>
        </w:rPr>
      </w:pPr>
    </w:p>
    <w:p w:rsidR="00457BC7" w:rsidRPr="00457BC7" w:rsidRDefault="00457BC7" w:rsidP="00457BC7">
      <w:pPr>
        <w:overflowPunct w:val="0"/>
        <w:autoSpaceDE w:val="0"/>
        <w:autoSpaceDN w:val="0"/>
        <w:adjustRightInd w:val="0"/>
        <w:ind w:firstLine="709"/>
        <w:jc w:val="both"/>
        <w:rPr>
          <w:rFonts w:eastAsia="Times New Roman"/>
          <w:sz w:val="28"/>
          <w:szCs w:val="28"/>
        </w:rPr>
      </w:pPr>
      <w:r w:rsidRPr="00457BC7">
        <w:rPr>
          <w:rFonts w:eastAsia="Times New Roman"/>
          <w:sz w:val="28"/>
          <w:szCs w:val="28"/>
        </w:rPr>
        <w:t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 действующего на основании Устава Ромодановского муниципального района Республики Мордовия, с одной стороны, и Пушкинское сельское поселение Ромодановского муниципального района Республики Мордовия, именуемое в дальнейшем «Поселение», в лице Главы Пушкинского сельского поселения Балденкова Сергея Николаевича, действующего на основании Устава Пушкинского сельского поселения Ромодановского муниципального района Республики Мордовия, с другой стороны, руководствуясь частью 4 статьи 15 Федерального Закона от 6 октября 2003 года №131-ФЗ «Об общих принципах организации местного самоуправления в Российской Федерации», заключили настоящее дополнительное соглашение о нижеследующем:</w:t>
      </w:r>
    </w:p>
    <w:p w:rsidR="00457BC7" w:rsidRPr="00457BC7" w:rsidRDefault="00457BC7" w:rsidP="00457BC7">
      <w:pPr>
        <w:spacing w:line="276" w:lineRule="auto"/>
        <w:rPr>
          <w:b/>
          <w:sz w:val="28"/>
          <w:szCs w:val="28"/>
          <w:lang w:eastAsia="en-US"/>
        </w:rPr>
      </w:pP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center"/>
        <w:textAlignment w:val="baseline"/>
        <w:rPr>
          <w:rFonts w:eastAsia="Andale Sans UI" w:cs="Tahoma"/>
          <w:b/>
          <w:bCs/>
          <w:kern w:val="3"/>
          <w:sz w:val="28"/>
          <w:szCs w:val="28"/>
          <w:lang w:eastAsia="en-US" w:bidi="en-US"/>
        </w:rPr>
      </w:pPr>
      <w:r w:rsidRPr="00457BC7">
        <w:rPr>
          <w:rFonts w:eastAsia="Andale Sans UI" w:cs="Tahoma"/>
          <w:b/>
          <w:bCs/>
          <w:kern w:val="3"/>
          <w:sz w:val="28"/>
          <w:szCs w:val="28"/>
          <w:lang w:eastAsia="en-US" w:bidi="en-US"/>
        </w:rPr>
        <w:t>1. Предмет соглашения</w:t>
      </w: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center"/>
        <w:textAlignment w:val="baseline"/>
        <w:rPr>
          <w:rFonts w:eastAsia="Andale Sans UI" w:cs="Tahoma"/>
          <w:b/>
          <w:bCs/>
          <w:kern w:val="3"/>
          <w:sz w:val="28"/>
          <w:szCs w:val="28"/>
          <w:lang w:eastAsia="en-US" w:bidi="en-US"/>
        </w:rPr>
      </w:pP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 w:cs="Tahoma"/>
          <w:kern w:val="3"/>
          <w:sz w:val="28"/>
          <w:szCs w:val="28"/>
          <w:lang w:eastAsia="en-US" w:bidi="en-US"/>
        </w:rPr>
      </w:pP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t xml:space="preserve"> Поселение передает, а Муниципальный район принимает исполнение полномочий по осуществлению муниципального контроля </w:t>
      </w:r>
      <w:r w:rsidRPr="00457BC7">
        <w:rPr>
          <w:rFonts w:eastAsia="Andale Sans UI"/>
          <w:kern w:val="3"/>
          <w:sz w:val="28"/>
          <w:szCs w:val="28"/>
          <w:lang w:eastAsia="en-US" w:bidi="en-US"/>
        </w:rPr>
        <w:t>на автомобильном транспорте и в дорожном хозяйстве</w:t>
      </w: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t xml:space="preserve"> на территории Пушкинского сельского поселения.</w:t>
      </w: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 w:cs="Tahoma"/>
          <w:kern w:val="3"/>
          <w:sz w:val="28"/>
          <w:szCs w:val="28"/>
          <w:lang w:eastAsia="en-US" w:bidi="en-US"/>
        </w:rPr>
      </w:pP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center"/>
        <w:textAlignment w:val="baseline"/>
        <w:rPr>
          <w:rFonts w:eastAsia="Andale Sans UI" w:cs="Tahoma"/>
          <w:b/>
          <w:bCs/>
          <w:kern w:val="3"/>
          <w:sz w:val="28"/>
          <w:szCs w:val="28"/>
          <w:lang w:eastAsia="en-US" w:bidi="en-US"/>
        </w:rPr>
      </w:pPr>
      <w:r w:rsidRPr="00457BC7">
        <w:rPr>
          <w:rFonts w:eastAsia="Andale Sans UI" w:cs="Tahoma"/>
          <w:b/>
          <w:bCs/>
          <w:kern w:val="3"/>
          <w:sz w:val="28"/>
          <w:szCs w:val="28"/>
          <w:lang w:eastAsia="en-US" w:bidi="en-US"/>
        </w:rPr>
        <w:t>2. Права и обязанности Сторон</w:t>
      </w: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 w:cs="Tahoma"/>
          <w:kern w:val="3"/>
          <w:sz w:val="28"/>
          <w:szCs w:val="28"/>
          <w:lang w:eastAsia="en-US" w:bidi="en-US"/>
        </w:rPr>
      </w:pP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 w:cs="Tahoma"/>
          <w:kern w:val="3"/>
          <w:sz w:val="28"/>
          <w:szCs w:val="28"/>
          <w:lang w:eastAsia="en-US" w:bidi="en-US"/>
        </w:rPr>
      </w:pP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t>2.1. При осуществлении принятых полномочий Муниципальный район обязан:</w:t>
      </w: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 w:cs="Tahoma"/>
          <w:b/>
          <w:bCs/>
          <w:kern w:val="3"/>
          <w:lang w:eastAsia="en-US" w:bidi="en-US"/>
        </w:rPr>
      </w:pP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t xml:space="preserve">1) соблюдать требования статьи 3.1 Федерального закона от 08.11.2007 №259-ФЗ «Устав автомобильного транспорта и городского наземного электрического транспорта», статьи 13.1 Федерального закона от 08.11. 2007 №257-ФЗ «Об автомобильных дорогах и о дорожной деятельности в Российской Федерации и о внесении изменений в отдельные законодательные </w:t>
      </w: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lastRenderedPageBreak/>
        <w:t>акты Российской Федерации», Федерального закона от 31.07.2020 № 248-ФЗ «</w:t>
      </w:r>
      <w:r w:rsidRPr="00457BC7">
        <w:rPr>
          <w:rFonts w:eastAsia="Andale Sans UI" w:cs="Tahoma"/>
          <w:bCs/>
          <w:kern w:val="3"/>
          <w:sz w:val="28"/>
          <w:szCs w:val="28"/>
          <w:lang w:eastAsia="en-US" w:bidi="en-US"/>
        </w:rPr>
        <w:t>О государственном контроле (надзоре) и муниципальном контроле в Российской Федерации</w:t>
      </w: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t>», а также действующего законодательства, иных нормативных правовых актов и настоящего Соглашения;</w:t>
      </w: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 w:cs="Tahoma"/>
          <w:kern w:val="3"/>
          <w:sz w:val="28"/>
          <w:szCs w:val="28"/>
          <w:lang w:eastAsia="en-US" w:bidi="en-US"/>
        </w:rPr>
      </w:pP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t>2) обеспечить эффективное и рациональное использование бюджетных средств, выделенных Поселением для осуществления переданных полномочий;</w:t>
      </w: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 w:cs="Tahoma"/>
          <w:kern w:val="3"/>
          <w:sz w:val="28"/>
          <w:szCs w:val="28"/>
          <w:lang w:eastAsia="en-US" w:bidi="en-US"/>
        </w:rPr>
      </w:pP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t xml:space="preserve">3) разрабатывать и/или принимать муниципальные правовые акты в части регулирования вопросов муниципального контроля </w:t>
      </w:r>
      <w:r w:rsidRPr="00457BC7">
        <w:rPr>
          <w:rFonts w:eastAsia="Andale Sans UI"/>
          <w:kern w:val="3"/>
          <w:sz w:val="28"/>
          <w:szCs w:val="28"/>
          <w:lang w:eastAsia="en-US" w:bidi="en-US"/>
        </w:rPr>
        <w:t>на автомобильном транспорте и в дорожном хозяйстве</w:t>
      </w: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t>;</w:t>
      </w: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 w:cs="Tahoma"/>
          <w:kern w:val="3"/>
          <w:sz w:val="28"/>
          <w:szCs w:val="28"/>
          <w:lang w:eastAsia="en-US" w:bidi="en-US"/>
        </w:rPr>
      </w:pP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t>4) заключать договоры (контракты, соглашения) для реализации исполнения принятых полномочий;</w:t>
      </w: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 w:cs="Tahoma"/>
          <w:kern w:val="3"/>
          <w:sz w:val="28"/>
          <w:szCs w:val="28"/>
          <w:lang w:eastAsia="en-US" w:bidi="en-US"/>
        </w:rPr>
      </w:pP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t xml:space="preserve">5) предоставлять должностным лицам Поселения, федеральных органов государственной власти и органов исполнительной власти Республики Мордовия запрашиваемые информацию и документы, связанные с исполнением полномочий по осуществлению муниципального контроля </w:t>
      </w:r>
      <w:r w:rsidRPr="00457BC7">
        <w:rPr>
          <w:rFonts w:eastAsia="Andale Sans UI"/>
          <w:kern w:val="3"/>
          <w:sz w:val="28"/>
          <w:szCs w:val="28"/>
          <w:lang w:eastAsia="en-US" w:bidi="en-US"/>
        </w:rPr>
        <w:t>на автомобильном транспорте и в дорожном хозяйстве</w:t>
      </w: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t>, в т.ч. с использованием выделенных на эти цели бюджетных средств;</w:t>
      </w: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 w:cs="Tahoma"/>
          <w:kern w:val="3"/>
          <w:sz w:val="28"/>
          <w:szCs w:val="28"/>
          <w:lang w:eastAsia="en-US" w:bidi="en-US"/>
        </w:rPr>
      </w:pP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t>6) обеспечить ведение необходимой  отчетности, а также своевременное ее направление.</w:t>
      </w: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 w:cs="Tahoma"/>
          <w:kern w:val="3"/>
          <w:sz w:val="28"/>
          <w:szCs w:val="28"/>
          <w:lang w:eastAsia="en-US" w:bidi="en-US"/>
        </w:rPr>
      </w:pP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t>2.2. Муниципальный район имеет право:</w:t>
      </w: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 w:cs="Tahoma"/>
          <w:kern w:val="3"/>
          <w:sz w:val="28"/>
          <w:szCs w:val="28"/>
          <w:lang w:eastAsia="en-US" w:bidi="en-US"/>
        </w:rPr>
      </w:pP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t xml:space="preserve">1) получение от Поселения финансовых средств, необходимых для осуществления принятых полномочий, включая право требования (в т.ч. в судебном порядке) возмещения расходов, связанных с осуществлением муниципального контроля </w:t>
      </w:r>
      <w:r w:rsidRPr="00457BC7">
        <w:rPr>
          <w:rFonts w:eastAsia="Andale Sans UI"/>
          <w:kern w:val="3"/>
          <w:sz w:val="28"/>
          <w:szCs w:val="28"/>
          <w:lang w:eastAsia="en-US" w:bidi="en-US"/>
        </w:rPr>
        <w:t>на автомобильном транспорте и в дорожном хозяйстве</w:t>
      </w: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t>, за счет межбюджетных трансфертов, предоставляемых бюджету муниципального района из бюджета Пушкинского сельского поселения;</w:t>
      </w: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 w:cs="Tahoma"/>
          <w:kern w:val="3"/>
          <w:sz w:val="28"/>
          <w:szCs w:val="28"/>
          <w:lang w:eastAsia="en-US" w:bidi="en-US"/>
        </w:rPr>
      </w:pP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t>2) в одностороннем порядке отказаться от исполнения принятых полномочий в случае отказа (или по иным причинам) Поселения от перечисления необходимых для исполнения полномочий бюджетных средств;</w:t>
      </w: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 w:cs="Tahoma"/>
          <w:kern w:val="3"/>
          <w:sz w:val="28"/>
          <w:szCs w:val="28"/>
          <w:lang w:eastAsia="en-US" w:bidi="en-US"/>
        </w:rPr>
      </w:pP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t>3) получение от должностных лиц Поселения необходимых для осуществления принятых полномочий документов, справок, материалов и иной всесторонней и достоверной информации;</w:t>
      </w: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 w:cs="Tahoma"/>
          <w:kern w:val="3"/>
          <w:sz w:val="28"/>
          <w:szCs w:val="28"/>
          <w:lang w:eastAsia="en-US" w:bidi="en-US"/>
        </w:rPr>
      </w:pP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t>4) разработку предложений по принятию, внесению изменений и/или дополнений, признании утратившими силу муниципальных правовых актов Пушкинского сельского поселения;</w:t>
      </w: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 w:cs="Tahoma"/>
          <w:kern w:val="3"/>
          <w:sz w:val="28"/>
          <w:szCs w:val="28"/>
          <w:lang w:eastAsia="en-US" w:bidi="en-US"/>
        </w:rPr>
      </w:pP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t>5) посещать территорию и истребовать документы, относящиеся к предмету контрольного мероприятия;</w:t>
      </w: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 w:cs="Tahoma"/>
          <w:b/>
          <w:kern w:val="3"/>
          <w:sz w:val="28"/>
          <w:szCs w:val="28"/>
          <w:lang w:eastAsia="en-US" w:bidi="en-US"/>
        </w:rPr>
      </w:pP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t xml:space="preserve">6) самостоятельно определять объекты контроля, формы, цели, задачи проводимых мероприятий, способы их проведения в соответствии с Положением о муниципальном контроле </w:t>
      </w:r>
      <w:r w:rsidRPr="00457BC7">
        <w:rPr>
          <w:rFonts w:eastAsia="Andale Sans UI"/>
          <w:kern w:val="3"/>
          <w:sz w:val="28"/>
          <w:szCs w:val="28"/>
          <w:lang w:eastAsia="en-US" w:bidi="en-US"/>
        </w:rPr>
        <w:t>на автомобильном транспорте и в дорожном хозяйстве</w:t>
      </w: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t xml:space="preserve"> на территории Ромодановского муниципального района;</w:t>
      </w:r>
      <w:r w:rsidRPr="00457BC7">
        <w:rPr>
          <w:rFonts w:eastAsia="Andale Sans UI" w:cs="Tahoma"/>
          <w:b/>
          <w:kern w:val="3"/>
          <w:sz w:val="28"/>
          <w:szCs w:val="28"/>
          <w:lang w:eastAsia="en-US" w:bidi="en-US"/>
        </w:rPr>
        <w:t xml:space="preserve"> </w:t>
      </w: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 w:cs="Tahoma"/>
          <w:kern w:val="3"/>
          <w:sz w:val="28"/>
          <w:szCs w:val="28"/>
          <w:lang w:eastAsia="en-US" w:bidi="en-US"/>
        </w:rPr>
      </w:pP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t>7) дополнительно использовать собственные финансовые средства для осуществления переданных полномочий в случаях и порядке, предусмотренных Уставом.</w:t>
      </w: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 w:cs="Tahoma"/>
          <w:kern w:val="3"/>
          <w:sz w:val="28"/>
          <w:szCs w:val="28"/>
          <w:lang w:eastAsia="en-US" w:bidi="en-US"/>
        </w:rPr>
      </w:pP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lastRenderedPageBreak/>
        <w:t>2.3. Поселение обязано:</w:t>
      </w: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 w:cs="Tahoma"/>
          <w:kern w:val="3"/>
          <w:sz w:val="28"/>
          <w:szCs w:val="28"/>
          <w:lang w:eastAsia="en-US" w:bidi="en-US"/>
        </w:rPr>
      </w:pP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t xml:space="preserve">1) обеспечить передачу бюджету муниципального района финансовых средств, необходимых для осуществления муниципального контроля </w:t>
      </w:r>
      <w:r w:rsidRPr="00457BC7">
        <w:rPr>
          <w:rFonts w:eastAsia="Andale Sans UI"/>
          <w:kern w:val="3"/>
          <w:sz w:val="28"/>
          <w:szCs w:val="28"/>
          <w:lang w:eastAsia="en-US" w:bidi="en-US"/>
        </w:rPr>
        <w:t>на автомобильном транспорте и в дорожном хозяйстве</w:t>
      </w: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t>;</w:t>
      </w: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 w:cs="Tahoma"/>
          <w:kern w:val="3"/>
          <w:sz w:val="28"/>
          <w:szCs w:val="28"/>
          <w:lang w:eastAsia="en-US" w:bidi="en-US"/>
        </w:rPr>
      </w:pP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t>2) своевременно (в сроки, указанные Муниципальным районом, а если срок не указан — то в  сроки, установленные законодательством) предоставлять необходимые для осуществления переданных полномочий документы, справки, материалы и иную информацию;</w:t>
      </w: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 w:cs="Tahoma"/>
          <w:kern w:val="3"/>
          <w:sz w:val="28"/>
          <w:szCs w:val="28"/>
          <w:lang w:eastAsia="en-US" w:bidi="en-US"/>
        </w:rPr>
      </w:pP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t>3) в обязательном порядке рассматривать предложения Муниципального района о принятии, внесению изменений и/или дополнений, признании утратившими силу муниципальных правовых актов Пушкинского сельского поселения.</w:t>
      </w: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 w:cs="Tahoma"/>
          <w:kern w:val="3"/>
          <w:sz w:val="28"/>
          <w:szCs w:val="28"/>
          <w:lang w:eastAsia="en-US" w:bidi="en-US"/>
        </w:rPr>
      </w:pP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t>2.4. Поселение имеет право:</w:t>
      </w: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 w:cs="Tahoma"/>
          <w:kern w:val="3"/>
          <w:sz w:val="28"/>
          <w:szCs w:val="28"/>
          <w:lang w:eastAsia="en-US" w:bidi="en-US"/>
        </w:rPr>
      </w:pP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t xml:space="preserve">1) получать от Муниципального района (ее подразделений и должностных лиц) необходимые информацию и документы, связанные с осуществлением Муниципальным районом муниципального контроля </w:t>
      </w:r>
      <w:r w:rsidRPr="00457BC7">
        <w:rPr>
          <w:rFonts w:eastAsia="Andale Sans UI"/>
          <w:kern w:val="3"/>
          <w:sz w:val="28"/>
          <w:szCs w:val="28"/>
          <w:lang w:eastAsia="en-US" w:bidi="en-US"/>
        </w:rPr>
        <w:t>на автомобильном транспорте и в дорожном хозяйстве</w:t>
      </w: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t>;</w:t>
      </w: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 w:cs="Tahoma"/>
          <w:kern w:val="3"/>
          <w:sz w:val="28"/>
          <w:szCs w:val="28"/>
          <w:lang w:eastAsia="en-US" w:bidi="en-US"/>
        </w:rPr>
      </w:pP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t>2) контролировать использование Муниципальным районом выделенных бюджетных средств на осуществление переданных полномочий.</w:t>
      </w: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 w:cs="Tahoma"/>
          <w:kern w:val="3"/>
          <w:sz w:val="28"/>
          <w:szCs w:val="28"/>
          <w:lang w:eastAsia="en-US" w:bidi="en-US"/>
        </w:rPr>
      </w:pP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center"/>
        <w:textAlignment w:val="baseline"/>
        <w:rPr>
          <w:rFonts w:eastAsia="Andale Sans UI" w:cs="Tahoma"/>
          <w:b/>
          <w:bCs/>
          <w:kern w:val="3"/>
          <w:sz w:val="28"/>
          <w:szCs w:val="28"/>
          <w:lang w:eastAsia="en-US" w:bidi="en-US"/>
        </w:rPr>
      </w:pPr>
      <w:r w:rsidRPr="00457BC7">
        <w:rPr>
          <w:rFonts w:eastAsia="Andale Sans UI" w:cs="Tahoma"/>
          <w:b/>
          <w:bCs/>
          <w:kern w:val="3"/>
          <w:sz w:val="28"/>
          <w:szCs w:val="28"/>
          <w:lang w:eastAsia="en-US" w:bidi="en-US"/>
        </w:rPr>
        <w:t>3. Организационное обеспечение</w:t>
      </w: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center"/>
        <w:textAlignment w:val="baseline"/>
        <w:rPr>
          <w:rFonts w:eastAsia="Andale Sans UI" w:cs="Tahoma"/>
          <w:b/>
          <w:bCs/>
          <w:kern w:val="3"/>
          <w:sz w:val="28"/>
          <w:szCs w:val="28"/>
          <w:lang w:eastAsia="en-US" w:bidi="en-US"/>
        </w:rPr>
      </w:pP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 w:cs="Tahoma"/>
          <w:kern w:val="3"/>
          <w:sz w:val="28"/>
          <w:szCs w:val="28"/>
          <w:lang w:eastAsia="en-US" w:bidi="en-US"/>
        </w:rPr>
      </w:pP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t xml:space="preserve">3.1. Муниципальный район при осуществлении полномочий Поселения по муниципальному контролю </w:t>
      </w:r>
      <w:r w:rsidRPr="00457BC7">
        <w:rPr>
          <w:rFonts w:eastAsia="Andale Sans UI"/>
          <w:kern w:val="3"/>
          <w:sz w:val="28"/>
          <w:szCs w:val="28"/>
          <w:lang w:eastAsia="en-US" w:bidi="en-US"/>
        </w:rPr>
        <w:t>на автомобильном транспорте и в дорожном хозяйстве</w:t>
      </w: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t xml:space="preserve"> пользуется информационной базой, находящейся в распоряжении Поселения.</w:t>
      </w: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 w:cs="Tahoma"/>
          <w:kern w:val="3"/>
          <w:sz w:val="28"/>
          <w:szCs w:val="28"/>
          <w:lang w:eastAsia="en-US" w:bidi="en-US"/>
        </w:rPr>
      </w:pP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t>3.2. Муниципальный район не несет ответственности за правильность (достоверность) содержащихся в документах (материалах) сведений и арифметических расчетов.</w:t>
      </w: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 w:cs="Tahoma"/>
          <w:kern w:val="3"/>
          <w:sz w:val="28"/>
          <w:szCs w:val="28"/>
          <w:lang w:eastAsia="en-US" w:bidi="en-US"/>
        </w:rPr>
      </w:pP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center"/>
        <w:textAlignment w:val="baseline"/>
        <w:rPr>
          <w:rFonts w:eastAsia="Andale Sans UI" w:cs="Tahoma"/>
          <w:b/>
          <w:bCs/>
          <w:kern w:val="3"/>
          <w:sz w:val="28"/>
          <w:szCs w:val="28"/>
          <w:lang w:eastAsia="en-US" w:bidi="en-US"/>
        </w:rPr>
      </w:pPr>
      <w:r w:rsidRPr="00457BC7">
        <w:rPr>
          <w:rFonts w:eastAsia="Andale Sans UI" w:cs="Tahoma"/>
          <w:b/>
          <w:bCs/>
          <w:kern w:val="3"/>
          <w:sz w:val="28"/>
          <w:szCs w:val="28"/>
          <w:lang w:eastAsia="en-US" w:bidi="en-US"/>
        </w:rPr>
        <w:t>4. Финансовое обеспечение полномочий</w:t>
      </w: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 w:cs="Tahoma"/>
          <w:kern w:val="3"/>
          <w:sz w:val="28"/>
          <w:szCs w:val="28"/>
          <w:lang w:eastAsia="en-US" w:bidi="en-US"/>
        </w:rPr>
      </w:pP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 w:cs="Tahoma"/>
          <w:kern w:val="3"/>
          <w:sz w:val="28"/>
          <w:szCs w:val="28"/>
          <w:lang w:eastAsia="en-US" w:bidi="en-US"/>
        </w:rPr>
      </w:pP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t xml:space="preserve">4.1. Финансирование расходов на осуществление принятых Муниципальным районом полномочий Поселения по муниципальному контролю </w:t>
      </w:r>
      <w:r w:rsidRPr="00457BC7">
        <w:rPr>
          <w:rFonts w:eastAsia="Andale Sans UI"/>
          <w:kern w:val="3"/>
          <w:sz w:val="28"/>
          <w:szCs w:val="28"/>
          <w:lang w:eastAsia="en-US" w:bidi="en-US"/>
        </w:rPr>
        <w:t>на автомобильном транспорте и в дорожном хозяйстве</w:t>
      </w: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t xml:space="preserve"> осуществляется за счет межбюджетных трансфертов, предоставляемых из бюджета Пушкинского сельского поселения бюджету Ромодановского муниципального района и перечисляемых равными долями ежемесячно до 20 числа текущего месяца.</w:t>
      </w: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 w:cs="Tahoma"/>
          <w:kern w:val="3"/>
          <w:sz w:val="28"/>
          <w:szCs w:val="28"/>
          <w:lang w:eastAsia="en-US" w:bidi="en-US"/>
        </w:rPr>
      </w:pP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t>4.2. Бюджетные средства, необходимые Муниципальному району для осуществления принятых полномочий, ежегодно в полном объеме предусматриваются в решении совета депутатов муниципального образования Пушкинское сельское поселение Ромодановского муниципального района Республики Мордовия об утверждении бюджета на очередной финансовый год.</w:t>
      </w: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 w:cs="Tahoma"/>
          <w:kern w:val="3"/>
          <w:sz w:val="28"/>
          <w:szCs w:val="28"/>
          <w:lang w:eastAsia="en-US" w:bidi="en-US"/>
        </w:rPr>
      </w:pP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lastRenderedPageBreak/>
        <w:t>4.3. В случае использования межбюджетных трансфертов не по целевому назначению, соответствующие средства взыскиваются в бюджет поселения, в порядке, установленном законодательством Российской Федерации.</w:t>
      </w: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 w:cs="Tahoma"/>
          <w:kern w:val="3"/>
          <w:sz w:val="28"/>
          <w:szCs w:val="28"/>
          <w:lang w:eastAsia="en-US" w:bidi="en-US"/>
        </w:rPr>
      </w:pP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center"/>
        <w:textAlignment w:val="baseline"/>
        <w:rPr>
          <w:rFonts w:eastAsia="Andale Sans UI" w:cs="Tahoma"/>
          <w:b/>
          <w:bCs/>
          <w:kern w:val="3"/>
          <w:sz w:val="28"/>
          <w:szCs w:val="28"/>
          <w:lang w:eastAsia="en-US" w:bidi="en-US"/>
        </w:rPr>
      </w:pPr>
      <w:r w:rsidRPr="00457BC7">
        <w:rPr>
          <w:rFonts w:eastAsia="Andale Sans UI" w:cs="Tahoma"/>
          <w:b/>
          <w:bCs/>
          <w:kern w:val="3"/>
          <w:sz w:val="28"/>
          <w:szCs w:val="28"/>
          <w:lang w:eastAsia="en-US" w:bidi="en-US"/>
        </w:rPr>
        <w:t>5. Ответственность сторон</w:t>
      </w: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center"/>
        <w:textAlignment w:val="baseline"/>
        <w:rPr>
          <w:rFonts w:eastAsia="Andale Sans UI" w:cs="Tahoma"/>
          <w:b/>
          <w:bCs/>
          <w:kern w:val="3"/>
          <w:sz w:val="28"/>
          <w:szCs w:val="28"/>
          <w:lang w:eastAsia="en-US" w:bidi="en-US"/>
        </w:rPr>
      </w:pP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 w:cs="Tahoma"/>
          <w:kern w:val="3"/>
          <w:sz w:val="28"/>
          <w:szCs w:val="28"/>
          <w:lang w:eastAsia="en-US" w:bidi="en-US"/>
        </w:rPr>
      </w:pP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t>Муниципальный район и Поселение, а также их должностные лица за неисполнение и/или ненадлежащее исполнение обязанностей по настоящему соглашению несут ответственность в соответствии с законодательством Российской Федерации и законодательством Республики Мордовия.</w:t>
      </w: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 w:cs="Tahoma"/>
          <w:kern w:val="3"/>
          <w:sz w:val="28"/>
          <w:szCs w:val="28"/>
          <w:lang w:eastAsia="en-US" w:bidi="en-US"/>
        </w:rPr>
      </w:pP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t>6. Срок действия соглашения</w:t>
      </w: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 w:cs="Tahoma"/>
          <w:kern w:val="3"/>
          <w:sz w:val="28"/>
          <w:szCs w:val="28"/>
          <w:lang w:eastAsia="en-US" w:bidi="en-US"/>
        </w:rPr>
      </w:pP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t>6.1. Соглашение вступает в силу на следующий день после его опубликования в приложении к газете «Жизнь», распространяется на правоотношения, возникшие с  01 января 2022 года, и действует по 31 декабря 2022 года.</w:t>
      </w: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 w:cs="Tahoma"/>
          <w:kern w:val="3"/>
          <w:sz w:val="28"/>
          <w:szCs w:val="28"/>
          <w:lang w:eastAsia="en-US" w:bidi="en-US"/>
        </w:rPr>
      </w:pP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t>6.2. Изменение размера годового норматива финансовых средств, указанного в пункте 4.2. настоящего соглашения, оформляется в виде дополнительного соглашения, подписанного сторонами.</w:t>
      </w: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 w:cs="Tahoma"/>
          <w:kern w:val="3"/>
          <w:sz w:val="28"/>
          <w:szCs w:val="28"/>
          <w:lang w:eastAsia="en-US" w:bidi="en-US"/>
        </w:rPr>
      </w:pP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t>6.3. В случае, если в бюджете поселения размер межбюджетных трансфертов, передаваемых из бюджета поселения бюджету района, меньше, чем размер годового норматива финансовых средств, указанного в пункте 4.2. настоящего соглашения, а также при увеличении размера годового норматива финансовых средств Поселение в месячный срок со дня вступления в силу настоящего соглашения обязана подготовить и направить в совет депутатов Пушкинского сельского поселения Ромодановского муниципального района документы о внесении изменений и дополнений в решение о бюджете поселения.</w:t>
      </w: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 w:cs="Tahoma"/>
          <w:kern w:val="3"/>
          <w:sz w:val="28"/>
          <w:szCs w:val="28"/>
          <w:lang w:eastAsia="en-US" w:bidi="en-US"/>
        </w:rPr>
      </w:pP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t>В случае отсутствия соответствующих изменений в бюджете поселения при первой его корректировке Муниципальный район вправе направить Поселению извещение о досрочном прекращении действия настоящего соглашения.</w:t>
      </w: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 w:cs="Tahoma"/>
          <w:kern w:val="3"/>
          <w:sz w:val="28"/>
          <w:szCs w:val="28"/>
          <w:lang w:eastAsia="en-US" w:bidi="en-US"/>
        </w:rPr>
      </w:pP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t>6.4. Действие настоящего соглашения может быть также досрочно прекращено в случае:</w:t>
      </w: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 w:cs="Tahoma"/>
          <w:kern w:val="3"/>
          <w:sz w:val="28"/>
          <w:szCs w:val="28"/>
          <w:lang w:eastAsia="en-US" w:bidi="en-US"/>
        </w:rPr>
      </w:pP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t>1) по инициативе Поселения — при нецелевом расходовании бюджетных средств, переданных Муниципальному району на осуществление полномочий;</w:t>
      </w: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 w:cs="Tahoma"/>
          <w:kern w:val="3"/>
          <w:sz w:val="28"/>
          <w:szCs w:val="28"/>
          <w:lang w:eastAsia="en-US" w:bidi="en-US"/>
        </w:rPr>
      </w:pP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t>2) по инициативе Муниципального района — при невыполнении или несвоевременном выполнении Поселением обязанностей, предусмотренных в настоящем соглашении.</w:t>
      </w: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 w:cs="Tahoma"/>
          <w:kern w:val="3"/>
          <w:sz w:val="28"/>
          <w:szCs w:val="28"/>
          <w:lang w:eastAsia="en-US" w:bidi="en-US"/>
        </w:rPr>
      </w:pP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t>6.5. Действие соглашения может быть досрочно прекращено по обоюдному согласию сторон, оформленному в письменном виде, в том числе и в случае наступления обстоятельств, при которых дальнейшее осуществление Муниципальным районом полномочий становится невозможным и/или нецелесообразным.</w:t>
      </w: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 w:cs="Tahoma"/>
          <w:kern w:val="3"/>
          <w:sz w:val="28"/>
          <w:szCs w:val="28"/>
          <w:lang w:eastAsia="en-US" w:bidi="en-US"/>
        </w:rPr>
      </w:pP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center"/>
        <w:textAlignment w:val="baseline"/>
        <w:rPr>
          <w:rFonts w:eastAsia="Andale Sans UI" w:cs="Tahoma"/>
          <w:b/>
          <w:bCs/>
          <w:kern w:val="3"/>
          <w:sz w:val="28"/>
          <w:szCs w:val="28"/>
          <w:lang w:eastAsia="en-US" w:bidi="en-US"/>
        </w:rPr>
      </w:pPr>
      <w:r w:rsidRPr="00457BC7">
        <w:rPr>
          <w:rFonts w:eastAsia="Andale Sans UI" w:cs="Tahoma"/>
          <w:b/>
          <w:bCs/>
          <w:kern w:val="3"/>
          <w:sz w:val="28"/>
          <w:szCs w:val="28"/>
          <w:lang w:eastAsia="en-US" w:bidi="en-US"/>
        </w:rPr>
        <w:t>7. Заключительные положения</w:t>
      </w: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center"/>
        <w:textAlignment w:val="baseline"/>
        <w:rPr>
          <w:rFonts w:eastAsia="Andale Sans UI" w:cs="Tahoma"/>
          <w:b/>
          <w:bCs/>
          <w:kern w:val="3"/>
          <w:sz w:val="28"/>
          <w:szCs w:val="28"/>
          <w:lang w:eastAsia="en-US" w:bidi="en-US"/>
        </w:rPr>
      </w:pP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 w:cs="Tahoma"/>
          <w:kern w:val="3"/>
          <w:sz w:val="28"/>
          <w:szCs w:val="28"/>
          <w:lang w:eastAsia="en-US" w:bidi="en-US"/>
        </w:rPr>
      </w:pP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t>7.1. Соглашение составлено в 2 (двух) экземплярах, имеющих равную юридическую силу, по одному экземпляру для каждой из сторон.</w:t>
      </w: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 w:cs="Tahoma"/>
          <w:kern w:val="3"/>
          <w:sz w:val="28"/>
          <w:szCs w:val="28"/>
          <w:lang w:eastAsia="en-US" w:bidi="en-US"/>
        </w:rPr>
      </w:pP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t>7.2. Внесение изменений и дополнений в соглашение оформляется дополнительным соглашением, подписанным сторонами.</w:t>
      </w: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 w:cs="Tahoma"/>
          <w:kern w:val="3"/>
          <w:sz w:val="28"/>
          <w:szCs w:val="28"/>
          <w:lang w:eastAsia="en-US" w:bidi="en-US"/>
        </w:rPr>
      </w:pP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t xml:space="preserve">7.3. Соглашение подлежит пересмотру или его действие прекращается в случае внесения изменений в законодательство, регулирующее вопросы муниципального контроля </w:t>
      </w:r>
      <w:r w:rsidRPr="00457BC7">
        <w:rPr>
          <w:rFonts w:eastAsia="Andale Sans UI"/>
          <w:kern w:val="3"/>
          <w:sz w:val="28"/>
          <w:szCs w:val="28"/>
          <w:lang w:eastAsia="en-US" w:bidi="en-US"/>
        </w:rPr>
        <w:t>на автомобильном транспорте и в дорожном хозяйстве</w:t>
      </w:r>
      <w:r w:rsidRPr="00457BC7">
        <w:rPr>
          <w:rFonts w:eastAsia="Andale Sans UI" w:cs="Tahoma"/>
          <w:kern w:val="3"/>
          <w:sz w:val="28"/>
          <w:szCs w:val="28"/>
          <w:lang w:eastAsia="en-US" w:bidi="en-US"/>
        </w:rPr>
        <w:t>, а также порядок заключения соглашений о передаче полномочий.</w:t>
      </w: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both"/>
        <w:textAlignment w:val="baseline"/>
        <w:rPr>
          <w:rFonts w:eastAsia="Andale Sans UI" w:cs="Tahoma"/>
          <w:kern w:val="3"/>
          <w:sz w:val="28"/>
          <w:szCs w:val="28"/>
          <w:lang w:eastAsia="en-US" w:bidi="en-US"/>
        </w:rPr>
      </w:pP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center"/>
        <w:textAlignment w:val="baseline"/>
        <w:rPr>
          <w:rFonts w:eastAsia="Andale Sans UI" w:cs="Tahoma"/>
          <w:b/>
          <w:bCs/>
          <w:kern w:val="3"/>
          <w:sz w:val="28"/>
          <w:szCs w:val="28"/>
          <w:lang w:val="en-US" w:eastAsia="en-US" w:bidi="en-US"/>
        </w:rPr>
      </w:pPr>
      <w:r w:rsidRPr="00457BC7">
        <w:rPr>
          <w:rFonts w:eastAsia="Andale Sans UI" w:cs="Tahoma"/>
          <w:b/>
          <w:bCs/>
          <w:kern w:val="3"/>
          <w:sz w:val="28"/>
          <w:szCs w:val="28"/>
          <w:lang w:val="en-US" w:eastAsia="en-US" w:bidi="en-US"/>
        </w:rPr>
        <w:t>8. Подписи сторон</w:t>
      </w:r>
    </w:p>
    <w:p w:rsidR="00457BC7" w:rsidRPr="00457BC7" w:rsidRDefault="00457BC7" w:rsidP="00457BC7">
      <w:pPr>
        <w:widowControl w:val="0"/>
        <w:suppressAutoHyphens/>
        <w:autoSpaceDN w:val="0"/>
        <w:ind w:firstLine="705"/>
        <w:jc w:val="center"/>
        <w:textAlignment w:val="baseline"/>
        <w:rPr>
          <w:rFonts w:eastAsia="Andale Sans UI" w:cs="Tahoma"/>
          <w:kern w:val="3"/>
          <w:sz w:val="28"/>
          <w:szCs w:val="28"/>
          <w:lang w:val="en-US" w:eastAsia="en-US" w:bidi="en-US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9"/>
        <w:gridCol w:w="4819"/>
      </w:tblGrid>
      <w:tr w:rsidR="00457BC7" w:rsidRPr="00457BC7" w:rsidTr="004F56F5">
        <w:tc>
          <w:tcPr>
            <w:tcW w:w="481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tbl>
            <w:tblPr>
              <w:tblW w:w="9638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819"/>
              <w:gridCol w:w="4819"/>
            </w:tblGrid>
            <w:tr w:rsidR="00457BC7" w:rsidRPr="00457BC7" w:rsidTr="004F56F5">
              <w:tc>
                <w:tcPr>
                  <w:tcW w:w="4819" w:type="dxa"/>
                  <w:shd w:val="clear" w:color="auto" w:fill="auto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</w:tcPr>
                <w:p w:rsidR="00457BC7" w:rsidRPr="00457BC7" w:rsidRDefault="00457BC7" w:rsidP="00457BC7">
                  <w:pPr>
                    <w:spacing w:line="276" w:lineRule="auto"/>
                    <w:rPr>
                      <w:b/>
                      <w:sz w:val="28"/>
                      <w:szCs w:val="28"/>
                      <w:lang w:eastAsia="en-US"/>
                    </w:rPr>
                  </w:pPr>
                  <w:r w:rsidRPr="00457BC7">
                    <w:rPr>
                      <w:b/>
                      <w:sz w:val="28"/>
                      <w:szCs w:val="28"/>
                      <w:lang w:eastAsia="en-US"/>
                    </w:rPr>
                    <w:t xml:space="preserve">Глава Ромодановского </w:t>
                  </w:r>
                </w:p>
                <w:p w:rsidR="00457BC7" w:rsidRPr="00457BC7" w:rsidRDefault="00457BC7" w:rsidP="00457BC7">
                  <w:pPr>
                    <w:spacing w:line="276" w:lineRule="auto"/>
                    <w:rPr>
                      <w:b/>
                      <w:sz w:val="28"/>
                      <w:szCs w:val="28"/>
                      <w:lang w:eastAsia="en-US"/>
                    </w:rPr>
                  </w:pPr>
                  <w:r w:rsidRPr="00457BC7">
                    <w:rPr>
                      <w:b/>
                      <w:sz w:val="28"/>
                      <w:szCs w:val="28"/>
                      <w:lang w:eastAsia="en-US"/>
                    </w:rPr>
                    <w:t>муниципального района</w:t>
                  </w:r>
                </w:p>
                <w:p w:rsidR="00457BC7" w:rsidRPr="00457BC7" w:rsidRDefault="00457BC7" w:rsidP="00457BC7">
                  <w:pPr>
                    <w:spacing w:line="276" w:lineRule="auto"/>
                    <w:rPr>
                      <w:sz w:val="28"/>
                      <w:szCs w:val="28"/>
                      <w:lang w:eastAsia="en-US"/>
                    </w:rPr>
                  </w:pPr>
                </w:p>
                <w:p w:rsidR="00457BC7" w:rsidRPr="00457BC7" w:rsidRDefault="00457BC7" w:rsidP="00457BC7">
                  <w:pPr>
                    <w:spacing w:line="276" w:lineRule="auto"/>
                    <w:rPr>
                      <w:sz w:val="28"/>
                      <w:szCs w:val="28"/>
                      <w:lang w:eastAsia="en-US"/>
                    </w:rPr>
                  </w:pPr>
                  <w:r w:rsidRPr="00457BC7">
                    <w:rPr>
                      <w:sz w:val="28"/>
                      <w:szCs w:val="28"/>
                      <w:lang w:eastAsia="en-US"/>
                    </w:rPr>
                    <w:t>________________ С.В. Ведяшкин</w:t>
                  </w:r>
                </w:p>
                <w:p w:rsidR="00457BC7" w:rsidRPr="00457BC7" w:rsidRDefault="00457BC7" w:rsidP="00457BC7">
                  <w:pPr>
                    <w:spacing w:line="276" w:lineRule="auto"/>
                    <w:rPr>
                      <w:b/>
                      <w:sz w:val="28"/>
                      <w:szCs w:val="28"/>
                      <w:lang w:eastAsia="en-US"/>
                    </w:rPr>
                  </w:pPr>
                </w:p>
                <w:p w:rsidR="00457BC7" w:rsidRPr="00457BC7" w:rsidRDefault="00457BC7" w:rsidP="00457BC7">
                  <w:pPr>
                    <w:spacing w:line="276" w:lineRule="auto"/>
                    <w:rPr>
                      <w:b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4819" w:type="dxa"/>
                  <w:shd w:val="clear" w:color="auto" w:fill="auto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</w:tcPr>
                <w:p w:rsidR="00457BC7" w:rsidRPr="00457BC7" w:rsidRDefault="00457BC7" w:rsidP="00457BC7">
                  <w:pPr>
                    <w:spacing w:line="276" w:lineRule="auto"/>
                    <w:ind w:left="175"/>
                    <w:rPr>
                      <w:b/>
                      <w:sz w:val="28"/>
                      <w:szCs w:val="28"/>
                      <w:lang w:eastAsia="en-US"/>
                    </w:rPr>
                  </w:pPr>
                  <w:r w:rsidRPr="00457BC7">
                    <w:rPr>
                      <w:b/>
                      <w:sz w:val="28"/>
                      <w:szCs w:val="28"/>
                      <w:lang w:eastAsia="en-US"/>
                    </w:rPr>
                    <w:t xml:space="preserve">Глава Ромодановского муниципального района </w:t>
                  </w:r>
                </w:p>
                <w:p w:rsidR="00457BC7" w:rsidRPr="00457BC7" w:rsidRDefault="00457BC7" w:rsidP="00457BC7">
                  <w:pPr>
                    <w:spacing w:line="276" w:lineRule="auto"/>
                    <w:ind w:left="175"/>
                    <w:rPr>
                      <w:b/>
                      <w:sz w:val="28"/>
                      <w:szCs w:val="28"/>
                      <w:lang w:eastAsia="en-US"/>
                    </w:rPr>
                  </w:pPr>
                </w:p>
                <w:p w:rsidR="00457BC7" w:rsidRPr="00457BC7" w:rsidRDefault="00457BC7" w:rsidP="00457BC7">
                  <w:pPr>
                    <w:spacing w:line="276" w:lineRule="auto"/>
                    <w:ind w:left="175"/>
                    <w:rPr>
                      <w:sz w:val="28"/>
                      <w:szCs w:val="28"/>
                      <w:lang w:eastAsia="en-US"/>
                    </w:rPr>
                  </w:pPr>
                  <w:r w:rsidRPr="00457BC7">
                    <w:rPr>
                      <w:sz w:val="28"/>
                      <w:szCs w:val="28"/>
                      <w:lang w:eastAsia="en-US"/>
                    </w:rPr>
                    <w:t xml:space="preserve">________________ С.В. Ведяшкин </w:t>
                  </w:r>
                </w:p>
              </w:tc>
            </w:tr>
          </w:tbl>
          <w:p w:rsidR="00457BC7" w:rsidRPr="00457BC7" w:rsidRDefault="00457BC7" w:rsidP="00457BC7">
            <w:pPr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81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tbl>
            <w:tblPr>
              <w:tblW w:w="9638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819"/>
              <w:gridCol w:w="4819"/>
            </w:tblGrid>
            <w:tr w:rsidR="00457BC7" w:rsidRPr="00457BC7" w:rsidTr="004F56F5">
              <w:tc>
                <w:tcPr>
                  <w:tcW w:w="4819" w:type="dxa"/>
                  <w:shd w:val="clear" w:color="auto" w:fill="auto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</w:tcPr>
                <w:p w:rsidR="00457BC7" w:rsidRPr="00457BC7" w:rsidRDefault="00457BC7" w:rsidP="00457BC7">
                  <w:pPr>
                    <w:spacing w:line="276" w:lineRule="auto"/>
                    <w:rPr>
                      <w:b/>
                      <w:sz w:val="28"/>
                      <w:szCs w:val="28"/>
                      <w:lang w:eastAsia="en-US"/>
                    </w:rPr>
                  </w:pPr>
                  <w:r w:rsidRPr="00457BC7">
                    <w:rPr>
                      <w:b/>
                      <w:sz w:val="28"/>
                      <w:szCs w:val="28"/>
                      <w:lang w:eastAsia="en-US"/>
                    </w:rPr>
                    <w:t>Глава Пушкинского</w:t>
                  </w:r>
                </w:p>
                <w:p w:rsidR="00457BC7" w:rsidRPr="00457BC7" w:rsidRDefault="00457BC7" w:rsidP="00457BC7">
                  <w:pPr>
                    <w:spacing w:line="276" w:lineRule="auto"/>
                    <w:rPr>
                      <w:b/>
                      <w:sz w:val="28"/>
                      <w:szCs w:val="28"/>
                      <w:lang w:eastAsia="en-US"/>
                    </w:rPr>
                  </w:pPr>
                  <w:r w:rsidRPr="00457BC7">
                    <w:rPr>
                      <w:b/>
                      <w:sz w:val="28"/>
                      <w:szCs w:val="28"/>
                      <w:lang w:eastAsia="en-US"/>
                    </w:rPr>
                    <w:t>сельского поселения</w:t>
                  </w:r>
                </w:p>
                <w:p w:rsidR="00457BC7" w:rsidRPr="00457BC7" w:rsidRDefault="00457BC7" w:rsidP="00457BC7">
                  <w:pPr>
                    <w:spacing w:line="276" w:lineRule="auto"/>
                    <w:rPr>
                      <w:sz w:val="28"/>
                      <w:szCs w:val="28"/>
                      <w:lang w:eastAsia="en-US"/>
                    </w:rPr>
                  </w:pPr>
                </w:p>
                <w:p w:rsidR="00457BC7" w:rsidRPr="00457BC7" w:rsidRDefault="00457BC7" w:rsidP="00457BC7">
                  <w:pPr>
                    <w:spacing w:line="276" w:lineRule="auto"/>
                    <w:rPr>
                      <w:sz w:val="28"/>
                      <w:szCs w:val="28"/>
                      <w:lang w:eastAsia="en-US"/>
                    </w:rPr>
                  </w:pPr>
                  <w:r w:rsidRPr="00457BC7">
                    <w:rPr>
                      <w:sz w:val="28"/>
                      <w:szCs w:val="28"/>
                      <w:lang w:eastAsia="en-US"/>
                    </w:rPr>
                    <w:t>________________ С.Н. Балденков</w:t>
                  </w:r>
                </w:p>
                <w:p w:rsidR="00457BC7" w:rsidRPr="00457BC7" w:rsidRDefault="00457BC7" w:rsidP="00457BC7">
                  <w:pPr>
                    <w:spacing w:line="276" w:lineRule="auto"/>
                    <w:rPr>
                      <w:b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4819" w:type="dxa"/>
                  <w:shd w:val="clear" w:color="auto" w:fill="auto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</w:tcPr>
                <w:p w:rsidR="00457BC7" w:rsidRPr="00457BC7" w:rsidRDefault="00457BC7" w:rsidP="00457BC7">
                  <w:pPr>
                    <w:spacing w:line="276" w:lineRule="auto"/>
                    <w:ind w:left="175"/>
                    <w:rPr>
                      <w:b/>
                      <w:sz w:val="28"/>
                      <w:szCs w:val="28"/>
                      <w:lang w:eastAsia="en-US"/>
                    </w:rPr>
                  </w:pPr>
                  <w:r w:rsidRPr="00457BC7">
                    <w:rPr>
                      <w:b/>
                      <w:sz w:val="28"/>
                      <w:szCs w:val="28"/>
                      <w:lang w:eastAsia="en-US"/>
                    </w:rPr>
                    <w:t xml:space="preserve">Глава Ромодановского муниципального района </w:t>
                  </w:r>
                </w:p>
                <w:p w:rsidR="00457BC7" w:rsidRPr="00457BC7" w:rsidRDefault="00457BC7" w:rsidP="00457BC7">
                  <w:pPr>
                    <w:spacing w:line="276" w:lineRule="auto"/>
                    <w:ind w:left="175"/>
                    <w:rPr>
                      <w:b/>
                      <w:sz w:val="28"/>
                      <w:szCs w:val="28"/>
                      <w:lang w:eastAsia="en-US"/>
                    </w:rPr>
                  </w:pPr>
                </w:p>
                <w:p w:rsidR="00457BC7" w:rsidRPr="00457BC7" w:rsidRDefault="00457BC7" w:rsidP="00457BC7">
                  <w:pPr>
                    <w:spacing w:line="276" w:lineRule="auto"/>
                    <w:ind w:left="175"/>
                    <w:rPr>
                      <w:sz w:val="28"/>
                      <w:szCs w:val="28"/>
                      <w:lang w:eastAsia="en-US"/>
                    </w:rPr>
                  </w:pPr>
                  <w:r w:rsidRPr="00457BC7">
                    <w:rPr>
                      <w:sz w:val="28"/>
                      <w:szCs w:val="28"/>
                      <w:lang w:eastAsia="en-US"/>
                    </w:rPr>
                    <w:t xml:space="preserve">________________ С.В. Ведяшкин </w:t>
                  </w:r>
                </w:p>
              </w:tc>
            </w:tr>
          </w:tbl>
          <w:p w:rsidR="00457BC7" w:rsidRPr="00457BC7" w:rsidRDefault="00457BC7" w:rsidP="00457BC7">
            <w:pPr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</w:tbl>
    <w:p w:rsidR="00457BC7" w:rsidRPr="00457BC7" w:rsidRDefault="00457BC7" w:rsidP="00457BC7">
      <w:pPr>
        <w:spacing w:line="276" w:lineRule="auto"/>
        <w:rPr>
          <w:b/>
          <w:lang w:eastAsia="en-US"/>
        </w:rPr>
      </w:pPr>
    </w:p>
    <w:p w:rsidR="00457BC7" w:rsidRPr="00582D6E" w:rsidRDefault="00457BC7" w:rsidP="0023269D">
      <w:pPr>
        <w:jc w:val="both"/>
        <w:rPr>
          <w:b/>
          <w:sz w:val="26"/>
          <w:szCs w:val="26"/>
        </w:rPr>
      </w:pPr>
    </w:p>
    <w:sectPr w:rsidR="00457BC7" w:rsidRPr="00582D6E" w:rsidSect="007722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6A61" w:rsidRDefault="00F26A61" w:rsidP="00C65D30">
      <w:r>
        <w:separator/>
      </w:r>
    </w:p>
  </w:endnote>
  <w:endnote w:type="continuationSeparator" w:id="0">
    <w:p w:rsidR="00F26A61" w:rsidRDefault="00F26A61" w:rsidP="00C65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6A61" w:rsidRDefault="00F26A61" w:rsidP="00C65D30">
      <w:r>
        <w:separator/>
      </w:r>
    </w:p>
  </w:footnote>
  <w:footnote w:type="continuationSeparator" w:id="0">
    <w:p w:rsidR="00F26A61" w:rsidRDefault="00F26A61" w:rsidP="00C65D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198"/>
    <w:rsid w:val="000243B3"/>
    <w:rsid w:val="00040FE5"/>
    <w:rsid w:val="00054818"/>
    <w:rsid w:val="000625A6"/>
    <w:rsid w:val="0009124E"/>
    <w:rsid w:val="000A02F4"/>
    <w:rsid w:val="000A0303"/>
    <w:rsid w:val="000D0174"/>
    <w:rsid w:val="00154E0D"/>
    <w:rsid w:val="001819B1"/>
    <w:rsid w:val="001C7F55"/>
    <w:rsid w:val="00210FAE"/>
    <w:rsid w:val="00213D2A"/>
    <w:rsid w:val="00222018"/>
    <w:rsid w:val="0023269D"/>
    <w:rsid w:val="002679FA"/>
    <w:rsid w:val="002A5752"/>
    <w:rsid w:val="00305FD7"/>
    <w:rsid w:val="003769D5"/>
    <w:rsid w:val="003B54CC"/>
    <w:rsid w:val="003C29CF"/>
    <w:rsid w:val="003D1298"/>
    <w:rsid w:val="003D45B5"/>
    <w:rsid w:val="003E2AE7"/>
    <w:rsid w:val="003F60CC"/>
    <w:rsid w:val="00412CA3"/>
    <w:rsid w:val="004235CD"/>
    <w:rsid w:val="00454AF9"/>
    <w:rsid w:val="00457BC7"/>
    <w:rsid w:val="0047375F"/>
    <w:rsid w:val="004B613B"/>
    <w:rsid w:val="004F42EB"/>
    <w:rsid w:val="0059616D"/>
    <w:rsid w:val="005B572C"/>
    <w:rsid w:val="005E0D1C"/>
    <w:rsid w:val="006042DB"/>
    <w:rsid w:val="00641AF4"/>
    <w:rsid w:val="00667C67"/>
    <w:rsid w:val="006A5B90"/>
    <w:rsid w:val="006B61C9"/>
    <w:rsid w:val="006F4BAD"/>
    <w:rsid w:val="00713013"/>
    <w:rsid w:val="00772208"/>
    <w:rsid w:val="007C2E1E"/>
    <w:rsid w:val="007D6ECA"/>
    <w:rsid w:val="00833709"/>
    <w:rsid w:val="008414D2"/>
    <w:rsid w:val="00872DD1"/>
    <w:rsid w:val="00883AC9"/>
    <w:rsid w:val="008E1B6C"/>
    <w:rsid w:val="00941238"/>
    <w:rsid w:val="00956D60"/>
    <w:rsid w:val="00990EA7"/>
    <w:rsid w:val="00991945"/>
    <w:rsid w:val="009B6198"/>
    <w:rsid w:val="009D4C5A"/>
    <w:rsid w:val="009E0496"/>
    <w:rsid w:val="009E3248"/>
    <w:rsid w:val="00A12DFE"/>
    <w:rsid w:val="00A31497"/>
    <w:rsid w:val="00A31944"/>
    <w:rsid w:val="00A50625"/>
    <w:rsid w:val="00B42447"/>
    <w:rsid w:val="00B46599"/>
    <w:rsid w:val="00B46FC9"/>
    <w:rsid w:val="00B72D56"/>
    <w:rsid w:val="00B85030"/>
    <w:rsid w:val="00BC1D02"/>
    <w:rsid w:val="00BF51A6"/>
    <w:rsid w:val="00C312CE"/>
    <w:rsid w:val="00C65D30"/>
    <w:rsid w:val="00C769B5"/>
    <w:rsid w:val="00CA0C35"/>
    <w:rsid w:val="00CC23C6"/>
    <w:rsid w:val="00CD4A2F"/>
    <w:rsid w:val="00D63574"/>
    <w:rsid w:val="00D830DA"/>
    <w:rsid w:val="00D90771"/>
    <w:rsid w:val="00DD45A5"/>
    <w:rsid w:val="00E045C2"/>
    <w:rsid w:val="00E574A2"/>
    <w:rsid w:val="00E87096"/>
    <w:rsid w:val="00E912BF"/>
    <w:rsid w:val="00EA2495"/>
    <w:rsid w:val="00ED5943"/>
    <w:rsid w:val="00EF4D7A"/>
    <w:rsid w:val="00F0274B"/>
    <w:rsid w:val="00F06DB3"/>
    <w:rsid w:val="00F26A61"/>
    <w:rsid w:val="00F5011C"/>
    <w:rsid w:val="00F6135A"/>
    <w:rsid w:val="00F87437"/>
    <w:rsid w:val="00F93DEA"/>
    <w:rsid w:val="00F9424C"/>
    <w:rsid w:val="00FC2AAC"/>
    <w:rsid w:val="00FC4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F0C93"/>
  <w15:docId w15:val="{65D24A44-8CE5-4B77-9B7D-EA11FDEC3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24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40FE5"/>
    <w:pPr>
      <w:keepNext/>
      <w:jc w:val="both"/>
      <w:outlineLvl w:val="0"/>
    </w:pPr>
    <w:rPr>
      <w:rFonts w:eastAsia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3">
    <w:name w:val="Emphasis"/>
    <w:basedOn w:val="a0"/>
    <w:uiPriority w:val="20"/>
    <w:qFormat/>
    <w:rsid w:val="009B6198"/>
    <w:rPr>
      <w:i/>
      <w:iCs/>
    </w:rPr>
  </w:style>
  <w:style w:type="paragraph" w:customStyle="1" w:styleId="s1">
    <w:name w:val="s_1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4">
    <w:name w:val="Hyperlink"/>
    <w:basedOn w:val="a0"/>
    <w:uiPriority w:val="99"/>
    <w:semiHidden/>
    <w:unhideWhenUsed/>
    <w:rsid w:val="009B6198"/>
    <w:rPr>
      <w:color w:val="0000FF"/>
      <w:u w:val="single"/>
    </w:rPr>
  </w:style>
  <w:style w:type="paragraph" w:customStyle="1" w:styleId="s16">
    <w:name w:val="s_16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customStyle="1" w:styleId="empty">
    <w:name w:val="empty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styleId="a5">
    <w:name w:val="No Spacing"/>
    <w:uiPriority w:val="1"/>
    <w:qFormat/>
    <w:rsid w:val="000243B3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040FE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C65D3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65D30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65D3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65D30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27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1741</Words>
  <Characters>9924</Characters>
  <Application>Microsoft Office Word</Application>
  <DocSecurity>0</DocSecurity>
  <Lines>82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Россельхозбанк</Company>
  <LinksUpToDate>false</LinksUpToDate>
  <CharactersWithSpaces>11642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Дарькина И.В.</dc:creator>
  <cp:lastModifiedBy>Админ</cp:lastModifiedBy>
  <cp:revision>7</cp:revision>
  <cp:lastPrinted>2019-09-18T10:53:00Z</cp:lastPrinted>
  <dcterms:created xsi:type="dcterms:W3CDTF">2022-03-25T09:25:00Z</dcterms:created>
  <dcterms:modified xsi:type="dcterms:W3CDTF">2022-03-28T09:23:00Z</dcterms:modified>
</cp:coreProperties>
</file>