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5B4" w:rsidRPr="00CF2B9C" w:rsidRDefault="002175B4" w:rsidP="00353F7E">
      <w:pPr>
        <w:jc w:val="center"/>
        <w:rPr>
          <w:b/>
          <w:i/>
          <w:sz w:val="36"/>
          <w:szCs w:val="36"/>
          <w:u w:val="single"/>
        </w:rPr>
      </w:pPr>
      <w:r>
        <w:rPr>
          <w:b/>
          <w:sz w:val="28"/>
          <w:szCs w:val="28"/>
        </w:rPr>
        <w:t xml:space="preserve">                                          </w:t>
      </w:r>
      <w:r w:rsidRPr="00353F7E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</w:t>
      </w:r>
      <w:r w:rsidRPr="00CF2B9C">
        <w:rPr>
          <w:b/>
          <w:i/>
          <w:sz w:val="36"/>
          <w:szCs w:val="36"/>
          <w:u w:val="single"/>
        </w:rPr>
        <w:t>ПРОЕКТ</w:t>
      </w:r>
    </w:p>
    <w:p w:rsidR="002175B4" w:rsidRDefault="002175B4" w:rsidP="00353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ЛИПКИНСКОГО СЕЛЬСКОГО ПОСЕЛЕНИЯ </w:t>
      </w:r>
    </w:p>
    <w:p w:rsidR="002175B4" w:rsidRDefault="002175B4" w:rsidP="00353F7E">
      <w:pPr>
        <w:jc w:val="center"/>
        <w:rPr>
          <w:b/>
          <w:sz w:val="28"/>
          <w:szCs w:val="28"/>
        </w:rPr>
      </w:pPr>
      <w:r w:rsidRPr="00353F7E">
        <w:rPr>
          <w:b/>
          <w:sz w:val="28"/>
          <w:szCs w:val="28"/>
        </w:rPr>
        <w:t>РОМОДАНОВСКОГО МУНИЦИПАЛЬНОГО РАЙОНА</w:t>
      </w:r>
      <w:r>
        <w:rPr>
          <w:b/>
          <w:sz w:val="28"/>
          <w:szCs w:val="28"/>
        </w:rPr>
        <w:t xml:space="preserve"> </w:t>
      </w:r>
    </w:p>
    <w:p w:rsidR="002175B4" w:rsidRDefault="002175B4" w:rsidP="00353F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175B4" w:rsidRPr="00353F7E" w:rsidRDefault="002175B4" w:rsidP="00353F7E">
      <w:pPr>
        <w:jc w:val="center"/>
        <w:rPr>
          <w:b/>
          <w:sz w:val="28"/>
          <w:szCs w:val="28"/>
        </w:rPr>
      </w:pPr>
    </w:p>
    <w:p w:rsidR="002175B4" w:rsidRPr="00990550" w:rsidRDefault="002175B4" w:rsidP="00353F7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РЕШЕНИЕ</w:t>
      </w:r>
    </w:p>
    <w:p w:rsidR="002175B4" w:rsidRPr="00FB3ED9" w:rsidRDefault="002175B4" w:rsidP="00353F7E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175B4" w:rsidRPr="00FB3ED9" w:rsidRDefault="002175B4" w:rsidP="00353F7E"/>
    <w:p w:rsidR="002175B4" w:rsidRDefault="002175B4" w:rsidP="00353F7E">
      <w:r>
        <w:t xml:space="preserve">   от</w:t>
      </w:r>
      <w:r w:rsidRPr="006748CF">
        <w:t xml:space="preserve"> «</w:t>
      </w:r>
      <w:r>
        <w:t>_</w:t>
      </w:r>
      <w:r w:rsidRPr="006748CF">
        <w:t>»</w:t>
      </w:r>
      <w:r>
        <w:t xml:space="preserve"> _______   </w:t>
      </w:r>
      <w:smartTag w:uri="urn:schemas-microsoft-com:office:smarttags" w:element="metricconverter">
        <w:smartTagPr>
          <w:attr w:name="ProductID" w:val="2022 г"/>
        </w:smartTagPr>
        <w:r w:rsidRPr="006748CF">
          <w:t>20</w:t>
        </w:r>
        <w:r>
          <w:t>22</w:t>
        </w:r>
        <w:r w:rsidRPr="006748CF">
          <w:t xml:space="preserve"> </w:t>
        </w:r>
        <w:r>
          <w:t>г</w:t>
        </w:r>
      </w:smartTag>
      <w:r w:rsidRPr="006748CF">
        <w:t xml:space="preserve">.                                 </w:t>
      </w:r>
      <w:r>
        <w:t xml:space="preserve">                                                                  № _</w:t>
      </w:r>
    </w:p>
    <w:p w:rsidR="002175B4" w:rsidRDefault="002175B4" w:rsidP="00353F7E">
      <w:pPr>
        <w:jc w:val="center"/>
        <w:rPr>
          <w:sz w:val="28"/>
          <w:szCs w:val="28"/>
        </w:rPr>
      </w:pPr>
      <w:r>
        <w:t>п. Липки</w:t>
      </w:r>
    </w:p>
    <w:p w:rsidR="002175B4" w:rsidRPr="0023266D" w:rsidRDefault="002175B4" w:rsidP="004738FB">
      <w:pPr>
        <w:spacing w:line="360" w:lineRule="auto"/>
      </w:pPr>
    </w:p>
    <w:p w:rsidR="002175B4" w:rsidRPr="00353F7E" w:rsidRDefault="002175B4" w:rsidP="003A2656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О порядке формирования перечня налогов</w:t>
      </w:r>
      <w:r>
        <w:rPr>
          <w:b/>
          <w:bCs/>
          <w:sz w:val="28"/>
          <w:szCs w:val="28"/>
        </w:rPr>
        <w:t>ых расходов  Липкин</w:t>
      </w:r>
      <w:r w:rsidRPr="00353F7E">
        <w:rPr>
          <w:b/>
          <w:bCs/>
          <w:sz w:val="28"/>
          <w:szCs w:val="28"/>
        </w:rPr>
        <w:t>ского сельского поселения Ромодановского  муниципального района Республики Мордовия, проведения оценки эффективн</w:t>
      </w:r>
      <w:r>
        <w:rPr>
          <w:b/>
          <w:bCs/>
          <w:sz w:val="28"/>
          <w:szCs w:val="28"/>
        </w:rPr>
        <w:t>ости налоговых расходов Липкин</w:t>
      </w:r>
      <w:r w:rsidRPr="00353F7E">
        <w:rPr>
          <w:b/>
          <w:bCs/>
          <w:sz w:val="28"/>
          <w:szCs w:val="28"/>
        </w:rPr>
        <w:t>ского  сельского поселения  Ромодановского муниципального района Республики Мордовия</w:t>
      </w:r>
    </w:p>
    <w:p w:rsidR="002175B4" w:rsidRPr="0023266D" w:rsidRDefault="002175B4" w:rsidP="0068673A">
      <w:pPr>
        <w:tabs>
          <w:tab w:val="left" w:pos="4035"/>
        </w:tabs>
      </w:pPr>
    </w:p>
    <w:p w:rsidR="002175B4" w:rsidRPr="0023266D" w:rsidRDefault="002175B4" w:rsidP="0068673A">
      <w:pPr>
        <w:tabs>
          <w:tab w:val="left" w:pos="4035"/>
        </w:tabs>
      </w:pPr>
    </w:p>
    <w:p w:rsidR="002175B4" w:rsidRPr="003728DF" w:rsidRDefault="002175B4" w:rsidP="003A2656">
      <w:pPr>
        <w:ind w:firstLine="540"/>
        <w:jc w:val="both"/>
      </w:pPr>
      <w:r w:rsidRPr="003728DF">
        <w:t xml:space="preserve">В соответствии со </w:t>
      </w:r>
      <w:hyperlink r:id="rId7" w:history="1">
        <w:r w:rsidRPr="003728DF">
          <w:rPr>
            <w:rStyle w:val="a2"/>
            <w:color w:val="auto"/>
          </w:rPr>
          <w:t>статьей 174.3</w:t>
        </w:r>
      </w:hyperlink>
      <w:r w:rsidRPr="003728DF">
        <w:t xml:space="preserve"> Бюджетного кодекса Российской Федерации, </w:t>
      </w:r>
      <w:hyperlink r:id="rId8" w:history="1">
        <w:r w:rsidRPr="003728DF">
          <w:rPr>
            <w:rStyle w:val="a2"/>
            <w:color w:val="auto"/>
          </w:rPr>
          <w:t>Общими требованиями</w:t>
        </w:r>
      </w:hyperlink>
      <w:r w:rsidRPr="003728DF">
        <w:t xml:space="preserve"> к оценке налоговых расходов субъектов Российской Федерации и муниципальных образований, утвержденными </w:t>
      </w:r>
      <w:hyperlink r:id="rId9" w:history="1">
        <w:r w:rsidRPr="003728DF">
          <w:rPr>
            <w:rStyle w:val="a2"/>
            <w:color w:val="auto"/>
          </w:rPr>
          <w:t>постановлением</w:t>
        </w:r>
      </w:hyperlink>
      <w:r w:rsidRPr="003728DF">
        <w:t xml:space="preserve"> Правительства Российской Федерации от 22 июня </w:t>
      </w:r>
      <w:smartTag w:uri="urn:schemas-microsoft-com:office:smarttags" w:element="metricconverter">
        <w:smartTagPr>
          <w:attr w:name="ProductID" w:val="2019 г"/>
        </w:smartTagPr>
        <w:r w:rsidRPr="003728DF">
          <w:t>2019 г</w:t>
        </w:r>
      </w:smartTag>
      <w:r w:rsidRPr="003728DF">
        <w:t>. N 796 "Об общих требованиях к оценке налоговых расходов субъектов Российской Федерации и муниципальных образо</w:t>
      </w:r>
      <w:r>
        <w:t>ваний", Совет депутатов Липкин</w:t>
      </w:r>
      <w:r w:rsidRPr="003728DF">
        <w:t xml:space="preserve">ского сельского поселения Ромодановского  муниципального района </w:t>
      </w:r>
    </w:p>
    <w:p w:rsidR="002175B4" w:rsidRPr="003728DF" w:rsidRDefault="002175B4" w:rsidP="003A2656">
      <w:pPr>
        <w:ind w:firstLine="540"/>
        <w:jc w:val="both"/>
      </w:pPr>
    </w:p>
    <w:p w:rsidR="002175B4" w:rsidRPr="003728DF" w:rsidRDefault="002175B4" w:rsidP="00F4793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28DF">
        <w:rPr>
          <w:rFonts w:ascii="Times New Roman" w:hAnsi="Times New Roman" w:cs="Times New Roman"/>
          <w:sz w:val="24"/>
          <w:szCs w:val="24"/>
        </w:rPr>
        <w:t>РЕШИЛ:</w:t>
      </w:r>
    </w:p>
    <w:p w:rsidR="002175B4" w:rsidRPr="003728DF" w:rsidRDefault="002175B4" w:rsidP="003A2656">
      <w:pPr>
        <w:jc w:val="both"/>
      </w:pPr>
    </w:p>
    <w:p w:rsidR="002175B4" w:rsidRPr="003728DF" w:rsidRDefault="002175B4" w:rsidP="00A248E4">
      <w:pPr>
        <w:ind w:firstLine="540"/>
        <w:jc w:val="both"/>
      </w:pPr>
      <w:r w:rsidRPr="003728DF">
        <w:t xml:space="preserve">1. Утвердить прилагаемый </w:t>
      </w:r>
      <w:hyperlink r:id="rId10" w:anchor="sub_1000" w:history="1">
        <w:r w:rsidRPr="003728DF">
          <w:rPr>
            <w:rStyle w:val="a2"/>
            <w:color w:val="auto"/>
          </w:rPr>
          <w:t>Порядок</w:t>
        </w:r>
      </w:hyperlink>
      <w:r w:rsidRPr="003728DF">
        <w:t xml:space="preserve"> формирования пер</w:t>
      </w:r>
      <w:r>
        <w:t>ечня налоговых расходов Липкин</w:t>
      </w:r>
      <w:r w:rsidRPr="003728DF">
        <w:t>ского  сельского поселения  Ромодановского муниципального района Республики Мордовия, проведения оценки эффективн</w:t>
      </w:r>
      <w:r>
        <w:t>ости налоговых расходов Липкин</w:t>
      </w:r>
      <w:r w:rsidRPr="003728DF">
        <w:t>ского сельского поселения Ромодановского  муниципального района Республики Мордовия.</w:t>
      </w:r>
    </w:p>
    <w:p w:rsidR="002175B4" w:rsidRPr="00CF2B9C" w:rsidRDefault="002175B4" w:rsidP="00A248E4">
      <w:pPr>
        <w:ind w:firstLine="540"/>
        <w:jc w:val="both"/>
      </w:pPr>
      <w:r w:rsidRPr="003728DF">
        <w:t xml:space="preserve">2. </w:t>
      </w:r>
      <w:r w:rsidRPr="00CF2B9C">
        <w:t>Признать утратившим силу решение Совета депутатов Липкинского  сельского поселения  № 3 от 16.05.2014 «Об утверждении порядка проведения оценки эффективности налоговых льгот по местным налогам».</w:t>
      </w:r>
    </w:p>
    <w:p w:rsidR="002175B4" w:rsidRPr="003728DF" w:rsidRDefault="002175B4" w:rsidP="003F28F4">
      <w:pPr>
        <w:pStyle w:val="Standard"/>
        <w:ind w:right="-1" w:firstLine="540"/>
        <w:jc w:val="both"/>
      </w:pPr>
      <w:bookmarkStart w:id="0" w:name="sub_4"/>
      <w:r w:rsidRPr="00CF2B9C">
        <w:t xml:space="preserve">3. </w:t>
      </w:r>
      <w:bookmarkEnd w:id="0"/>
      <w:r w:rsidRPr="00CF2B9C">
        <w:t>Настоящее Решение вступает в силу с 1 июля 2022 года и подлежит официальному опубликованию в Информационном бюллетене  «Поиск» Липкинского сельского поселения  Ромодановского  муниципального района.</w:t>
      </w:r>
    </w:p>
    <w:p w:rsidR="002175B4" w:rsidRPr="003728DF" w:rsidRDefault="002175B4" w:rsidP="003F28F4">
      <w:pPr>
        <w:pStyle w:val="Standard"/>
        <w:ind w:right="-1" w:firstLine="540"/>
        <w:jc w:val="both"/>
      </w:pPr>
    </w:p>
    <w:p w:rsidR="002175B4" w:rsidRPr="003728DF" w:rsidRDefault="002175B4" w:rsidP="003F28F4">
      <w:pPr>
        <w:pStyle w:val="Standard"/>
        <w:ind w:right="-1" w:firstLine="540"/>
        <w:jc w:val="both"/>
      </w:pPr>
    </w:p>
    <w:p w:rsidR="002175B4" w:rsidRPr="003728DF" w:rsidRDefault="002175B4" w:rsidP="003F28F4">
      <w:pPr>
        <w:pStyle w:val="Standard"/>
        <w:ind w:right="-1" w:firstLine="540"/>
        <w:jc w:val="both"/>
      </w:pPr>
    </w:p>
    <w:p w:rsidR="002175B4" w:rsidRPr="003728DF" w:rsidRDefault="002175B4" w:rsidP="003F28F4">
      <w:pPr>
        <w:pStyle w:val="Standard"/>
        <w:ind w:right="-1" w:firstLine="540"/>
        <w:jc w:val="both"/>
      </w:pPr>
    </w:p>
    <w:p w:rsidR="002175B4" w:rsidRPr="003728DF" w:rsidRDefault="002175B4" w:rsidP="00CF24B2">
      <w:pPr>
        <w:jc w:val="both"/>
      </w:pPr>
    </w:p>
    <w:p w:rsidR="002175B4" w:rsidRPr="002527CB" w:rsidRDefault="002175B4" w:rsidP="00F91380">
      <w:bookmarkStart w:id="1" w:name="Par24"/>
      <w:bookmarkEnd w:id="1"/>
      <w:r>
        <w:t xml:space="preserve">      </w:t>
      </w:r>
      <w:r w:rsidRPr="002527CB">
        <w:t xml:space="preserve">Глава Липкинского </w:t>
      </w:r>
    </w:p>
    <w:p w:rsidR="002175B4" w:rsidRDefault="002175B4" w:rsidP="003F28F4">
      <w:pPr>
        <w:tabs>
          <w:tab w:val="left" w:pos="6930"/>
        </w:tabs>
      </w:pPr>
      <w:r>
        <w:t xml:space="preserve">      </w:t>
      </w:r>
      <w:r w:rsidRPr="002527CB">
        <w:t>сельского поселения</w:t>
      </w:r>
      <w:r w:rsidRPr="002527CB">
        <w:tab/>
        <w:t xml:space="preserve">    Л.П. Новикова</w:t>
      </w:r>
    </w:p>
    <w:p w:rsidR="002175B4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</w:pPr>
    </w:p>
    <w:p w:rsidR="002175B4" w:rsidRPr="003728DF" w:rsidRDefault="002175B4" w:rsidP="003F28F4">
      <w:pPr>
        <w:tabs>
          <w:tab w:val="left" w:pos="6930"/>
        </w:tabs>
      </w:pPr>
    </w:p>
    <w:p w:rsidR="002175B4" w:rsidRDefault="002175B4" w:rsidP="003F28F4">
      <w:pPr>
        <w:tabs>
          <w:tab w:val="left" w:pos="6930"/>
        </w:tabs>
        <w:rPr>
          <w:sz w:val="28"/>
          <w:szCs w:val="28"/>
        </w:rPr>
      </w:pPr>
    </w:p>
    <w:p w:rsidR="002175B4" w:rsidRDefault="002175B4" w:rsidP="008818D7">
      <w:pPr>
        <w:ind w:left="4956" w:firstLine="708"/>
        <w:jc w:val="right"/>
        <w:outlineLvl w:val="0"/>
      </w:pPr>
    </w:p>
    <w:p w:rsidR="002175B4" w:rsidRPr="0023266D" w:rsidRDefault="002175B4" w:rsidP="008818D7">
      <w:pPr>
        <w:ind w:left="4956" w:firstLine="708"/>
        <w:jc w:val="right"/>
        <w:outlineLvl w:val="0"/>
      </w:pPr>
      <w:r w:rsidRPr="0023266D">
        <w:t>Утвержден</w:t>
      </w:r>
    </w:p>
    <w:p w:rsidR="002175B4" w:rsidRDefault="002175B4" w:rsidP="008818D7">
      <w:pPr>
        <w:ind w:left="4956"/>
        <w:jc w:val="right"/>
      </w:pPr>
      <w:r w:rsidRPr="0023266D">
        <w:t xml:space="preserve">решением Совета депутатов </w:t>
      </w:r>
      <w:r w:rsidRPr="0023266D">
        <w:softHyphen/>
      </w:r>
      <w:r w:rsidRPr="0023266D">
        <w:softHyphen/>
      </w:r>
      <w:r w:rsidRPr="0023266D">
        <w:softHyphen/>
      </w:r>
      <w:r>
        <w:t xml:space="preserve"> </w:t>
      </w:r>
    </w:p>
    <w:p w:rsidR="002175B4" w:rsidRPr="0023266D" w:rsidRDefault="002175B4" w:rsidP="008818D7">
      <w:pPr>
        <w:ind w:left="4956"/>
        <w:jc w:val="right"/>
      </w:pPr>
      <w:r>
        <w:t xml:space="preserve">Липкинского </w:t>
      </w:r>
      <w:r w:rsidRPr="0023266D">
        <w:t>сельского поселения</w:t>
      </w:r>
    </w:p>
    <w:p w:rsidR="002175B4" w:rsidRPr="0023266D" w:rsidRDefault="002175B4" w:rsidP="008818D7">
      <w:pPr>
        <w:ind w:left="4248" w:firstLine="708"/>
        <w:jc w:val="right"/>
      </w:pPr>
      <w:r>
        <w:t xml:space="preserve">Ромодановского  </w:t>
      </w:r>
      <w:r w:rsidRPr="0023266D">
        <w:t xml:space="preserve">муниципального района </w:t>
      </w:r>
    </w:p>
    <w:p w:rsidR="002175B4" w:rsidRPr="0023266D" w:rsidRDefault="002175B4" w:rsidP="008818D7">
      <w:pPr>
        <w:jc w:val="right"/>
      </w:pPr>
      <w:r w:rsidRPr="0023266D">
        <w:tab/>
      </w:r>
      <w:r w:rsidRPr="0023266D">
        <w:tab/>
      </w:r>
      <w:r>
        <w:t xml:space="preserve">                                                           о</w:t>
      </w:r>
      <w:r w:rsidRPr="0023266D">
        <w:t>т</w:t>
      </w:r>
      <w:r>
        <w:t xml:space="preserve">  _._.2022 </w:t>
      </w:r>
      <w:r w:rsidRPr="0023266D">
        <w:t>г. №</w:t>
      </w:r>
      <w:r>
        <w:t xml:space="preserve"> _</w:t>
      </w:r>
    </w:p>
    <w:p w:rsidR="002175B4" w:rsidRPr="0023266D" w:rsidRDefault="002175B4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175B4" w:rsidRPr="0023266D" w:rsidRDefault="002175B4" w:rsidP="0068673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175B4" w:rsidRPr="0023266D" w:rsidRDefault="002175B4" w:rsidP="00CF24B2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sub_1000"/>
      <w:r w:rsidRPr="0023266D">
        <w:rPr>
          <w:rFonts w:ascii="Times New Roman" w:hAnsi="Times New Roman" w:cs="Times New Roman"/>
          <w:sz w:val="24"/>
          <w:szCs w:val="24"/>
        </w:rPr>
        <w:t>Порядок</w:t>
      </w:r>
      <w:r w:rsidRPr="0023266D">
        <w:rPr>
          <w:rFonts w:ascii="Times New Roman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Липкинского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проведения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Липкинского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bookmarkStart w:id="3" w:name="sub_100"/>
      <w:bookmarkEnd w:id="2"/>
    </w:p>
    <w:p w:rsidR="002175B4" w:rsidRPr="0023266D" w:rsidRDefault="002175B4" w:rsidP="003F781E">
      <w:pPr>
        <w:pStyle w:val="Heading1"/>
        <w:jc w:val="center"/>
      </w:pPr>
      <w:r w:rsidRPr="0023266D">
        <w:rPr>
          <w:rFonts w:ascii="Times New Roman" w:hAnsi="Times New Roman" w:cs="Times New Roman"/>
          <w:sz w:val="24"/>
          <w:szCs w:val="24"/>
        </w:rPr>
        <w:t>1. Общие положения</w:t>
      </w:r>
      <w:bookmarkEnd w:id="3"/>
    </w:p>
    <w:p w:rsidR="002175B4" w:rsidRDefault="002175B4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>
        <w:t xml:space="preserve"> Липкинского </w:t>
      </w:r>
      <w:r w:rsidRPr="0023266D">
        <w:t>сельского поселения</w:t>
      </w:r>
      <w:r>
        <w:t xml:space="preserve"> Ромодановского 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проведение оценки эффективности налоговых расходов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</w:t>
      </w:r>
      <w:bookmarkStart w:id="5" w:name="sub_1002"/>
      <w:bookmarkEnd w:id="4"/>
      <w:r>
        <w:t>.</w:t>
      </w:r>
    </w:p>
    <w:p w:rsidR="002175B4" w:rsidRPr="0023266D" w:rsidRDefault="002175B4" w:rsidP="00784CDF">
      <w:pPr>
        <w:ind w:firstLine="708"/>
        <w:jc w:val="both"/>
      </w:pPr>
      <w:r w:rsidRPr="0023266D">
        <w:t xml:space="preserve">2. Для целей настоящего Порядка под паспортом налогового расхода </w:t>
      </w:r>
      <w:r>
        <w:t>Липкинского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>
        <w:t>Липкинского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составляемый куратором налогового расхода в лице Администрации </w:t>
      </w:r>
      <w:r>
        <w:t>Липкинского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(далее - куратор налогового расхода).</w:t>
      </w:r>
    </w:p>
    <w:bookmarkEnd w:id="5"/>
    <w:p w:rsidR="002175B4" w:rsidRPr="0023266D" w:rsidRDefault="002175B4" w:rsidP="00784CDF">
      <w:pPr>
        <w:ind w:firstLine="708"/>
        <w:jc w:val="both"/>
      </w:pPr>
      <w:r>
        <w:t>Иные понятия</w:t>
      </w:r>
      <w:r w:rsidRPr="0023266D">
        <w:t xml:space="preserve">, используемые в настоящем Порядке, применяются в значениях, определенных </w:t>
      </w:r>
      <w:hyperlink r:id="rId11" w:history="1">
        <w:r w:rsidRPr="0023266D">
          <w:rPr>
            <w:rStyle w:val="a2"/>
            <w:color w:val="auto"/>
          </w:rPr>
          <w:t>пунктом 2</w:t>
        </w:r>
      </w:hyperlink>
      <w:r>
        <w:t xml:space="preserve"> </w:t>
      </w:r>
      <w:r w:rsidRPr="0023266D">
        <w:t xml:space="preserve"> </w:t>
      </w:r>
      <w:r>
        <w:t xml:space="preserve">Постановления </w:t>
      </w:r>
      <w:r w:rsidRPr="0023266D">
        <w:t xml:space="preserve">Правительства Российской Федерации от 22 июня </w:t>
      </w:r>
      <w:smartTag w:uri="urn:schemas-microsoft-com:office:smarttags" w:element="metricconverter">
        <w:smartTagPr>
          <w:attr w:name="ProductID" w:val="2019 г"/>
        </w:smartTagPr>
        <w:r w:rsidRPr="0023266D">
          <w:t>2019 г</w:t>
        </w:r>
      </w:smartTag>
      <w:r w:rsidRPr="0023266D">
        <w:t>. N 796 "Об общих требованиях к оценке налоговых расходов субъектов Российской Федерации и муниципальных образований".</w:t>
      </w:r>
    </w:p>
    <w:p w:rsidR="002175B4" w:rsidRPr="0023266D" w:rsidRDefault="002175B4" w:rsidP="00784CDF">
      <w:pPr>
        <w:ind w:firstLine="708"/>
        <w:jc w:val="both"/>
      </w:pPr>
      <w:bookmarkStart w:id="6" w:name="sub_1003"/>
      <w:r w:rsidRPr="0023266D">
        <w:t xml:space="preserve">3. Отнесение налоговых расходов к муниципальным программам </w:t>
      </w:r>
      <w:r>
        <w:t>Липкинского</w:t>
      </w:r>
      <w:r w:rsidRPr="0023266D">
        <w:t xml:space="preserve"> сельского поселения осуществляется исходя из целей муниципальных программ, структурных элементов муниципальных программ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 Республики Мордовия.</w:t>
      </w:r>
    </w:p>
    <w:p w:rsidR="002175B4" w:rsidRPr="0023266D" w:rsidRDefault="002175B4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Администрация 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 Республики Мордовия:</w:t>
      </w:r>
    </w:p>
    <w:bookmarkEnd w:id="7"/>
    <w:p w:rsidR="002175B4" w:rsidRPr="0023266D" w:rsidRDefault="002175B4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2" w:anchor="sub_1100" w:history="1">
        <w:r w:rsidRPr="0023266D">
          <w:rPr>
            <w:rStyle w:val="a2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2175B4" w:rsidRPr="0023266D" w:rsidRDefault="002175B4" w:rsidP="005545BC">
      <w:pPr>
        <w:ind w:firstLine="708"/>
        <w:jc w:val="both"/>
      </w:pPr>
      <w:r w:rsidRPr="0023266D">
        <w:t>2) исходя из полномочий</w:t>
      </w:r>
      <w:r>
        <w:t>,</w:t>
      </w:r>
      <w:r w:rsidRPr="0023266D">
        <w:t xml:space="preserve"> 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2175B4" w:rsidRPr="0023266D" w:rsidRDefault="002175B4" w:rsidP="005545BC">
      <w:pPr>
        <w:ind w:firstLine="708"/>
        <w:jc w:val="both"/>
      </w:pPr>
      <w:r w:rsidRPr="0023266D">
        <w:t>3) осуществляет оценку эффективности налоговых расходов;</w:t>
      </w:r>
    </w:p>
    <w:p w:rsidR="002175B4" w:rsidRPr="0023266D" w:rsidRDefault="002175B4" w:rsidP="005545BC">
      <w:pPr>
        <w:ind w:firstLine="708"/>
        <w:jc w:val="both"/>
      </w:pPr>
      <w:r w:rsidRPr="0023266D">
        <w:t>4) осуществляет обобщение результатов оценки эффективности налоговых расходов;</w:t>
      </w:r>
    </w:p>
    <w:p w:rsidR="002175B4" w:rsidRPr="0023266D" w:rsidRDefault="002175B4" w:rsidP="005545BC">
      <w:pPr>
        <w:ind w:firstLine="708"/>
        <w:jc w:val="both"/>
      </w:pPr>
      <w:r w:rsidRPr="0023266D">
        <w:t xml:space="preserve">5) формирует паспорт налоговых расходов (далее - паспорт налоговых расходов), по форме согласно </w:t>
      </w:r>
      <w:hyperlink r:id="rId13" w:anchor="sub_1200" w:history="1">
        <w:r w:rsidRPr="0023266D">
          <w:rPr>
            <w:rStyle w:val="a2"/>
            <w:color w:val="auto"/>
          </w:rPr>
          <w:t>приложению 2</w:t>
        </w:r>
      </w:hyperlink>
      <w:r w:rsidRPr="0023266D">
        <w:t xml:space="preserve"> к настоящему Порядку.</w:t>
      </w:r>
    </w:p>
    <w:p w:rsidR="002175B4" w:rsidRPr="0023266D" w:rsidRDefault="002175B4" w:rsidP="00CF24B2"/>
    <w:p w:rsidR="002175B4" w:rsidRPr="0023266D" w:rsidRDefault="002175B4" w:rsidP="003023AC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hAnsi="Times New Roman" w:cs="Times New Roman"/>
          <w:sz w:val="24"/>
          <w:szCs w:val="24"/>
        </w:rPr>
        <w:t xml:space="preserve">2. Формирование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8"/>
    <w:p w:rsidR="002175B4" w:rsidRPr="0023266D" w:rsidRDefault="002175B4" w:rsidP="00CF24B2"/>
    <w:p w:rsidR="002175B4" w:rsidRPr="0023266D" w:rsidRDefault="002175B4" w:rsidP="00785E64">
      <w:pPr>
        <w:ind w:firstLine="708"/>
        <w:jc w:val="both"/>
      </w:pPr>
      <w:bookmarkStart w:id="9" w:name="sub_1006"/>
      <w:r>
        <w:t>5</w:t>
      </w:r>
      <w:r w:rsidRPr="0023266D">
        <w:t xml:space="preserve">. Перечень налоговых расходов формируется Администрацией </w:t>
      </w:r>
      <w:r>
        <w:t>Липкинского</w:t>
      </w:r>
      <w:r w:rsidRPr="0023266D">
        <w:t xml:space="preserve"> сельского поселения</w:t>
      </w:r>
      <w:bookmarkEnd w:id="9"/>
      <w:r>
        <w:t xml:space="preserve"> </w:t>
      </w:r>
      <w:r w:rsidRPr="0023266D">
        <w:t xml:space="preserve">в срок до 1 декабря текущего года, утверждается постановлением Администрации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и размещается на </w:t>
      </w:r>
      <w:hyperlink r:id="rId14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</w:t>
      </w:r>
      <w:r>
        <w:t xml:space="preserve"> </w:t>
      </w:r>
      <w:r w:rsidRPr="0023266D">
        <w:t>-</w:t>
      </w:r>
      <w:r>
        <w:t xml:space="preserve"> </w:t>
      </w:r>
      <w:r w:rsidRPr="0023266D">
        <w:t>телекоммуникационной сети "Интернет" не позднее 10 декабря текущего года.</w:t>
      </w:r>
    </w:p>
    <w:p w:rsidR="002175B4" w:rsidRPr="0023266D" w:rsidRDefault="002175B4" w:rsidP="00A562FB">
      <w:pPr>
        <w:ind w:firstLine="708"/>
        <w:jc w:val="both"/>
      </w:pPr>
      <w:bookmarkStart w:id="10" w:name="sub_1008"/>
      <w:r>
        <w:t>6</w:t>
      </w:r>
      <w:r w:rsidRPr="0023266D">
        <w:t>. В случае принятия нормативных правовых актов, предусматривающих изменение информации, включенной в перечень налоговых расходов,</w:t>
      </w:r>
      <w:r>
        <w:t xml:space="preserve"> Администрация Липкинского</w:t>
      </w:r>
      <w:r w:rsidRPr="0023266D">
        <w:t xml:space="preserve"> сельского поселения в течение 10 рабочих дней с даты вступления в силу соответствующего нормативного правового акта </w:t>
      </w:r>
      <w:bookmarkEnd w:id="10"/>
      <w:r w:rsidRPr="0023266D">
        <w:t xml:space="preserve">вносит соответствующие изменения в перечень налоговых расходов и размещает его на </w:t>
      </w:r>
      <w:hyperlink r:id="rId15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информационно-телекоммуникационной сети "Интернет".</w:t>
      </w:r>
    </w:p>
    <w:p w:rsidR="002175B4" w:rsidRPr="0023266D" w:rsidRDefault="002175B4" w:rsidP="00CF24B2"/>
    <w:p w:rsidR="002175B4" w:rsidRPr="0023266D" w:rsidRDefault="002175B4" w:rsidP="00544E24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Липкинского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bookmarkEnd w:id="11"/>
    <w:p w:rsidR="002175B4" w:rsidRPr="0023266D" w:rsidRDefault="002175B4" w:rsidP="00CF24B2"/>
    <w:p w:rsidR="002175B4" w:rsidRPr="0023266D" w:rsidRDefault="002175B4" w:rsidP="00A562FB">
      <w:pPr>
        <w:ind w:firstLine="708"/>
        <w:jc w:val="both"/>
      </w:pPr>
      <w:bookmarkStart w:id="12" w:name="sub_1009"/>
      <w:r>
        <w:t>7</w:t>
      </w:r>
      <w:r w:rsidRPr="0023266D">
        <w:t xml:space="preserve">. В целях проведения оценки эффективности налоговых расходов Администрация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ежегодно:</w:t>
      </w:r>
    </w:p>
    <w:bookmarkEnd w:id="12"/>
    <w:p w:rsidR="002175B4" w:rsidRPr="0023266D" w:rsidRDefault="002175B4" w:rsidP="00A562FB">
      <w:pPr>
        <w:ind w:firstLine="708"/>
        <w:jc w:val="both"/>
      </w:pPr>
      <w:r w:rsidRPr="0023266D">
        <w:t xml:space="preserve">1) до </w:t>
      </w:r>
      <w:r>
        <w:t xml:space="preserve">1 февраля </w:t>
      </w:r>
      <w:r w:rsidRPr="0023266D">
        <w:t xml:space="preserve"> направляет в </w:t>
      </w:r>
      <w:r>
        <w:t xml:space="preserve">Межрайонную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 категориях плательщиков с указанием обусловливающих соответствующие налоговые расходы нормативных правовых актов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6" w:history="1">
        <w:r w:rsidRPr="0023266D">
          <w:rPr>
            <w:rStyle w:val="a2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7" w:history="1">
        <w:r w:rsidRPr="0023266D">
          <w:rPr>
            <w:rStyle w:val="a2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</w:t>
      </w:r>
      <w:smartTag w:uri="urn:schemas-microsoft-com:office:smarttags" w:element="metricconverter">
        <w:smartTagPr>
          <w:attr w:name="ProductID" w:val="2019 г"/>
        </w:smartTagPr>
        <w:r w:rsidRPr="0023266D">
          <w:t>2019 г</w:t>
        </w:r>
      </w:smartTag>
      <w:r w:rsidRPr="0023266D">
        <w:t>. N 796 "Об общих требованиях к оценке налоговых расходов субъектов Российской Федерации и муниципальных образований";</w:t>
      </w:r>
    </w:p>
    <w:p w:rsidR="002175B4" w:rsidRPr="0023266D" w:rsidRDefault="002175B4" w:rsidP="00A562FB">
      <w:pPr>
        <w:ind w:firstLine="708"/>
        <w:jc w:val="both"/>
      </w:pPr>
      <w:r w:rsidRPr="0023266D">
        <w:t xml:space="preserve">2) до 5 апреля рассматривает полученные от </w:t>
      </w:r>
      <w:r>
        <w:t>Межрайонной</w:t>
      </w:r>
      <w:bookmarkStart w:id="13" w:name="_GoBack"/>
      <w:bookmarkEnd w:id="13"/>
      <w:r>
        <w:t xml:space="preserve">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2175B4" w:rsidRPr="0023266D" w:rsidRDefault="002175B4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2175B4" w:rsidRPr="0023266D" w:rsidRDefault="002175B4" w:rsidP="00544E24">
      <w:pPr>
        <w:jc w:val="both"/>
      </w:pPr>
      <w:r w:rsidRPr="0023266D">
        <w:t xml:space="preserve">сведения о суммах выпадающих доходов бюджета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 Республики Мордовия;</w:t>
      </w:r>
    </w:p>
    <w:p w:rsidR="002175B4" w:rsidRPr="0023266D" w:rsidRDefault="002175B4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в бюджет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2175B4" w:rsidRPr="0023266D" w:rsidRDefault="002175B4" w:rsidP="00470861">
      <w:pPr>
        <w:ind w:firstLine="708"/>
        <w:jc w:val="both"/>
      </w:pPr>
      <w:r w:rsidRPr="0023266D">
        <w:t>3) до 25</w:t>
      </w:r>
      <w:r>
        <w:t xml:space="preserve"> </w:t>
      </w:r>
      <w:r w:rsidRPr="0023266D">
        <w:t xml:space="preserve">мая представляет в  </w:t>
      </w:r>
      <w:r>
        <w:t>МКУ «</w:t>
      </w:r>
      <w:r w:rsidRPr="0023266D">
        <w:t>Финансовое</w:t>
      </w:r>
      <w:r>
        <w:t xml:space="preserve"> </w:t>
      </w:r>
      <w:r w:rsidRPr="0023266D">
        <w:t xml:space="preserve">управление администрации </w:t>
      </w:r>
      <w:r>
        <w:t>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данные для оценки эффективности налоговых расходов по перечню согласно </w:t>
      </w:r>
      <w:hyperlink r:id="rId18" w:anchor="sub_1300" w:history="1">
        <w:r w:rsidRPr="0023266D">
          <w:rPr>
            <w:rStyle w:val="a2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2175B4" w:rsidRPr="0023266D" w:rsidRDefault="002175B4" w:rsidP="00470861">
      <w:pPr>
        <w:ind w:firstLine="708"/>
        <w:jc w:val="both"/>
      </w:pPr>
      <w:r w:rsidRPr="0023266D">
        <w:t xml:space="preserve">4) до 15 июля рассматривает полученные от </w:t>
      </w:r>
      <w:r>
        <w:t xml:space="preserve">Межрайонной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об объеме льгот за отчетный финансовый год;</w:t>
      </w:r>
    </w:p>
    <w:p w:rsidR="002175B4" w:rsidRPr="0023266D" w:rsidRDefault="002175B4" w:rsidP="00470861">
      <w:pPr>
        <w:ind w:firstLine="708"/>
        <w:jc w:val="both"/>
      </w:pPr>
      <w:r w:rsidRPr="0023266D">
        <w:t>5) до 15 августа при необходимости представляет в</w:t>
      </w:r>
      <w:r>
        <w:t xml:space="preserve"> МКУ «</w:t>
      </w:r>
      <w:r w:rsidRPr="0023266D">
        <w:t>Финансовое</w:t>
      </w:r>
      <w:r>
        <w:t xml:space="preserve"> </w:t>
      </w:r>
      <w:r w:rsidRPr="0023266D">
        <w:t xml:space="preserve">управление администрации </w:t>
      </w:r>
      <w:r>
        <w:t xml:space="preserve"> 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2175B4" w:rsidRPr="0023266D" w:rsidRDefault="002175B4" w:rsidP="00470861">
      <w:pPr>
        <w:ind w:firstLine="708"/>
        <w:jc w:val="both"/>
      </w:pPr>
      <w:bookmarkStart w:id="14" w:name="sub_1010"/>
      <w:r>
        <w:t>8</w:t>
      </w:r>
      <w:r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2175B4" w:rsidRPr="0023266D" w:rsidRDefault="002175B4" w:rsidP="00544E24">
      <w:pPr>
        <w:jc w:val="both"/>
      </w:pPr>
      <w:r>
        <w:t xml:space="preserve">            </w:t>
      </w:r>
      <w:r w:rsidRPr="0023266D">
        <w:t>оценку целесообразности налоговых расходов;</w:t>
      </w:r>
    </w:p>
    <w:p w:rsidR="002175B4" w:rsidRPr="0023266D" w:rsidRDefault="002175B4" w:rsidP="00544E24">
      <w:pPr>
        <w:jc w:val="both"/>
      </w:pPr>
      <w:r>
        <w:t xml:space="preserve">            </w:t>
      </w:r>
      <w:r w:rsidRPr="0023266D">
        <w:t>оценку результативности налоговых расходов.</w:t>
      </w:r>
    </w:p>
    <w:p w:rsidR="002175B4" w:rsidRPr="0023266D" w:rsidRDefault="002175B4" w:rsidP="00AF3E97">
      <w:pPr>
        <w:ind w:firstLine="708"/>
        <w:jc w:val="both"/>
      </w:pPr>
      <w:bookmarkStart w:id="15" w:name="sub_1011"/>
      <w:r>
        <w:t>9</w:t>
      </w:r>
      <w:r w:rsidRPr="0023266D">
        <w:t xml:space="preserve">. Критериями целесообразности налоговых расходов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являются:</w:t>
      </w:r>
    </w:p>
    <w:bookmarkEnd w:id="15"/>
    <w:p w:rsidR="002175B4" w:rsidRPr="0023266D" w:rsidRDefault="002175B4" w:rsidP="00AF3E97">
      <w:pPr>
        <w:ind w:firstLine="708"/>
        <w:jc w:val="both"/>
      </w:pPr>
      <w:r w:rsidRPr="0023266D">
        <w:t>- соответствие налоговых расходов целям муниципальных программ (их структурных элементов) и (или) целям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района;</w:t>
      </w:r>
    </w:p>
    <w:p w:rsidR="002175B4" w:rsidRPr="0023266D" w:rsidRDefault="002175B4" w:rsidP="006E0FFC">
      <w:pPr>
        <w:ind w:firstLine="708"/>
        <w:jc w:val="both"/>
      </w:pPr>
      <w:r>
        <w:t>- востребованность</w:t>
      </w:r>
      <w:r w:rsidRPr="0023266D">
        <w:t xml:space="preserve">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2175B4" w:rsidRPr="0023266D" w:rsidRDefault="002175B4" w:rsidP="006E0FFC">
      <w:pPr>
        <w:ind w:firstLine="708"/>
        <w:jc w:val="both"/>
      </w:pPr>
      <w:bookmarkStart w:id="16" w:name="sub_1012"/>
      <w:r w:rsidRPr="0023266D">
        <w:t>1</w:t>
      </w:r>
      <w:r>
        <w:t>0</w:t>
      </w:r>
      <w:r w:rsidRPr="0023266D">
        <w:t xml:space="preserve">. В случае несоответствия налоговых расходов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19" w:anchor="sub_1011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0</w:t>
      </w:r>
      <w:r w:rsidRPr="0023266D">
        <w:t xml:space="preserve"> настоящего Порядка, </w:t>
      </w:r>
      <w:r>
        <w:t xml:space="preserve">  Липкинским сельским поселением </w:t>
      </w:r>
      <w:r w:rsidRPr="0023266D">
        <w:t>принимается решение  о сохранении (уточнении, отмене) льгот для плательщиков.</w:t>
      </w:r>
    </w:p>
    <w:p w:rsidR="002175B4" w:rsidRPr="0023266D" w:rsidRDefault="002175B4" w:rsidP="006E0FFC">
      <w:pPr>
        <w:ind w:firstLine="708"/>
        <w:jc w:val="both"/>
      </w:pPr>
      <w:bookmarkStart w:id="17" w:name="sub_1013"/>
      <w:bookmarkEnd w:id="16"/>
      <w:r w:rsidRPr="0023266D">
        <w:t>1</w:t>
      </w:r>
      <w:r>
        <w:t>1</w:t>
      </w:r>
      <w:r w:rsidRPr="0023266D">
        <w:t xml:space="preserve">. В качестве критерия результативности налогового расхода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муниципальных программ </w:t>
      </w:r>
      <w:r>
        <w:t>Липкинского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либо иной показатель (индикатор), на значение которого оказывают влияние налоговые расходы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Мордовия.</w:t>
      </w:r>
    </w:p>
    <w:bookmarkEnd w:id="17"/>
    <w:p w:rsidR="002175B4" w:rsidRPr="0023266D" w:rsidRDefault="002175B4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муниципальных программ </w:t>
      </w:r>
      <w:r>
        <w:t>Липкинского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2175B4" w:rsidRPr="0023266D" w:rsidRDefault="002175B4" w:rsidP="00550254">
      <w:pPr>
        <w:ind w:firstLine="708"/>
        <w:jc w:val="both"/>
      </w:pPr>
      <w:bookmarkStart w:id="18" w:name="sub_1014"/>
      <w:r w:rsidRPr="0023266D">
        <w:t>1</w:t>
      </w:r>
      <w:r>
        <w:t>2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2175B4" w:rsidRPr="0023266D" w:rsidRDefault="002175B4" w:rsidP="00550254">
      <w:pPr>
        <w:ind w:firstLine="708"/>
        <w:jc w:val="both"/>
      </w:pPr>
      <w:bookmarkStart w:id="19" w:name="sub_1015"/>
      <w:bookmarkEnd w:id="18"/>
      <w:r w:rsidRPr="0023266D">
        <w:t>1</w:t>
      </w:r>
      <w:r>
        <w:t>3</w:t>
      </w:r>
      <w:r w:rsidRPr="0023266D">
        <w:t>. В целях оценки бюджетной эффективности налоговых расходов</w:t>
      </w:r>
      <w:r>
        <w:t xml:space="preserve">  Липкинского сельского поселения Ромодановского</w:t>
      </w:r>
      <w:r w:rsidRPr="0023266D">
        <w:t xml:space="preserve">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</w:t>
      </w:r>
      <w:r>
        <w:t xml:space="preserve"> Липкинского 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социально-экономической</w:t>
      </w:r>
      <w:r>
        <w:t xml:space="preserve"> </w:t>
      </w:r>
      <w:r w:rsidRPr="0023266D">
        <w:t xml:space="preserve">политики </w:t>
      </w:r>
      <w:r>
        <w:t>Липкинского сельского поселения Ромодановского</w:t>
      </w:r>
      <w:r w:rsidRPr="0023266D">
        <w:t xml:space="preserve"> муниципального района, а также оценка совокупного бюджетного эффекта (самоокупаемости) стимулирующих налоговых расходов.</w:t>
      </w:r>
    </w:p>
    <w:p w:rsidR="002175B4" w:rsidRPr="0023266D" w:rsidRDefault="002175B4" w:rsidP="00550254">
      <w:pPr>
        <w:ind w:firstLine="708"/>
        <w:jc w:val="both"/>
      </w:pPr>
      <w:bookmarkStart w:id="20" w:name="sub_1016"/>
      <w:bookmarkEnd w:id="19"/>
      <w:r w:rsidRPr="0023266D">
        <w:t>1</w:t>
      </w:r>
      <w:r>
        <w:t>4</w:t>
      </w:r>
      <w:r w:rsidRPr="0023266D">
        <w:t>. Сравнительный анализ включает</w:t>
      </w:r>
      <w:r>
        <w:t xml:space="preserve"> </w:t>
      </w:r>
      <w:r w:rsidRPr="0023266D">
        <w:t xml:space="preserve"> сравнение объемов расходов бюджета </w:t>
      </w:r>
      <w:r>
        <w:t>Липкинского</w:t>
      </w:r>
      <w:r w:rsidRPr="0023266D">
        <w:t xml:space="preserve"> сельского поселения в случае применения альтернативных механизмов достижения целей муниципальных программ</w:t>
      </w:r>
      <w:r>
        <w:t xml:space="preserve"> Липкинского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и</w:t>
      </w:r>
      <w:r>
        <w:t xml:space="preserve"> объемов предоставленных льгот, </w:t>
      </w:r>
      <w:r w:rsidRPr="0023266D">
        <w:t xml:space="preserve">расчет </w:t>
      </w:r>
      <w:r>
        <w:t>прироста показателя (индикатора)</w:t>
      </w:r>
      <w:r w:rsidRPr="0023266D">
        <w:t xml:space="preserve"> достижения целей муниципальных</w:t>
      </w:r>
      <w:r>
        <w:t xml:space="preserve"> </w:t>
      </w:r>
      <w:r w:rsidRPr="0023266D">
        <w:t>программ</w:t>
      </w:r>
      <w:r>
        <w:t xml:space="preserve"> Липкинского сельского поселения Ромодановского</w:t>
      </w:r>
      <w:r w:rsidRPr="0023266D">
        <w:t xml:space="preserve"> муниципального</w:t>
      </w:r>
      <w:r>
        <w:t xml:space="preserve"> </w:t>
      </w:r>
      <w:r w:rsidRPr="0023266D">
        <w:t xml:space="preserve"> района </w:t>
      </w:r>
      <w:r>
        <w:t xml:space="preserve"> </w:t>
      </w:r>
      <w:r w:rsidRPr="0023266D">
        <w:t xml:space="preserve">Республики Мордовия и (или) целей социально-экономического развития 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на 1 рубль налоговых расходов </w:t>
      </w:r>
      <w:r>
        <w:t>Липкинского</w:t>
      </w:r>
      <w:r w:rsidRPr="0023266D">
        <w:t xml:space="preserve"> сельского поселения и на 1 рубль расходов бюджета </w:t>
      </w:r>
      <w:r>
        <w:t>Липкинского</w:t>
      </w:r>
      <w:r w:rsidRPr="0023266D">
        <w:t xml:space="preserve"> сельского поселения для достижения того же показателя (индикатора) в случае приме</w:t>
      </w:r>
      <w:r>
        <w:t>нения альтернативных механизмов</w:t>
      </w:r>
      <w:r w:rsidRPr="0023266D">
        <w:t>.</w:t>
      </w:r>
    </w:p>
    <w:p w:rsidR="002175B4" w:rsidRPr="0023266D" w:rsidRDefault="002175B4" w:rsidP="00B83603">
      <w:pPr>
        <w:ind w:firstLine="708"/>
        <w:jc w:val="both"/>
      </w:pPr>
      <w:bookmarkStart w:id="21" w:name="sub_1017"/>
      <w:bookmarkEnd w:id="20"/>
      <w:r w:rsidRPr="0023266D">
        <w:t>1</w:t>
      </w:r>
      <w:r>
        <w:t>5</w:t>
      </w:r>
      <w:r w:rsidRPr="0023266D">
        <w:t xml:space="preserve">. В качестве альтернативных механизмов достижения целей муниципальных программ </w:t>
      </w:r>
      <w:r>
        <w:t>Липкинского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могут учитываться:</w:t>
      </w:r>
    </w:p>
    <w:bookmarkEnd w:id="21"/>
    <w:p w:rsidR="002175B4" w:rsidRPr="0023266D" w:rsidRDefault="002175B4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>
        <w:t xml:space="preserve"> Липкинского</w:t>
      </w:r>
      <w:r w:rsidRPr="0023266D">
        <w:t xml:space="preserve"> сельского поселения;</w:t>
      </w:r>
    </w:p>
    <w:p w:rsidR="002175B4" w:rsidRPr="0023266D" w:rsidRDefault="002175B4" w:rsidP="00B83603">
      <w:pPr>
        <w:ind w:firstLine="708"/>
        <w:jc w:val="both"/>
      </w:pPr>
      <w:r w:rsidRPr="0023266D">
        <w:t xml:space="preserve">предоставление муниципальных гарантий </w:t>
      </w:r>
      <w:r>
        <w:t>Липкинского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2175B4" w:rsidRPr="0023266D" w:rsidRDefault="002175B4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2175B4" w:rsidRPr="0023266D" w:rsidRDefault="002175B4" w:rsidP="00B83603">
      <w:pPr>
        <w:ind w:firstLine="708"/>
        <w:jc w:val="both"/>
      </w:pPr>
      <w:bookmarkStart w:id="22" w:name="sub_1018"/>
      <w:r w:rsidRPr="0023266D">
        <w:t>1</w:t>
      </w:r>
      <w:r>
        <w:t>6</w:t>
      </w:r>
      <w:r w:rsidRPr="0023266D">
        <w:t xml:space="preserve">. В целях оценки бюджетной эффективности стимулирующих налоговых расходов, обусловленных льготами по налогам, подлежащим зачислению в бюджет </w:t>
      </w:r>
      <w:r>
        <w:t>Липкинского</w:t>
      </w:r>
      <w:r w:rsidRPr="0023266D">
        <w:t xml:space="preserve"> сельского поселения наряду со сравнительным анализом, указанным в </w:t>
      </w:r>
      <w:hyperlink r:id="rId20" w:anchor="sub_1016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1" w:anchor="sub_1019" w:history="1">
        <w:r w:rsidRPr="0023266D">
          <w:rPr>
            <w:rStyle w:val="a2"/>
            <w:color w:val="auto"/>
          </w:rPr>
          <w:t>пунктом 1</w:t>
        </w:r>
      </w:hyperlink>
      <w:r w:rsidRPr="0023266D">
        <w:rPr>
          <w:rStyle w:val="a2"/>
          <w:color w:val="auto"/>
        </w:rPr>
        <w:t>8</w:t>
      </w:r>
      <w:r w:rsidRPr="0023266D">
        <w:t xml:space="preserve"> настоящего Порядка.</w:t>
      </w:r>
    </w:p>
    <w:bookmarkEnd w:id="22"/>
    <w:p w:rsidR="002175B4" w:rsidRPr="0023266D" w:rsidRDefault="002175B4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2175B4" w:rsidRPr="0023266D" w:rsidRDefault="002175B4" w:rsidP="00DF7850">
      <w:pPr>
        <w:ind w:firstLine="698"/>
        <w:jc w:val="both"/>
      </w:pPr>
      <w:bookmarkStart w:id="23" w:name="sub_1019"/>
      <w:r w:rsidRPr="0023266D">
        <w:t>1</w:t>
      </w:r>
      <w:r>
        <w:t>7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 (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7" o:spid="_x0000_i1025" type="#_x0000_t75" style="width:12.75pt;height:18.75pt;visibility:visible">
            <v:imagedata r:id="rId22" o:title=""/>
          </v:shape>
        </w:pict>
      </w:r>
      <w:r w:rsidRPr="0023266D">
        <w:t>) по следующей формуле:</w:t>
      </w:r>
    </w:p>
    <w:bookmarkEnd w:id="23"/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ind w:firstLine="698"/>
        <w:jc w:val="both"/>
      </w:pPr>
      <w:r>
        <w:rPr>
          <w:noProof/>
        </w:rPr>
        <w:pict>
          <v:shape id="Рисунок 16" o:spid="_x0000_i1026" type="#_x0000_t75" style="width:231.75pt;height:88.5pt;visibility:visible">
            <v:imagedata r:id="rId23" o:title=""/>
          </v:shape>
        </w:pict>
      </w:r>
      <w:r w:rsidRPr="0023266D">
        <w:t>,</w:t>
      </w:r>
    </w:p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jc w:val="both"/>
      </w:pPr>
      <w:r w:rsidRPr="0023266D">
        <w:t>где: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5" o:spid="_x0000_i1027" type="#_x0000_t75" style="width:8.25pt;height:18.75pt;visibility:visible">
            <v:imagedata r:id="rId24" o:title=""/>
          </v:shape>
        </w:pict>
      </w:r>
      <w:r w:rsidRPr="0023266D">
        <w:t xml:space="preserve"> - порядковый номер года, имеющий значение от 1 до 5;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4" o:spid="_x0000_i1028" type="#_x0000_t75" style="width:15.75pt;height:21pt;visibility:visible">
            <v:imagedata r:id="rId25" o:title=""/>
          </v:shape>
        </w:pict>
      </w:r>
      <w:r w:rsidRPr="0023266D">
        <w:t xml:space="preserve"> - количество плательщиков, воспользовавшихся льготой в i-м году;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3" o:spid="_x0000_i1029" type="#_x0000_t75" style="width:11.25pt;height:18.75pt;visibility:visible">
            <v:imagedata r:id="rId26" o:title=""/>
          </v:shape>
        </w:pict>
      </w:r>
      <w:r w:rsidRPr="0023266D">
        <w:t xml:space="preserve"> - порядковый номер плательщика, имеющий значение от 1 до m;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2" o:spid="_x0000_i1030" type="#_x0000_t75" style="width:19.5pt;height:21pt;visibility:visible">
            <v:imagedata r:id="rId2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Липкинского</w:t>
      </w:r>
      <w:r w:rsidRPr="0023266D">
        <w:t xml:space="preserve"> сельского поселения j-м плательщиком в i-м году.</w:t>
      </w:r>
    </w:p>
    <w:p w:rsidR="002175B4" w:rsidRPr="0023266D" w:rsidRDefault="002175B4" w:rsidP="00DF7850">
      <w:pPr>
        <w:ind w:firstLine="708"/>
        <w:jc w:val="both"/>
      </w:pPr>
      <w:r w:rsidRPr="0023266D">
        <w:t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</w:t>
      </w:r>
      <w:r>
        <w:t>лежащих уплате в бюджет Липкин</w:t>
      </w:r>
      <w:r w:rsidRPr="0023266D">
        <w:t>ского сельского поселения, оцениваются (прогнозируются) по данным куратора налоговых расходов;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1" o:spid="_x0000_i1031" type="#_x0000_t75" style="width:20.25pt;height:24pt;visibility:visible">
            <v:imagedata r:id="rId28" o:title=""/>
          </v:shape>
        </w:pict>
      </w:r>
      <w:r w:rsidRPr="0023266D">
        <w:t xml:space="preserve"> - базовый объем налогов, задекларированных для уплаты в бюджет</w:t>
      </w:r>
      <w:r>
        <w:t xml:space="preserve"> Липкинского</w:t>
      </w:r>
      <w:r w:rsidRPr="0023266D">
        <w:t xml:space="preserve"> сельского поселения j-м плательщиком в базовом году;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0" o:spid="_x0000_i1032" type="#_x0000_t75" style="width:12pt;height:21pt;visibility:visible">
            <v:imagedata r:id="rId29" o:title=""/>
          </v:shape>
        </w:pict>
      </w:r>
      <w:r w:rsidRPr="0023266D">
        <w:t xml:space="preserve"> - номинальный темп прироста налоговых доходов бюджета </w:t>
      </w:r>
      <w:r>
        <w:t>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в i-м году по отношению к показателям базового года;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9" o:spid="_x0000_i1033" type="#_x0000_t75" style="width:9.75pt;height:18.75pt;visibility:visible">
            <v:imagedata r:id="rId30" o:title=""/>
          </v:shape>
        </w:pict>
      </w:r>
      <w:r w:rsidRPr="0023266D">
        <w:t xml:space="preserve"> - расчетная стоимость среднесрочных рыночных заимствований </w:t>
      </w:r>
      <w:r>
        <w:t>Липкинского</w:t>
      </w:r>
      <w:r w:rsidRPr="0023266D">
        <w:t xml:space="preserve"> сельского поселения, рассчитываемая по формуле:</w:t>
      </w:r>
    </w:p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ind w:firstLine="698"/>
        <w:jc w:val="both"/>
      </w:pPr>
      <w:r>
        <w:rPr>
          <w:noProof/>
        </w:rPr>
        <w:pict>
          <v:shape id="Рисунок 8" o:spid="_x0000_i1034" type="#_x0000_t75" style="width:75.75pt;height:21pt;visibility:visible">
            <v:imagedata r:id="rId31" o:title=""/>
          </v:shape>
        </w:pict>
      </w:r>
      <w:r w:rsidRPr="0023266D">
        <w:t>,</w:t>
      </w:r>
    </w:p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jc w:val="both"/>
      </w:pPr>
      <w:r w:rsidRPr="0023266D">
        <w:t>где: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7" o:spid="_x0000_i1035" type="#_x0000_t75" style="width:23.25pt;height:21pt;visibility:visible">
            <v:imagedata r:id="rId32" o:title=""/>
          </v:shape>
        </w:pict>
      </w:r>
      <w:r w:rsidRPr="0023266D">
        <w:t xml:space="preserve"> - целевой уровень инфляции (4 процента);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6" o:spid="_x0000_i1036" type="#_x0000_t75" style="width:11.25pt;height:18.75pt;visibility:visible">
            <v:imagedata r:id="rId33" o:title=""/>
          </v:shape>
        </w:pict>
      </w:r>
      <w:r w:rsidRPr="0023266D">
        <w:t xml:space="preserve"> - реальная процентная ставка, определяемая на уровне 2,5 процента;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5" o:spid="_x0000_i1037" type="#_x0000_t75" style="width:10.5pt;height:18.75pt;visibility:visible">
            <v:imagedata r:id="rId34" o:title=""/>
          </v:shape>
        </w:pict>
      </w:r>
      <w:r w:rsidRPr="0023266D">
        <w:t xml:space="preserve"> - кредитная премия за риск, рассчитываемая для целей настоящего документа в зависимости от отношения муниципального долга </w:t>
      </w:r>
      <w:r>
        <w:t>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2175B4" w:rsidRPr="0023266D" w:rsidRDefault="002175B4" w:rsidP="00544E24">
      <w:pPr>
        <w:jc w:val="both"/>
      </w:pPr>
      <w:r w:rsidRPr="0023266D">
        <w:t>если указанное отношение составляет менее 50 процентов, кредитная премия за риск принимается равной 1 проценту;</w:t>
      </w:r>
    </w:p>
    <w:p w:rsidR="002175B4" w:rsidRPr="0023266D" w:rsidRDefault="002175B4" w:rsidP="00544E24">
      <w:pPr>
        <w:jc w:val="both"/>
      </w:pPr>
      <w:r w:rsidRPr="0023266D">
        <w:t>если указанное отношение составляет от 50 до 100 процентов, кредитная премия за риск принимается равной 2 процентам;</w:t>
      </w:r>
    </w:p>
    <w:p w:rsidR="002175B4" w:rsidRPr="0023266D" w:rsidRDefault="002175B4" w:rsidP="00544E24">
      <w:pPr>
        <w:jc w:val="both"/>
      </w:pPr>
      <w:r w:rsidRPr="0023266D">
        <w:t>если указанное отношение составляет более 100 процентов, кредитная премия за риск принимается равной 3 процентам.</w:t>
      </w:r>
    </w:p>
    <w:p w:rsidR="002175B4" w:rsidRPr="0023266D" w:rsidRDefault="002175B4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>
        <w:t>Липкинского</w:t>
      </w:r>
      <w:r w:rsidRPr="0023266D">
        <w:t xml:space="preserve"> сельского поселения определяется не позднее 25 апреля текущего финансового года.</w:t>
      </w:r>
    </w:p>
    <w:p w:rsidR="002175B4" w:rsidRPr="0023266D" w:rsidRDefault="002175B4" w:rsidP="00996052">
      <w:pPr>
        <w:ind w:firstLine="698"/>
        <w:jc w:val="both"/>
      </w:pPr>
      <w:bookmarkStart w:id="24" w:name="sub_1020"/>
      <w:r>
        <w:t>18</w:t>
      </w:r>
      <w:r w:rsidRPr="0023266D">
        <w:t xml:space="preserve">. Базовый объем налогов, задекларированных для уплаты в бюджет </w:t>
      </w:r>
      <w:r>
        <w:t>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j-м плательщиком в базовом году (</w:t>
      </w:r>
      <w:r>
        <w:rPr>
          <w:noProof/>
        </w:rPr>
        <w:pict>
          <v:shape id="Рисунок 4" o:spid="_x0000_i1038" type="#_x0000_t75" style="width:20.25pt;height:24pt;visibility:visible">
            <v:imagedata r:id="rId35" o:title=""/>
          </v:shape>
        </w:pict>
      </w:r>
      <w:r w:rsidRPr="0023266D">
        <w:t>), рассчитывается по формуле:</w:t>
      </w:r>
    </w:p>
    <w:bookmarkEnd w:id="24"/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ind w:firstLine="698"/>
        <w:jc w:val="both"/>
      </w:pPr>
      <w:r>
        <w:rPr>
          <w:noProof/>
        </w:rPr>
        <w:pict>
          <v:shape id="Рисунок 3" o:spid="_x0000_i1039" type="#_x0000_t75" style="width:77.25pt;height:24pt;visibility:visible">
            <v:imagedata r:id="rId36" o:title=""/>
          </v:shape>
        </w:pict>
      </w:r>
      <w:r w:rsidRPr="0023266D">
        <w:t>,</w:t>
      </w:r>
    </w:p>
    <w:p w:rsidR="002175B4" w:rsidRPr="0023266D" w:rsidRDefault="002175B4" w:rsidP="00544E24">
      <w:pPr>
        <w:jc w:val="both"/>
      </w:pPr>
    </w:p>
    <w:p w:rsidR="002175B4" w:rsidRPr="0023266D" w:rsidRDefault="002175B4" w:rsidP="00544E24">
      <w:pPr>
        <w:jc w:val="both"/>
      </w:pPr>
      <w:r w:rsidRPr="0023266D">
        <w:t>где: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2" o:spid="_x0000_i1040" type="#_x0000_t75" style="width:24pt;height:24pt;visibility:visible">
            <v:imagedata r:id="rId3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Липкинского</w:t>
      </w:r>
      <w:r w:rsidRPr="0023266D">
        <w:t xml:space="preserve"> сельского поселения</w:t>
      </w:r>
      <w:r>
        <w:t xml:space="preserve"> </w:t>
      </w:r>
      <w:r w:rsidRPr="0023266D">
        <w:t>j-м плательщиком в базовом году;</w:t>
      </w:r>
    </w:p>
    <w:p w:rsidR="002175B4" w:rsidRPr="0023266D" w:rsidRDefault="002175B4" w:rsidP="00544E24">
      <w:pPr>
        <w:jc w:val="both"/>
      </w:pPr>
      <w:r>
        <w:rPr>
          <w:noProof/>
        </w:rPr>
        <w:pict>
          <v:shape id="Рисунок 1" o:spid="_x0000_i1041" type="#_x0000_t75" style="width:20.25pt;height:24pt;visibility:visible">
            <v:imagedata r:id="rId38" o:title=""/>
          </v:shape>
        </w:pict>
      </w:r>
      <w:r w:rsidRPr="0023266D">
        <w:t xml:space="preserve"> - объем льгот, предоставленных j-му плательщику в базовом году.</w:t>
      </w:r>
    </w:p>
    <w:p w:rsidR="002175B4" w:rsidRPr="0023266D" w:rsidRDefault="002175B4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2175B4" w:rsidRPr="0023266D" w:rsidRDefault="002175B4" w:rsidP="00996052">
      <w:pPr>
        <w:ind w:firstLine="708"/>
        <w:jc w:val="both"/>
      </w:pPr>
      <w:bookmarkStart w:id="25" w:name="sub_1021"/>
      <w:r>
        <w:t>19</w:t>
      </w:r>
      <w:r w:rsidRPr="0023266D">
        <w:t xml:space="preserve">. По итогам оценки эффективности налогового расхода </w:t>
      </w:r>
      <w:r>
        <w:t>Администрация Липкинского</w:t>
      </w:r>
      <w:r w:rsidRPr="0023266D">
        <w:t xml:space="preserve"> сельского поселения формулирует выводы о достижении целевых характеристик налогового расхода, о вкладе налогового расхода в достижение целей муниципальных программ </w:t>
      </w:r>
      <w:r>
        <w:t>Липкинского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а также о наличии или об отсутствии более результативных (менее затратных для бюджета </w:t>
      </w:r>
      <w:r>
        <w:t>Липкинского</w:t>
      </w:r>
      <w:r w:rsidRPr="0023266D">
        <w:t xml:space="preserve"> сельского поселения) альтернативных механизмов достижения целей муниципальных программ </w:t>
      </w:r>
      <w:r>
        <w:t>Липкинского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Липкинского сельского поселения Ромодановского</w:t>
      </w:r>
      <w:r w:rsidRPr="0023266D">
        <w:t xml:space="preserve"> муниципального района, рекомендации о необходимости сохранения (уточнения, отмены) предоставленных плательщикам льгот.</w:t>
      </w:r>
    </w:p>
    <w:p w:rsidR="002175B4" w:rsidRPr="0023266D" w:rsidRDefault="002175B4" w:rsidP="00996052">
      <w:pPr>
        <w:ind w:firstLine="708"/>
        <w:jc w:val="both"/>
      </w:pPr>
      <w:bookmarkStart w:id="26" w:name="sub_1022"/>
      <w:bookmarkEnd w:id="25"/>
      <w:r w:rsidRPr="0023266D">
        <w:t>2</w:t>
      </w:r>
      <w:r>
        <w:t>0</w:t>
      </w:r>
      <w:r w:rsidRPr="0023266D">
        <w:t xml:space="preserve">. В соответствии с перечнем налоговых расходов, результатами оценки эффективности налоговых расходов, </w:t>
      </w:r>
      <w:r>
        <w:t>Администрация Липкинского</w:t>
      </w:r>
      <w:r w:rsidRPr="0023266D">
        <w:t xml:space="preserve"> сельского поселения формирует паспорт налоговых расходов по форме согласно </w:t>
      </w:r>
      <w:hyperlink r:id="rId39" w:anchor="sub_1200" w:history="1">
        <w:r w:rsidRPr="0023266D">
          <w:rPr>
            <w:rStyle w:val="a2"/>
          </w:rPr>
          <w:t>приложению 2</w:t>
        </w:r>
      </w:hyperlink>
      <w:r w:rsidRPr="0023266D">
        <w:t xml:space="preserve"> к настоящему Порядку.</w:t>
      </w:r>
    </w:p>
    <w:p w:rsidR="002175B4" w:rsidRPr="0023266D" w:rsidRDefault="002175B4" w:rsidP="00996052">
      <w:pPr>
        <w:ind w:firstLine="708"/>
        <w:jc w:val="both"/>
      </w:pPr>
      <w:bookmarkStart w:id="27" w:name="sub_1023"/>
      <w:bookmarkEnd w:id="26"/>
      <w:r w:rsidRPr="0023266D">
        <w:t>2</w:t>
      </w:r>
      <w:r>
        <w:t>1</w:t>
      </w:r>
      <w:r w:rsidRPr="0023266D">
        <w:t xml:space="preserve">. Аналитическую записку, содержащую информацию, указанную в </w:t>
      </w:r>
      <w:hyperlink r:id="rId40" w:anchor="sub_1021" w:history="1">
        <w:r w:rsidRPr="0023266D">
          <w:rPr>
            <w:rStyle w:val="a2"/>
          </w:rPr>
          <w:t>пункте 2</w:t>
        </w:r>
      </w:hyperlink>
      <w:r w:rsidRPr="0023266D">
        <w:rPr>
          <w:rStyle w:val="a2"/>
        </w:rPr>
        <w:t>0</w:t>
      </w:r>
      <w:r w:rsidRPr="0023266D">
        <w:t xml:space="preserve"> настоящего Порядка, а также паспорт налоговых расходов Администрация </w:t>
      </w:r>
      <w:r>
        <w:t>Липкинского</w:t>
      </w:r>
      <w:r w:rsidRPr="0023266D">
        <w:t xml:space="preserve"> сельского поселения формирует не позднее 10 мая текущего года для обобщения результатов оценки эффективности налоговых расходов.</w:t>
      </w:r>
    </w:p>
    <w:p w:rsidR="002175B4" w:rsidRPr="0023266D" w:rsidRDefault="002175B4" w:rsidP="00A8066A">
      <w:pPr>
        <w:ind w:firstLine="708"/>
        <w:jc w:val="both"/>
      </w:pPr>
      <w:bookmarkStart w:id="28" w:name="sub_1024"/>
      <w:bookmarkEnd w:id="27"/>
      <w:r w:rsidRPr="0023266D">
        <w:t>2</w:t>
      </w:r>
      <w:r>
        <w:t>2</w:t>
      </w:r>
      <w:r w:rsidRPr="0023266D">
        <w:t xml:space="preserve">. Администрация </w:t>
      </w:r>
      <w:r>
        <w:t>Липкинского</w:t>
      </w:r>
      <w:r w:rsidRPr="0023266D">
        <w:t xml:space="preserve"> сельского поселения обобщает результаты оценки эффективности налоговых расходов не позднее 15 августа текущего финансового года.</w:t>
      </w:r>
    </w:p>
    <w:p w:rsidR="002175B4" w:rsidRPr="0023266D" w:rsidRDefault="002175B4" w:rsidP="00A8066A">
      <w:pPr>
        <w:ind w:firstLine="708"/>
        <w:jc w:val="both"/>
      </w:pPr>
      <w:bookmarkStart w:id="29" w:name="sub_1025"/>
      <w:bookmarkEnd w:id="28"/>
      <w:r w:rsidRPr="0023266D">
        <w:t>2</w:t>
      </w:r>
      <w:r>
        <w:t>3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>
        <w:t xml:space="preserve"> Липкинского</w:t>
      </w:r>
      <w:r w:rsidRPr="0023266D">
        <w:t xml:space="preserve"> сельского поселения</w:t>
      </w:r>
      <w:r>
        <w:t xml:space="preserve">  Ромодановского</w:t>
      </w:r>
      <w:r w:rsidRPr="0023266D">
        <w:t xml:space="preserve"> муниципального района Республики Мордовия, а также при проведении оценки эффективности реализации муниципальных программ.</w:t>
      </w:r>
    </w:p>
    <w:bookmarkEnd w:id="29"/>
    <w:p w:rsidR="002175B4" w:rsidRPr="0023266D" w:rsidRDefault="002175B4" w:rsidP="00544E24">
      <w:pPr>
        <w:jc w:val="both"/>
      </w:pPr>
    </w:p>
    <w:p w:rsidR="002175B4" w:rsidRPr="0023266D" w:rsidRDefault="002175B4" w:rsidP="00FA465F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>
        <w:rPr>
          <w:rFonts w:ascii="Times New Roman" w:hAnsi="Times New Roman" w:cs="Times New Roman"/>
          <w:sz w:val="24"/>
          <w:szCs w:val="24"/>
        </w:rPr>
        <w:t>Липкинского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bookmarkEnd w:id="30"/>
    <w:p w:rsidR="002175B4" w:rsidRPr="0023266D" w:rsidRDefault="002175B4" w:rsidP="00CF24B2"/>
    <w:p w:rsidR="002175B4" w:rsidRPr="0023266D" w:rsidRDefault="002175B4" w:rsidP="00A8066A">
      <w:pPr>
        <w:ind w:firstLine="708"/>
        <w:jc w:val="both"/>
      </w:pPr>
      <w:bookmarkStart w:id="31" w:name="sub_1026"/>
      <w:r w:rsidRPr="0023266D">
        <w:t>2</w:t>
      </w:r>
      <w:r>
        <w:t>4</w:t>
      </w:r>
      <w:r w:rsidRPr="0023266D">
        <w:t xml:space="preserve">. Информация о нормативных, целевых и фискальных характеристиках формируется администрацией </w:t>
      </w:r>
      <w:r>
        <w:t>Липкинского</w:t>
      </w:r>
      <w:r w:rsidRPr="0023266D">
        <w:t xml:space="preserve"> сельского поселения в отношении льгот, включенных в перечень налоговых расходов, размещенный на </w:t>
      </w:r>
      <w:hyperlink r:id="rId41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Липкинского</w:t>
      </w:r>
      <w:r w:rsidRPr="0023266D">
        <w:t xml:space="preserve"> сельского поселения в информационно-телекоммуникационной сети "Интернет".</w:t>
      </w:r>
    </w:p>
    <w:p w:rsidR="002175B4" w:rsidRPr="0023266D" w:rsidRDefault="002175B4" w:rsidP="00A8066A">
      <w:pPr>
        <w:ind w:firstLine="708"/>
        <w:jc w:val="both"/>
      </w:pPr>
      <w:bookmarkStart w:id="32" w:name="sub_1028"/>
      <w:bookmarkEnd w:id="31"/>
      <w:r w:rsidRPr="0023266D">
        <w:t>2</w:t>
      </w:r>
      <w:r>
        <w:t>5</w:t>
      </w:r>
      <w:r w:rsidRPr="0023266D">
        <w:t xml:space="preserve">. Учет информации о налоговых расходах осуществляется администрацией </w:t>
      </w:r>
      <w:r>
        <w:t>Липкинского</w:t>
      </w:r>
      <w:r w:rsidRPr="0023266D">
        <w:t xml:space="preserve"> сельского поселения 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2" w:anchor="sub_1200" w:history="1">
        <w:r w:rsidRPr="0023266D">
          <w:rPr>
            <w:rStyle w:val="a2"/>
          </w:rPr>
          <w:t>приложением 2</w:t>
        </w:r>
      </w:hyperlink>
      <w:r w:rsidRPr="0023266D">
        <w:t xml:space="preserve"> к настоящему Порядку.</w:t>
      </w:r>
    </w:p>
    <w:p w:rsidR="002175B4" w:rsidRPr="00C8751A" w:rsidRDefault="002175B4" w:rsidP="00A8066A">
      <w:pPr>
        <w:ind w:firstLine="708"/>
        <w:jc w:val="both"/>
      </w:pPr>
      <w:bookmarkStart w:id="33" w:name="sub_1029"/>
      <w:bookmarkEnd w:id="32"/>
      <w:r w:rsidRPr="0023266D">
        <w:t>2</w:t>
      </w:r>
      <w:r>
        <w:t>6</w:t>
      </w:r>
      <w:r w:rsidRPr="0023266D">
        <w:t xml:space="preserve">. </w:t>
      </w:r>
      <w:r>
        <w:t>Администрация Липкинского</w:t>
      </w:r>
      <w:r w:rsidRPr="0023266D">
        <w:t xml:space="preserve"> сельского поселения ежегодно до 25</w:t>
      </w:r>
      <w:r>
        <w:t xml:space="preserve"> </w:t>
      </w:r>
      <w:r w:rsidRPr="0023266D">
        <w:t xml:space="preserve">сентября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3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Липкинского</w:t>
      </w:r>
      <w:r w:rsidRPr="0023266D">
        <w:t xml:space="preserve"> сельского поселения в информационно-телекоммуникационной сети "Интернет".</w:t>
      </w:r>
      <w:bookmarkEnd w:id="33"/>
    </w:p>
    <w:p w:rsidR="002175B4" w:rsidRPr="00C8751A" w:rsidRDefault="002175B4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75B4" w:rsidRPr="00C8751A" w:rsidRDefault="002175B4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2175B4" w:rsidRPr="00C8751A" w:rsidSect="00C8751A">
          <w:headerReference w:type="default" r:id="rId44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2175B4" w:rsidRPr="00CD362A" w:rsidRDefault="002175B4" w:rsidP="00400A92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Приложение 1</w:t>
      </w:r>
      <w:r w:rsidRPr="00CD362A">
        <w:rPr>
          <w:rStyle w:val="a3"/>
          <w:b w:val="0"/>
          <w:bCs/>
        </w:rPr>
        <w:br/>
      </w:r>
      <w:r w:rsidRPr="00CD362A">
        <w:rPr>
          <w:rStyle w:val="a3"/>
          <w:b w:val="0"/>
          <w:bCs/>
          <w:color w:val="000000"/>
        </w:rPr>
        <w:t xml:space="preserve">к </w:t>
      </w:r>
      <w:hyperlink w:anchor="sub_1000" w:history="1">
        <w:r w:rsidRPr="00CD362A">
          <w:rPr>
            <w:rStyle w:val="a2"/>
            <w:bCs/>
            <w:color w:val="000000"/>
          </w:rPr>
          <w:t>Порядку</w:t>
        </w:r>
      </w:hyperlink>
      <w:r w:rsidRPr="00CD362A">
        <w:rPr>
          <w:rStyle w:val="a3"/>
          <w:bCs/>
        </w:rPr>
        <w:t xml:space="preserve"> </w:t>
      </w:r>
      <w:r w:rsidRPr="00CD362A">
        <w:rPr>
          <w:rStyle w:val="a3"/>
          <w:b w:val="0"/>
          <w:bCs/>
        </w:rPr>
        <w:t xml:space="preserve">формирования перечня налоговых расходов </w:t>
      </w:r>
    </w:p>
    <w:p w:rsidR="002175B4" w:rsidRPr="00CD362A" w:rsidRDefault="002175B4" w:rsidP="00400A92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D362A" w:rsidRDefault="002175B4" w:rsidP="00400A92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Мордовия,</w:t>
      </w:r>
      <w:r w:rsidRPr="00CD362A">
        <w:rPr>
          <w:rStyle w:val="a3"/>
          <w:b w:val="0"/>
          <w:bCs/>
        </w:rPr>
        <w:br/>
        <w:t xml:space="preserve">проведения оценки эффективности налоговых расходов </w:t>
      </w:r>
    </w:p>
    <w:p w:rsidR="002175B4" w:rsidRPr="00CD362A" w:rsidRDefault="002175B4" w:rsidP="00400A92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D362A" w:rsidRDefault="002175B4" w:rsidP="00BD39E1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</w:t>
      </w:r>
      <w:r w:rsidRPr="00CD362A">
        <w:rPr>
          <w:rStyle w:val="a3"/>
          <w:b w:val="0"/>
          <w:bCs/>
        </w:rPr>
        <w:br/>
      </w:r>
    </w:p>
    <w:p w:rsidR="002175B4" w:rsidRPr="00C8751A" w:rsidRDefault="002175B4" w:rsidP="00400A92"/>
    <w:p w:rsidR="002175B4" w:rsidRPr="00C8751A" w:rsidRDefault="002175B4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2175B4" w:rsidRPr="00C8751A" w:rsidRDefault="002175B4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175B4" w:rsidRPr="00C8751A" w:rsidRDefault="002175B4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175B4" w:rsidRPr="00C8751A" w:rsidRDefault="002175B4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ормативный правовой акт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Даты вступления в силу положений норм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ативного правового акта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Целевая категория налогового рас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хода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</w:tr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175B4" w:rsidRDefault="002175B4" w:rsidP="00BD39E1"/>
          <w:p w:rsidR="002175B4" w:rsidRPr="00BD39E1" w:rsidRDefault="002175B4" w:rsidP="00BD39E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75B4" w:rsidRPr="00C8751A" w:rsidRDefault="002175B4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5" w:history="1">
              <w:r w:rsidRPr="00C60ABD">
                <w:rPr>
                  <w:rStyle w:val="a2"/>
                  <w:rFonts w:ascii="Times New Roman" w:hAnsi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C60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C60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структурных элементов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мативных правовых актов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определяющих цели социально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-экономической политики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не относящиеся к гос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ударственным программам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Показатель (индикатор) достижения целей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 и (или) целей социально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-экономической политики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не относящихся к гос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ударственным программам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2175B4" w:rsidRPr="00C8751A" w:rsidTr="000F1605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75B4" w:rsidRPr="00C8751A" w:rsidRDefault="002175B4" w:rsidP="00400A92">
      <w:pPr>
        <w:sectPr w:rsidR="002175B4" w:rsidRPr="00C8751A" w:rsidSect="00400A92">
          <w:headerReference w:type="default" r:id="rId46"/>
          <w:footerReference w:type="default" r:id="rId47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2175B4" w:rsidRPr="00CD362A" w:rsidRDefault="002175B4" w:rsidP="00362BF8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Приложение 2</w:t>
      </w:r>
      <w:r w:rsidRPr="00CD362A">
        <w:rPr>
          <w:rStyle w:val="a3"/>
          <w:b w:val="0"/>
          <w:bCs/>
        </w:rPr>
        <w:br/>
      </w:r>
      <w:r w:rsidRPr="00CD362A">
        <w:rPr>
          <w:rStyle w:val="a3"/>
          <w:b w:val="0"/>
          <w:bCs/>
          <w:color w:val="000000"/>
        </w:rPr>
        <w:t xml:space="preserve">к </w:t>
      </w:r>
      <w:hyperlink w:anchor="sub_1000" w:history="1">
        <w:r w:rsidRPr="00CD362A">
          <w:rPr>
            <w:rStyle w:val="a2"/>
            <w:bCs/>
            <w:color w:val="000000"/>
          </w:rPr>
          <w:t>Порядку</w:t>
        </w:r>
      </w:hyperlink>
      <w:r w:rsidRPr="00CD362A">
        <w:rPr>
          <w:rStyle w:val="a3"/>
          <w:b w:val="0"/>
          <w:bCs/>
        </w:rPr>
        <w:t xml:space="preserve"> формирования перечня налоговых расходов </w:t>
      </w:r>
    </w:p>
    <w:p w:rsidR="002175B4" w:rsidRPr="00CD362A" w:rsidRDefault="002175B4" w:rsidP="00362BF8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D362A" w:rsidRDefault="002175B4" w:rsidP="00362BF8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Мордовия,</w:t>
      </w:r>
      <w:r w:rsidRPr="00CD362A">
        <w:rPr>
          <w:rStyle w:val="a3"/>
          <w:b w:val="0"/>
          <w:bCs/>
        </w:rPr>
        <w:br/>
        <w:t xml:space="preserve">проведения оценки эффективности налоговых расходов </w:t>
      </w:r>
    </w:p>
    <w:p w:rsidR="002175B4" w:rsidRPr="00CD362A" w:rsidRDefault="002175B4" w:rsidP="00362BF8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8751A" w:rsidRDefault="002175B4" w:rsidP="00BD39E1">
      <w:pPr>
        <w:jc w:val="right"/>
        <w:rPr>
          <w:rStyle w:val="a3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</w:t>
      </w:r>
      <w:r w:rsidRPr="00C8751A">
        <w:rPr>
          <w:rStyle w:val="a3"/>
          <w:bCs/>
        </w:rPr>
        <w:br/>
      </w:r>
    </w:p>
    <w:p w:rsidR="002175B4" w:rsidRPr="00C8751A" w:rsidRDefault="002175B4" w:rsidP="00400A92"/>
    <w:p w:rsidR="002175B4" w:rsidRPr="00C8751A" w:rsidRDefault="002175B4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2175B4" w:rsidRPr="00C8751A" w:rsidRDefault="002175B4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175B4" w:rsidRPr="00C8751A" w:rsidRDefault="002175B4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175B4" w:rsidRPr="00C8751A" w:rsidRDefault="002175B4" w:rsidP="00400A92"/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2175B4" w:rsidRPr="00D12362" w:rsidTr="0078511C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Нормативные характерис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тики налоговых расходов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Целевые характерис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тики налоговых расходов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</w:tr>
      <w:tr w:rsidR="002175B4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ормативный правовой акт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Условия предоставления налоговых льгот, освобождений и иных преференций для плательщиков налогов,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Даты вступления в силу положений норм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ативного правового акта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Даты начала действия предоставленного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Период действия налоговых льгот, освобождений и иных преференций по налогам, предоставленных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Дата прекращения действия налоговых льгот, освобождений и иных преференций по налогам, установленная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Целевая катег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ория налогового расхода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Цели предоставления налоговых льгот, освобождений и иных преференций для плательщиков налогов, установленных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актом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</w:tr>
      <w:tr w:rsidR="002175B4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2175B4" w:rsidRPr="00D12362" w:rsidTr="0078511C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75B4" w:rsidRPr="00D12362" w:rsidRDefault="002175B4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2175B4" w:rsidRPr="00D12362" w:rsidTr="0078511C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Целевые характе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ристики налоговых расходов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</w:tr>
      <w:tr w:rsidR="002175B4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Наименования налогов, по которым предусматриваются налоговые льготы, освобождения и иные преференции, установленные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мативным правовым актам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8" w:history="1">
              <w:r w:rsidRPr="00C60ABD">
                <w:rPr>
                  <w:rStyle w:val="a2"/>
                  <w:rFonts w:ascii="Times New Roman" w:hAnsi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C60AB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структурных элементов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нор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мативных правовых актов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определяющих цели социально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-экономической политики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не относящиеся к гос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ударственным программам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 (индикатора) достижения целей го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сударственных программ 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 и (или) целей соц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иально-экономической политики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не относящихся к гос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ударственным программам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2175B4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2175B4" w:rsidRPr="00D12362" w:rsidTr="0078511C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75B4" w:rsidRDefault="002175B4" w:rsidP="00400A92">
      <w:pPr>
        <w:rPr>
          <w:sz w:val="18"/>
          <w:szCs w:val="18"/>
        </w:rPr>
      </w:pPr>
    </w:p>
    <w:p w:rsidR="002175B4" w:rsidRDefault="002175B4" w:rsidP="00400A92">
      <w:pPr>
        <w:rPr>
          <w:sz w:val="18"/>
          <w:szCs w:val="18"/>
        </w:rPr>
      </w:pPr>
    </w:p>
    <w:p w:rsidR="002175B4" w:rsidRPr="00D12362" w:rsidRDefault="002175B4" w:rsidP="00400A92">
      <w:pPr>
        <w:rPr>
          <w:sz w:val="18"/>
          <w:szCs w:val="18"/>
        </w:rPr>
      </w:pP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2175B4" w:rsidRPr="00D12362" w:rsidTr="0078511C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Фискальные характерис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тики налогового расхода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</w:t>
            </w:r>
          </w:p>
        </w:tc>
      </w:tr>
      <w:tr w:rsidR="002175B4" w:rsidRPr="00D12362" w:rsidTr="0078511C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2175B4" w:rsidRDefault="002175B4" w:rsidP="0078511C"/>
          <w:p w:rsidR="002175B4" w:rsidRDefault="002175B4" w:rsidP="0078511C"/>
          <w:p w:rsidR="002175B4" w:rsidRDefault="002175B4" w:rsidP="0078511C"/>
          <w:p w:rsidR="002175B4" w:rsidRDefault="002175B4" w:rsidP="0078511C"/>
          <w:p w:rsidR="002175B4" w:rsidRPr="0078511C" w:rsidRDefault="002175B4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2175B4" w:rsidRPr="00D12362" w:rsidTr="0078511C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78511C">
            <w:pPr>
              <w:pStyle w:val="a4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Достижение показателя (индикатора) целей 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осударственных программ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 и (или) целей социально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-экономической политики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не относящихся к гос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ударственным программам Липкин</w:t>
            </w: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ского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175B4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0AB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2175B4" w:rsidRPr="00D12362" w:rsidTr="0078511C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175B4" w:rsidRPr="00C8751A" w:rsidRDefault="002175B4" w:rsidP="00400A92">
      <w:pPr>
        <w:sectPr w:rsidR="002175B4" w:rsidRPr="00C8751A" w:rsidSect="00C92CFB">
          <w:headerReference w:type="default" r:id="rId49"/>
          <w:footerReference w:type="default" r:id="rId50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2175B4" w:rsidRPr="00CD362A" w:rsidRDefault="002175B4" w:rsidP="00CE52A6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Приложение 3</w:t>
      </w:r>
      <w:r w:rsidRPr="00CD362A">
        <w:rPr>
          <w:rStyle w:val="a3"/>
          <w:b w:val="0"/>
          <w:bCs/>
        </w:rPr>
        <w:br/>
      </w:r>
      <w:r w:rsidRPr="00CD362A">
        <w:rPr>
          <w:rStyle w:val="a3"/>
          <w:b w:val="0"/>
          <w:bCs/>
          <w:color w:val="000000"/>
        </w:rPr>
        <w:t xml:space="preserve">к </w:t>
      </w:r>
      <w:hyperlink w:anchor="sub_1000" w:history="1">
        <w:r w:rsidRPr="00CD362A">
          <w:rPr>
            <w:rStyle w:val="a2"/>
            <w:bCs/>
            <w:color w:val="000000"/>
          </w:rPr>
          <w:t>Порядку</w:t>
        </w:r>
      </w:hyperlink>
      <w:r w:rsidRPr="00CD362A">
        <w:rPr>
          <w:rStyle w:val="a3"/>
          <w:b w:val="0"/>
          <w:bCs/>
        </w:rPr>
        <w:t xml:space="preserve"> формирования перечня налоговых расходов </w:t>
      </w:r>
    </w:p>
    <w:p w:rsidR="002175B4" w:rsidRPr="00CD362A" w:rsidRDefault="002175B4" w:rsidP="00CE52A6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D362A" w:rsidRDefault="002175B4" w:rsidP="00CE52A6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Мордовия,</w:t>
      </w:r>
      <w:r w:rsidRPr="00CD362A">
        <w:rPr>
          <w:rStyle w:val="a3"/>
          <w:b w:val="0"/>
          <w:bCs/>
        </w:rPr>
        <w:br/>
        <w:t xml:space="preserve">проведения оценки эффективности налоговых расходов </w:t>
      </w:r>
    </w:p>
    <w:p w:rsidR="002175B4" w:rsidRPr="00CD362A" w:rsidRDefault="002175B4" w:rsidP="00CE52A6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 xml:space="preserve">Липкинского сельского поселения </w:t>
      </w:r>
    </w:p>
    <w:p w:rsidR="002175B4" w:rsidRPr="00CD362A" w:rsidRDefault="002175B4" w:rsidP="00BD39E1">
      <w:pPr>
        <w:jc w:val="right"/>
        <w:rPr>
          <w:rStyle w:val="a3"/>
          <w:b w:val="0"/>
          <w:bCs/>
        </w:rPr>
      </w:pPr>
      <w:r w:rsidRPr="00CD362A">
        <w:rPr>
          <w:rStyle w:val="a3"/>
          <w:b w:val="0"/>
          <w:bCs/>
        </w:rPr>
        <w:t>Ромодановского муниципального района Республики Мордовия</w:t>
      </w:r>
    </w:p>
    <w:p w:rsidR="002175B4" w:rsidRPr="00C8751A" w:rsidRDefault="002175B4" w:rsidP="00CE52A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2175B4" w:rsidRPr="00C8751A" w:rsidRDefault="002175B4" w:rsidP="00400A92"/>
    <w:tbl>
      <w:tblPr>
        <w:tblW w:w="101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2175B4" w:rsidRPr="00C8751A" w:rsidTr="004F4CA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2175B4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75B4" w:rsidRPr="00C8751A" w:rsidRDefault="002175B4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Липкинского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Наименование муниципального образования 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Администрация</w:t>
            </w:r>
            <w:r>
              <w:rPr>
                <w:rFonts w:ascii="Times New Roman" w:hAnsi="Times New Roman" w:cs="Times New Roman"/>
              </w:rPr>
              <w:t xml:space="preserve">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75B4" w:rsidRPr="00C8751A" w:rsidRDefault="002175B4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Липкинского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Но</w:t>
            </w:r>
            <w:r>
              <w:rPr>
                <w:rFonts w:ascii="Times New Roman" w:hAnsi="Times New Roman" w:cs="Times New Roman"/>
              </w:rPr>
              <w:t>рмативные правовые акты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Условия предоставления налоговых льгот, освобождений и иных преференций для плательщиков налогов, установленные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Целевая категория плательщиков налогов, для которых предусмотрены налоговые льготы, освобождения и иные преференции, установленные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Даты вступления в силу положений нор</w:t>
            </w:r>
            <w:r>
              <w:rPr>
                <w:rFonts w:ascii="Times New Roman" w:hAnsi="Times New Roman" w:cs="Times New Roman"/>
              </w:rPr>
              <w:t>мативных правовых актов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Даты начала действия предоставленного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Период действия налоговых льгот, освобождений и иных преференций по налогам, предоставленных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Дата прекращения действия налоговых льгот, освобождений и иных преференций по налогам, установленная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75B4" w:rsidRPr="00C8751A" w:rsidRDefault="002175B4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Липкинского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Целевая катег</w:t>
            </w:r>
            <w:r>
              <w:rPr>
                <w:rFonts w:ascii="Times New Roman" w:hAnsi="Times New Roman" w:cs="Times New Roman"/>
              </w:rPr>
              <w:t>ория налогового расхода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4F4CAA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Цели предоставления налоговых льгот, освобождений и иных преференций для плательщиков налогов, установленных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Наименования налогов, по которым предусматриваются налоговые льготы, освобождения и иные преференции, установленные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t>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Показатель (индикатор) достижения целей го</w:t>
            </w:r>
            <w:r>
              <w:rPr>
                <w:rFonts w:ascii="Times New Roman" w:hAnsi="Times New Roman" w:cs="Times New Roman"/>
              </w:rPr>
              <w:t>сударственных программ Липкинс</w:t>
            </w:r>
            <w:r w:rsidRPr="00C60ABD">
              <w:rPr>
                <w:rFonts w:ascii="Times New Roman" w:hAnsi="Times New Roman" w:cs="Times New Roman"/>
              </w:rPr>
              <w:t>кого сельского поселения Ромодановского муниципального района Республики Мордовия и (или) целей социально</w:t>
            </w:r>
            <w:r>
              <w:rPr>
                <w:rFonts w:ascii="Times New Roman" w:hAnsi="Times New Roman" w:cs="Times New Roman"/>
              </w:rPr>
              <w:t>-экономической политики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Мордовия, не относящихся к государственным пр</w:t>
            </w:r>
            <w:r>
              <w:rPr>
                <w:rFonts w:ascii="Times New Roman" w:hAnsi="Times New Roman" w:cs="Times New Roman"/>
              </w:rPr>
              <w:t>ограммам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1" w:history="1">
              <w:r w:rsidRPr="00C60ABD">
                <w:rPr>
                  <w:rStyle w:val="a2"/>
                  <w:rFonts w:ascii="Times New Roman" w:hAnsi="Times New Roman"/>
                  <w:color w:val="000000"/>
                </w:rPr>
                <w:t>ОКВЭД</w:t>
              </w:r>
            </w:hyperlink>
            <w:r w:rsidRPr="00C60ABD">
              <w:rPr>
                <w:rFonts w:ascii="Times New Roman" w:hAnsi="Times New Roman" w:cs="Times New Roman"/>
                <w:color w:val="000000"/>
              </w:rPr>
              <w:t>)</w:t>
            </w:r>
            <w:r w:rsidRPr="00C60ABD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Принадлежность налогового расхода к группе полномочий в соответствии с П</w:t>
            </w:r>
            <w:r w:rsidRPr="00C60ABD">
              <w:rPr>
                <w:rFonts w:ascii="Times New Roman" w:hAnsi="Times New Roman" w:cs="Times New Roman"/>
                <w:color w:val="000000"/>
              </w:rPr>
              <w:t>орядком распределения дотаций на выравнивание бюджетной обеспеченности поселений</w:t>
            </w:r>
            <w:r w:rsidRPr="00C60ABD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175B4" w:rsidRPr="00C8751A" w:rsidRDefault="002175B4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Липкинского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Объем налоговых льгот, освобождений и иных преференций, предоставленных для плательщиков налогов, в соответствии с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Межрайонная ИФНС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60ABD">
              <w:rPr>
                <w:rFonts w:ascii="Times New Roman" w:hAnsi="Times New Roman" w:cs="Times New Roman"/>
              </w:rPr>
              <w:t>России №4 по Республике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 по данным кураторов налоговых расходов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</w:t>
            </w:r>
            <w:r>
              <w:rPr>
                <w:rFonts w:ascii="Times New Roman" w:hAnsi="Times New Roman" w:cs="Times New Roman"/>
              </w:rPr>
              <w:t>ивными правовыми актами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Объем налогов, задекларированный для уплаты в консолидированный бюджет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2175B4" w:rsidRPr="00C8751A" w:rsidTr="004F4CA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 w:rsidRPr="00C60ABD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75B4" w:rsidRPr="00C60ABD" w:rsidRDefault="002175B4" w:rsidP="0064364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Липкин</w:t>
            </w:r>
            <w:r w:rsidRPr="00C60ABD">
              <w:rPr>
                <w:rFonts w:ascii="Times New Roman" w:hAnsi="Times New Roman" w:cs="Times New Roman"/>
              </w:rPr>
              <w:t>ского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C60ABD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</w:tbl>
    <w:p w:rsidR="002175B4" w:rsidRPr="00C8751A" w:rsidRDefault="002175B4" w:rsidP="00400A92"/>
    <w:p w:rsidR="002175B4" w:rsidRPr="00C8751A" w:rsidRDefault="002175B4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2175B4" w:rsidRPr="00C8751A" w:rsidSect="00E97B21">
      <w:headerReference w:type="default" r:id="rId52"/>
      <w:footerReference w:type="default" r:id="rId5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5B4" w:rsidRDefault="002175B4">
      <w:r>
        <w:separator/>
      </w:r>
    </w:p>
  </w:endnote>
  <w:endnote w:type="continuationSeparator" w:id="1">
    <w:p w:rsidR="002175B4" w:rsidRDefault="002175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175B4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2175B4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2175B4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2175B4" w:rsidRDefault="002175B4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5B4" w:rsidRDefault="002175B4">
      <w:r>
        <w:separator/>
      </w:r>
    </w:p>
  </w:footnote>
  <w:footnote w:type="continuationSeparator" w:id="1">
    <w:p w:rsidR="002175B4" w:rsidRDefault="002175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5B4" w:rsidRDefault="002175B4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75B4" w:rsidRDefault="002175B4" w:rsidP="00AC0E3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5B4" w:rsidRPr="004B599E" w:rsidRDefault="002175B4" w:rsidP="004B59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5B4" w:rsidRPr="004F4CAA" w:rsidRDefault="002175B4" w:rsidP="004F4CA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5B4" w:rsidRPr="004F4CAA" w:rsidRDefault="002175B4" w:rsidP="004F4C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539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2C04"/>
    <w:rsid w:val="00063EA3"/>
    <w:rsid w:val="000648CF"/>
    <w:rsid w:val="00065F10"/>
    <w:rsid w:val="00076140"/>
    <w:rsid w:val="00076334"/>
    <w:rsid w:val="000802D9"/>
    <w:rsid w:val="0008410B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5548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5D4A"/>
    <w:rsid w:val="00132324"/>
    <w:rsid w:val="00136201"/>
    <w:rsid w:val="00136C45"/>
    <w:rsid w:val="001372E4"/>
    <w:rsid w:val="00141820"/>
    <w:rsid w:val="00142B0C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511D"/>
    <w:rsid w:val="00217360"/>
    <w:rsid w:val="0021752E"/>
    <w:rsid w:val="002175B4"/>
    <w:rsid w:val="00220329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27CB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D86"/>
    <w:rsid w:val="00330F25"/>
    <w:rsid w:val="0033503B"/>
    <w:rsid w:val="00336653"/>
    <w:rsid w:val="00336C51"/>
    <w:rsid w:val="0034478A"/>
    <w:rsid w:val="0034768C"/>
    <w:rsid w:val="0035096D"/>
    <w:rsid w:val="00353D7C"/>
    <w:rsid w:val="00353F7E"/>
    <w:rsid w:val="00360847"/>
    <w:rsid w:val="00360E6B"/>
    <w:rsid w:val="00362BF8"/>
    <w:rsid w:val="00364796"/>
    <w:rsid w:val="00366B05"/>
    <w:rsid w:val="00366DBF"/>
    <w:rsid w:val="00367B43"/>
    <w:rsid w:val="00367BA8"/>
    <w:rsid w:val="00370E80"/>
    <w:rsid w:val="00371045"/>
    <w:rsid w:val="003717E9"/>
    <w:rsid w:val="003728DF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02ED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28F4"/>
    <w:rsid w:val="003F781E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41EC2"/>
    <w:rsid w:val="00442C20"/>
    <w:rsid w:val="00442D70"/>
    <w:rsid w:val="004473AA"/>
    <w:rsid w:val="00447737"/>
    <w:rsid w:val="004500BE"/>
    <w:rsid w:val="0045176C"/>
    <w:rsid w:val="00454B02"/>
    <w:rsid w:val="0045681E"/>
    <w:rsid w:val="00456F2C"/>
    <w:rsid w:val="0046179A"/>
    <w:rsid w:val="004626AD"/>
    <w:rsid w:val="004628E6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3471"/>
    <w:rsid w:val="004B4A95"/>
    <w:rsid w:val="004B5143"/>
    <w:rsid w:val="004B57F1"/>
    <w:rsid w:val="004B599E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6107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E5815"/>
    <w:rsid w:val="005F087C"/>
    <w:rsid w:val="005F1267"/>
    <w:rsid w:val="005F379F"/>
    <w:rsid w:val="005F4E10"/>
    <w:rsid w:val="005F6BE5"/>
    <w:rsid w:val="005F7D2D"/>
    <w:rsid w:val="0060143A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6816"/>
    <w:rsid w:val="00650280"/>
    <w:rsid w:val="00654064"/>
    <w:rsid w:val="0065418E"/>
    <w:rsid w:val="00662F33"/>
    <w:rsid w:val="00663431"/>
    <w:rsid w:val="00664002"/>
    <w:rsid w:val="00665F22"/>
    <w:rsid w:val="006710A8"/>
    <w:rsid w:val="00672570"/>
    <w:rsid w:val="006748CF"/>
    <w:rsid w:val="00676BF1"/>
    <w:rsid w:val="00677789"/>
    <w:rsid w:val="0067784A"/>
    <w:rsid w:val="00685760"/>
    <w:rsid w:val="0068581C"/>
    <w:rsid w:val="0068673A"/>
    <w:rsid w:val="00687E82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0BDC"/>
    <w:rsid w:val="006C245C"/>
    <w:rsid w:val="006C56F2"/>
    <w:rsid w:val="006C5A5C"/>
    <w:rsid w:val="006C6F3E"/>
    <w:rsid w:val="006D0DD0"/>
    <w:rsid w:val="006D10CE"/>
    <w:rsid w:val="006D1B04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DB5"/>
    <w:rsid w:val="00732F11"/>
    <w:rsid w:val="00733C80"/>
    <w:rsid w:val="00734C9E"/>
    <w:rsid w:val="007353E5"/>
    <w:rsid w:val="0074497C"/>
    <w:rsid w:val="007460F9"/>
    <w:rsid w:val="00746C56"/>
    <w:rsid w:val="00751C26"/>
    <w:rsid w:val="007526C8"/>
    <w:rsid w:val="00753B9F"/>
    <w:rsid w:val="007563F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3B91"/>
    <w:rsid w:val="007E466B"/>
    <w:rsid w:val="007E5FA1"/>
    <w:rsid w:val="007F0CA8"/>
    <w:rsid w:val="007F11E1"/>
    <w:rsid w:val="007F13E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2719B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12B4"/>
    <w:rsid w:val="008818D7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1731"/>
    <w:rsid w:val="008A2908"/>
    <w:rsid w:val="008B0A94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6961"/>
    <w:rsid w:val="009477B6"/>
    <w:rsid w:val="00947F62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158"/>
    <w:rsid w:val="0098130E"/>
    <w:rsid w:val="009815B0"/>
    <w:rsid w:val="0098335D"/>
    <w:rsid w:val="00983593"/>
    <w:rsid w:val="00983EFD"/>
    <w:rsid w:val="0099022E"/>
    <w:rsid w:val="00990550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A7B03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4876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74C"/>
    <w:rsid w:val="00B35826"/>
    <w:rsid w:val="00B40922"/>
    <w:rsid w:val="00B40BB1"/>
    <w:rsid w:val="00B47372"/>
    <w:rsid w:val="00B51838"/>
    <w:rsid w:val="00B53F08"/>
    <w:rsid w:val="00B610FF"/>
    <w:rsid w:val="00B66569"/>
    <w:rsid w:val="00B6741F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2189"/>
    <w:rsid w:val="00B96833"/>
    <w:rsid w:val="00BA3920"/>
    <w:rsid w:val="00BA4440"/>
    <w:rsid w:val="00BA79EA"/>
    <w:rsid w:val="00BB417C"/>
    <w:rsid w:val="00BC1B9A"/>
    <w:rsid w:val="00BC5643"/>
    <w:rsid w:val="00BC6661"/>
    <w:rsid w:val="00BD2836"/>
    <w:rsid w:val="00BD2F51"/>
    <w:rsid w:val="00BD39E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257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0ABD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D29A6"/>
    <w:rsid w:val="00CD362A"/>
    <w:rsid w:val="00CD3D4A"/>
    <w:rsid w:val="00CD3E32"/>
    <w:rsid w:val="00CD4986"/>
    <w:rsid w:val="00CD6A7D"/>
    <w:rsid w:val="00CE0613"/>
    <w:rsid w:val="00CE35AC"/>
    <w:rsid w:val="00CE52A6"/>
    <w:rsid w:val="00CE52C2"/>
    <w:rsid w:val="00CE5421"/>
    <w:rsid w:val="00CE5F52"/>
    <w:rsid w:val="00CE7B17"/>
    <w:rsid w:val="00CF038D"/>
    <w:rsid w:val="00CF24B2"/>
    <w:rsid w:val="00CF2B9C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7008A"/>
    <w:rsid w:val="00D700C7"/>
    <w:rsid w:val="00D70BAC"/>
    <w:rsid w:val="00D715E4"/>
    <w:rsid w:val="00D71E13"/>
    <w:rsid w:val="00D74F2C"/>
    <w:rsid w:val="00D755F1"/>
    <w:rsid w:val="00D82D0E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0C9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6EB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2CFB"/>
    <w:rsid w:val="00F33D85"/>
    <w:rsid w:val="00F3465B"/>
    <w:rsid w:val="00F35FD6"/>
    <w:rsid w:val="00F44643"/>
    <w:rsid w:val="00F47934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276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3ED9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rFonts w:cs="Times New Roman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AC0E36"/>
    <w:rPr>
      <w:rFonts w:cs="Times New Roman"/>
    </w:rPr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rFonts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rFonts w:cs="Times New Roman"/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rFonts w:cs="Times New Roman"/>
      <w:color w:val="106BBE"/>
    </w:rPr>
  </w:style>
  <w:style w:type="character" w:customStyle="1" w:styleId="a3">
    <w:name w:val="Цветовое выделение"/>
    <w:uiPriority w:val="99"/>
    <w:rsid w:val="00D0135E"/>
    <w:rPr>
      <w:b/>
      <w:color w:val="26282F"/>
    </w:rPr>
  </w:style>
  <w:style w:type="paragraph" w:customStyle="1" w:styleId="Standard">
    <w:name w:val="Standard"/>
    <w:uiPriority w:val="99"/>
    <w:rsid w:val="00CF24B2"/>
    <w:pPr>
      <w:suppressAutoHyphens/>
      <w:autoSpaceDN w:val="0"/>
    </w:pPr>
    <w:rPr>
      <w:kern w:val="3"/>
      <w:sz w:val="24"/>
      <w:szCs w:val="24"/>
    </w:rPr>
  </w:style>
  <w:style w:type="paragraph" w:customStyle="1" w:styleId="s37">
    <w:name w:val="s_37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Normal"/>
    <w:uiPriority w:val="99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DefaultParagraphFont"/>
    <w:uiPriority w:val="99"/>
    <w:rsid w:val="00B67458"/>
    <w:rPr>
      <w:rFonts w:cs="Times New Roman"/>
    </w:rPr>
  </w:style>
  <w:style w:type="paragraph" w:customStyle="1" w:styleId="empty">
    <w:name w:val="empty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a4">
    <w:name w:val="Нормальный (таблица)"/>
    <w:basedOn w:val="Normal"/>
    <w:next w:val="Normal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Footer">
    <w:name w:val="footer"/>
    <w:basedOn w:val="Normal"/>
    <w:link w:val="FooterChar"/>
    <w:uiPriority w:val="99"/>
    <w:locked/>
    <w:rsid w:val="00400A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00A92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8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8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98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8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8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8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8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6" Type="http://schemas.openxmlformats.org/officeDocument/2006/relationships/image" Target="media/image5.emf"/><Relationship Id="rId3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3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footer" Target="footer1.xml"/><Relationship Id="rId50" Type="http://schemas.openxmlformats.org/officeDocument/2006/relationships/footer" Target="footer2.xml"/><Relationship Id="rId55" Type="http://schemas.openxmlformats.org/officeDocument/2006/relationships/theme" Target="theme/theme1.xml"/><Relationship Id="rId7" Type="http://schemas.openxmlformats.org/officeDocument/2006/relationships/hyperlink" Target="http://mobileonline.garant.ru/document/redirect/12112604/1743" TargetMode="External"/><Relationship Id="rId1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7" Type="http://schemas.openxmlformats.org/officeDocument/2006/relationships/hyperlink" Target="http://mobileonline.garant.ru/document/redirect/72278816/0" TargetMode="External"/><Relationship Id="rId25" Type="http://schemas.openxmlformats.org/officeDocument/2006/relationships/image" Target="media/image4.emf"/><Relationship Id="rId33" Type="http://schemas.openxmlformats.org/officeDocument/2006/relationships/image" Target="media/image12.emf"/><Relationship Id="rId38" Type="http://schemas.openxmlformats.org/officeDocument/2006/relationships/image" Target="media/image17.emf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72278816/21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8.emf"/><Relationship Id="rId41" Type="http://schemas.openxmlformats.org/officeDocument/2006/relationships/hyperlink" Target="http://mobileonline.garant.ru/document/redirect/8916657/40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/redirect/72278816/2" TargetMode="External"/><Relationship Id="rId24" Type="http://schemas.openxmlformats.org/officeDocument/2006/relationships/image" Target="media/image3.emf"/><Relationship Id="rId32" Type="http://schemas.openxmlformats.org/officeDocument/2006/relationships/image" Target="media/image11.emf"/><Relationship Id="rId37" Type="http://schemas.openxmlformats.org/officeDocument/2006/relationships/image" Target="media/image16.emf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yperlink" Target="http://mobileonline.garant.ru/document/redirect/70650726/0" TargetMode="External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document/redirect/8916657/40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7.emf"/><Relationship Id="rId36" Type="http://schemas.openxmlformats.org/officeDocument/2006/relationships/image" Target="media/image15.emf"/><Relationship Id="rId49" Type="http://schemas.openxmlformats.org/officeDocument/2006/relationships/header" Target="header3.xml"/><Relationship Id="rId1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10.emf"/><Relationship Id="rId44" Type="http://schemas.openxmlformats.org/officeDocument/2006/relationships/header" Target="header1.xml"/><Relationship Id="rId52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72278816/0" TargetMode="External"/><Relationship Id="rId14" Type="http://schemas.openxmlformats.org/officeDocument/2006/relationships/hyperlink" Target="http://mobileonline.garant.ru/document/redirect/8916657/40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6.emf"/><Relationship Id="rId30" Type="http://schemas.openxmlformats.org/officeDocument/2006/relationships/image" Target="media/image9.emf"/><Relationship Id="rId35" Type="http://schemas.openxmlformats.org/officeDocument/2006/relationships/image" Target="media/image14.emf"/><Relationship Id="rId43" Type="http://schemas.openxmlformats.org/officeDocument/2006/relationships/hyperlink" Target="http://mobileonline.garant.ru/document/redirect/8916657/40" TargetMode="External"/><Relationship Id="rId48" Type="http://schemas.openxmlformats.org/officeDocument/2006/relationships/hyperlink" Target="http://mobileonline.garant.ru/document/redirect/70650726/0" TargetMode="External"/><Relationship Id="rId8" Type="http://schemas.openxmlformats.org/officeDocument/2006/relationships/hyperlink" Target="http://mobileonline.garant.ru/document/redirect/72278816/22" TargetMode="External"/><Relationship Id="rId51" Type="http://schemas.openxmlformats.org/officeDocument/2006/relationships/hyperlink" Target="http://mobileonline.garant.ru/document/redirect/70650726/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258</TotalTime>
  <Pages>17</Pages>
  <Words>6497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USER</cp:lastModifiedBy>
  <cp:revision>24</cp:revision>
  <cp:lastPrinted>2022-06-01T07:59:00Z</cp:lastPrinted>
  <dcterms:created xsi:type="dcterms:W3CDTF">2022-05-27T12:12:00Z</dcterms:created>
  <dcterms:modified xsi:type="dcterms:W3CDTF">2022-06-03T05:36:00Z</dcterms:modified>
</cp:coreProperties>
</file>