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85E" w:rsidRPr="00FF75C6" w:rsidRDefault="00C6085E" w:rsidP="009D46E7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C6085E" w:rsidRPr="00FF75C6" w:rsidRDefault="00C6085E" w:rsidP="009D46E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выявлении правообладателя</w:t>
      </w:r>
      <w:r w:rsidRPr="00FF75C6">
        <w:rPr>
          <w:rFonts w:ascii="Times New Roman" w:hAnsi="Times New Roman"/>
          <w:b/>
          <w:sz w:val="28"/>
          <w:szCs w:val="28"/>
        </w:rPr>
        <w:t xml:space="preserve"> ранее учтенного объекта недвижимости, расположенного по адресу: </w:t>
      </w:r>
      <w:r w:rsidRPr="005403CE">
        <w:rPr>
          <w:rFonts w:ascii="Times New Roman" w:hAnsi="Times New Roman"/>
          <w:b/>
          <w:sz w:val="28"/>
          <w:szCs w:val="28"/>
        </w:rPr>
        <w:t>Республика Мордовия, Ромодановский муниципальный район, Пушкинское сельское по</w:t>
      </w:r>
      <w:r>
        <w:rPr>
          <w:rFonts w:ascii="Times New Roman" w:hAnsi="Times New Roman"/>
          <w:b/>
          <w:sz w:val="28"/>
          <w:szCs w:val="28"/>
        </w:rPr>
        <w:t xml:space="preserve">селение, с. Пушкино, Центральная, 64а </w:t>
      </w:r>
    </w:p>
    <w:p w:rsidR="00C6085E" w:rsidRPr="00FF75C6" w:rsidRDefault="00C6085E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C6085E" w:rsidRPr="00FF75C6" w:rsidRDefault="00C6085E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D351E">
        <w:rPr>
          <w:rFonts w:ascii="Times New Roman" w:hAnsi="Times New Roman"/>
          <w:sz w:val="28"/>
          <w:szCs w:val="28"/>
        </w:rPr>
        <w:t>13:16:0413001:</w:t>
      </w:r>
      <w:r>
        <w:rPr>
          <w:rFonts w:ascii="Times New Roman" w:hAnsi="Times New Roman"/>
          <w:sz w:val="28"/>
          <w:szCs w:val="28"/>
        </w:rPr>
        <w:t>77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5403CE">
        <w:rPr>
          <w:rFonts w:ascii="Times New Roman" w:hAnsi="Times New Roman"/>
          <w:sz w:val="28"/>
          <w:szCs w:val="28"/>
        </w:rPr>
        <w:t>Ромодановский муниципальный район, Пушкинское сельское п</w:t>
      </w:r>
      <w:r>
        <w:rPr>
          <w:rFonts w:ascii="Times New Roman" w:hAnsi="Times New Roman"/>
          <w:sz w:val="28"/>
          <w:szCs w:val="28"/>
        </w:rPr>
        <w:t>оселение, с. Пушкино, ул.Центральная, 64а</w:t>
      </w:r>
      <w:r w:rsidRPr="005D351E">
        <w:rPr>
          <w:rFonts w:ascii="Times New Roman" w:hAnsi="Times New Roman"/>
          <w:sz w:val="28"/>
          <w:szCs w:val="28"/>
        </w:rPr>
        <w:t xml:space="preserve"> площадью </w:t>
      </w:r>
      <w:r>
        <w:rPr>
          <w:rFonts w:ascii="Times New Roman" w:hAnsi="Times New Roman"/>
          <w:sz w:val="28"/>
          <w:szCs w:val="28"/>
        </w:rPr>
        <w:t>32</w:t>
      </w:r>
      <w:r w:rsidRPr="005D351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58CF">
        <w:rPr>
          <w:rFonts w:ascii="Times New Roman" w:hAnsi="Times New Roman"/>
          <w:sz w:val="28"/>
          <w:szCs w:val="28"/>
        </w:rPr>
        <w:t>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Логунов Виктор Петрович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C6085E" w:rsidRPr="00FF75C6" w:rsidRDefault="00C6085E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Логунову Виктору Петровичу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C6085E" w:rsidRDefault="00C6085E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C6085E" w:rsidRDefault="00C6085E"/>
    <w:sectPr w:rsidR="00C6085E" w:rsidSect="006C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6E7"/>
    <w:rsid w:val="00121DD2"/>
    <w:rsid w:val="0027067F"/>
    <w:rsid w:val="00416CD5"/>
    <w:rsid w:val="005403CE"/>
    <w:rsid w:val="005B7B39"/>
    <w:rsid w:val="005D351E"/>
    <w:rsid w:val="006058CF"/>
    <w:rsid w:val="0065139A"/>
    <w:rsid w:val="006C3B71"/>
    <w:rsid w:val="009D46E7"/>
    <w:rsid w:val="00B31D03"/>
    <w:rsid w:val="00C1756C"/>
    <w:rsid w:val="00C51CAF"/>
    <w:rsid w:val="00C6085E"/>
    <w:rsid w:val="00D909C1"/>
    <w:rsid w:val="00E32F6D"/>
    <w:rsid w:val="00FD10DC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CBC2F25D-EF69-4CF6-BFEB-CDED2C00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6E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6</cp:revision>
  <dcterms:created xsi:type="dcterms:W3CDTF">2022-06-17T11:22:00Z</dcterms:created>
  <dcterms:modified xsi:type="dcterms:W3CDTF">2022-08-10T13:11:00Z</dcterms:modified>
</cp:coreProperties>
</file>