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608D6" w14:textId="77777777" w:rsidR="005E56F3" w:rsidRPr="008E26AE" w:rsidRDefault="005E56F3" w:rsidP="005E56F3">
      <w:pPr>
        <w:jc w:val="both"/>
        <w:rPr>
          <w:rFonts w:ascii="Times New Roman" w:hAnsi="Times New Roman" w:cs="Times New Roman"/>
          <w:sz w:val="48"/>
          <w:szCs w:val="48"/>
        </w:rPr>
      </w:pPr>
    </w:p>
    <w:p w14:paraId="703DDCCB" w14:textId="77777777" w:rsidR="005E56F3" w:rsidRPr="008E26AE" w:rsidRDefault="005E56F3" w:rsidP="005E56F3">
      <w:pPr>
        <w:jc w:val="both"/>
        <w:rPr>
          <w:rFonts w:ascii="Times New Roman" w:hAnsi="Times New Roman" w:cs="Times New Roman"/>
          <w:sz w:val="52"/>
          <w:szCs w:val="52"/>
        </w:rPr>
      </w:pPr>
      <w:r w:rsidRPr="008E26AE">
        <w:rPr>
          <w:rFonts w:ascii="Times New Roman" w:hAnsi="Times New Roman" w:cs="Times New Roman"/>
          <w:sz w:val="52"/>
          <w:szCs w:val="52"/>
        </w:rPr>
        <w:t xml:space="preserve">8 февраля 2023 года в прокуратуре Ромодановского района будет осуществляться личный прием граждан </w:t>
      </w:r>
      <w:r w:rsidRPr="008E26AE">
        <w:rPr>
          <w:rFonts w:ascii="Times New Roman" w:hAnsi="Times New Roman" w:cs="Times New Roman"/>
          <w:b/>
          <w:sz w:val="52"/>
          <w:szCs w:val="52"/>
        </w:rPr>
        <w:t xml:space="preserve">прокурором Республики Мордовия </w:t>
      </w:r>
      <w:proofErr w:type="spellStart"/>
      <w:r w:rsidRPr="008E26AE">
        <w:rPr>
          <w:rFonts w:ascii="Times New Roman" w:hAnsi="Times New Roman" w:cs="Times New Roman"/>
          <w:b/>
          <w:sz w:val="52"/>
          <w:szCs w:val="52"/>
        </w:rPr>
        <w:t>Лапиным</w:t>
      </w:r>
      <w:proofErr w:type="spellEnd"/>
      <w:r w:rsidRPr="008E26AE">
        <w:rPr>
          <w:rFonts w:ascii="Times New Roman" w:hAnsi="Times New Roman" w:cs="Times New Roman"/>
          <w:b/>
          <w:sz w:val="52"/>
          <w:szCs w:val="52"/>
        </w:rPr>
        <w:t xml:space="preserve"> Сергеем Юрьевичем.</w:t>
      </w:r>
    </w:p>
    <w:p w14:paraId="104C5CE6" w14:textId="77777777" w:rsidR="005E56F3" w:rsidRPr="008E26AE" w:rsidRDefault="005E56F3" w:rsidP="005E56F3">
      <w:pPr>
        <w:jc w:val="both"/>
        <w:rPr>
          <w:rFonts w:ascii="Times New Roman" w:hAnsi="Times New Roman" w:cs="Times New Roman"/>
          <w:sz w:val="52"/>
          <w:szCs w:val="52"/>
        </w:rPr>
      </w:pPr>
    </w:p>
    <w:p w14:paraId="5C948E7D" w14:textId="77777777" w:rsidR="005E56F3" w:rsidRPr="008E26AE" w:rsidRDefault="005E56F3" w:rsidP="005E56F3">
      <w:pPr>
        <w:jc w:val="both"/>
        <w:rPr>
          <w:rFonts w:ascii="Times New Roman" w:hAnsi="Times New Roman" w:cs="Times New Roman"/>
          <w:sz w:val="52"/>
          <w:szCs w:val="52"/>
        </w:rPr>
      </w:pPr>
      <w:r w:rsidRPr="008E26AE">
        <w:rPr>
          <w:rFonts w:ascii="Times New Roman" w:hAnsi="Times New Roman" w:cs="Times New Roman"/>
          <w:sz w:val="52"/>
          <w:szCs w:val="52"/>
        </w:rPr>
        <w:t>Предварительная запись на прием осуществляется по телефону 2-90-52</w:t>
      </w:r>
    </w:p>
    <w:p w14:paraId="1A0F7BD8" w14:textId="77777777" w:rsidR="0073069B" w:rsidRDefault="0073069B">
      <w:bookmarkStart w:id="0" w:name="_GoBack"/>
      <w:bookmarkEnd w:id="0"/>
    </w:p>
    <w:sectPr w:rsidR="00730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4B2"/>
    <w:rsid w:val="000E54B2"/>
    <w:rsid w:val="005E56F3"/>
    <w:rsid w:val="0073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CFBED-A27F-4AC8-B8EB-51D7840B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5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Company>Прокуратура РФ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Зимина Елена Александровна</dc:creator>
  <cp:keywords/>
  <dc:description/>
  <cp:lastModifiedBy>Зимина Елена Александровна</cp:lastModifiedBy>
  <cp:revision>2</cp:revision>
  <dcterms:created xsi:type="dcterms:W3CDTF">2023-02-08T05:20:00Z</dcterms:created>
  <dcterms:modified xsi:type="dcterms:W3CDTF">2023-02-08T05:20:00Z</dcterms:modified>
</cp:coreProperties>
</file>