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1EC" w:rsidRDefault="00CF51EC" w:rsidP="006C39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CF51EC" w:rsidRDefault="00CF51EC" w:rsidP="006C39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CF51EC" w:rsidRPr="000B5FC6" w:rsidRDefault="00CF51EC" w:rsidP="006C39FE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CF51EC" w:rsidRDefault="00CF51EC" w:rsidP="006C39FE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CF51EC" w:rsidRPr="00A605FE" w:rsidRDefault="00CF51EC" w:rsidP="000B5FC6">
      <w:pPr>
        <w:jc w:val="center"/>
        <w:rPr>
          <w:b/>
          <w:bCs/>
          <w:sz w:val="28"/>
          <w:szCs w:val="28"/>
        </w:rPr>
      </w:pPr>
    </w:p>
    <w:p w:rsidR="00CF51EC" w:rsidRPr="00990550" w:rsidRDefault="00CF51EC" w:rsidP="000B5FC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CF51EC" w:rsidRPr="00FB3ED9" w:rsidRDefault="00CF51EC" w:rsidP="00A605FE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F51EC" w:rsidRPr="00FB3ED9" w:rsidRDefault="00CF51EC" w:rsidP="00A605FE"/>
    <w:p w:rsidR="00CF51EC" w:rsidRDefault="00CF51EC" w:rsidP="004B63B5">
      <w:pPr>
        <w:rPr>
          <w:sz w:val="24"/>
          <w:szCs w:val="24"/>
        </w:rPr>
      </w:pPr>
      <w:r>
        <w:rPr>
          <w:sz w:val="24"/>
          <w:szCs w:val="24"/>
        </w:rPr>
        <w:t>от « 13 » марта  2023 г.                                                                                           № 1</w:t>
      </w:r>
    </w:p>
    <w:p w:rsidR="00CF51EC" w:rsidRDefault="00CF51EC" w:rsidP="004B63B5">
      <w:pPr>
        <w:rPr>
          <w:sz w:val="24"/>
          <w:szCs w:val="24"/>
        </w:rPr>
      </w:pPr>
    </w:p>
    <w:p w:rsidR="00CF51EC" w:rsidRPr="006748CF" w:rsidRDefault="00CF51EC" w:rsidP="00A605FE">
      <w:pPr>
        <w:rPr>
          <w:sz w:val="24"/>
          <w:szCs w:val="24"/>
        </w:rPr>
      </w:pPr>
    </w:p>
    <w:p w:rsidR="00CF51EC" w:rsidRPr="006748CF" w:rsidRDefault="00CF51EC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CF51EC" w:rsidRDefault="00CF51EC" w:rsidP="001736D9">
      <w:pPr>
        <w:jc w:val="both"/>
        <w:rPr>
          <w:sz w:val="24"/>
          <w:szCs w:val="24"/>
        </w:rPr>
      </w:pPr>
    </w:p>
    <w:p w:rsidR="00CF51EC" w:rsidRDefault="00CF51EC" w:rsidP="001736D9">
      <w:pPr>
        <w:jc w:val="both"/>
        <w:rPr>
          <w:sz w:val="24"/>
          <w:szCs w:val="24"/>
        </w:rPr>
      </w:pPr>
    </w:p>
    <w:p w:rsidR="00CF51EC" w:rsidRPr="00337D2A" w:rsidRDefault="00CF51EC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bCs/>
          <w:sz w:val="28"/>
          <w:szCs w:val="28"/>
        </w:rPr>
        <w:t>О внесении изменений в решение</w:t>
      </w:r>
      <w:r w:rsidRPr="00337D2A">
        <w:t xml:space="preserve"> </w:t>
      </w:r>
      <w:r w:rsidRPr="00337D2A">
        <w:rPr>
          <w:b/>
          <w:bCs/>
          <w:sz w:val="28"/>
          <w:szCs w:val="28"/>
        </w:rPr>
        <w:t xml:space="preserve">Совета депутатов </w:t>
      </w:r>
      <w:r>
        <w:rPr>
          <w:b/>
          <w:bCs/>
          <w:sz w:val="28"/>
          <w:szCs w:val="28"/>
        </w:rPr>
        <w:t xml:space="preserve">Алтарского сельского поселения </w:t>
      </w:r>
      <w:r w:rsidRPr="00337D2A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337D2A"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>29</w:t>
      </w:r>
      <w:r w:rsidRPr="00337D2A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01</w:t>
      </w:r>
      <w:r w:rsidRPr="00337D2A">
        <w:rPr>
          <w:b/>
          <w:bCs/>
          <w:sz w:val="28"/>
          <w:szCs w:val="28"/>
        </w:rPr>
        <w:t>.20</w:t>
      </w:r>
      <w:r>
        <w:rPr>
          <w:b/>
          <w:bCs/>
          <w:sz w:val="28"/>
          <w:szCs w:val="28"/>
        </w:rPr>
        <w:t>19</w:t>
      </w:r>
      <w:r w:rsidRPr="00337D2A">
        <w:rPr>
          <w:b/>
          <w:bCs/>
          <w:sz w:val="28"/>
          <w:szCs w:val="28"/>
        </w:rPr>
        <w:t xml:space="preserve"> г. № </w:t>
      </w:r>
      <w:r>
        <w:rPr>
          <w:b/>
          <w:bCs/>
          <w:sz w:val="28"/>
          <w:szCs w:val="28"/>
        </w:rPr>
        <w:t>2</w:t>
      </w:r>
      <w:r w:rsidRPr="00337D2A">
        <w:rPr>
          <w:b/>
          <w:bCs/>
          <w:sz w:val="28"/>
          <w:szCs w:val="28"/>
        </w:rPr>
        <w:t xml:space="preserve"> «Об утверждении положения о порядке организации и проведения</w:t>
      </w:r>
      <w:r>
        <w:rPr>
          <w:b/>
          <w:bCs/>
          <w:sz w:val="28"/>
          <w:szCs w:val="28"/>
        </w:rPr>
        <w:t xml:space="preserve"> общественных обсуждений или</w:t>
      </w:r>
      <w:r w:rsidRPr="00337D2A">
        <w:rPr>
          <w:b/>
          <w:bCs/>
          <w:sz w:val="28"/>
          <w:szCs w:val="28"/>
        </w:rPr>
        <w:t xml:space="preserve"> публичных слушаний </w:t>
      </w:r>
      <w:r>
        <w:rPr>
          <w:b/>
          <w:bCs/>
          <w:sz w:val="28"/>
          <w:szCs w:val="28"/>
        </w:rPr>
        <w:t xml:space="preserve">по проектам муниципальных правовых актов в Алтарском сельском поселении Ромодановского муниципального района Республики </w:t>
      </w:r>
      <w:r w:rsidRPr="00337D2A">
        <w:rPr>
          <w:b/>
          <w:bCs/>
          <w:sz w:val="28"/>
          <w:szCs w:val="28"/>
        </w:rPr>
        <w:t>Мордовия»</w:t>
      </w:r>
    </w:p>
    <w:p w:rsidR="00CF51EC" w:rsidRPr="00B44CC6" w:rsidRDefault="00CF51EC" w:rsidP="00B44CC6">
      <w:pPr>
        <w:tabs>
          <w:tab w:val="left" w:pos="6946"/>
        </w:tabs>
        <w:ind w:left="709" w:right="2664"/>
        <w:jc w:val="both"/>
        <w:rPr>
          <w:b/>
          <w:bCs/>
          <w:sz w:val="28"/>
          <w:szCs w:val="28"/>
        </w:rPr>
      </w:pPr>
    </w:p>
    <w:p w:rsidR="00CF51EC" w:rsidRDefault="00CF51E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 Совет депутатов Алтарского сельского поселения </w:t>
      </w:r>
    </w:p>
    <w:p w:rsidR="00CF51EC" w:rsidRDefault="00CF51E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CF51EC" w:rsidRDefault="00CF51E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CF51EC" w:rsidRPr="001110C3" w:rsidRDefault="00CF51EC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51EC" w:rsidRDefault="00CF51EC" w:rsidP="00B95B45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 xml:space="preserve"> Внести в </w:t>
      </w:r>
      <w:r w:rsidRPr="004F1D6C">
        <w:rPr>
          <w:sz w:val="28"/>
          <w:szCs w:val="28"/>
        </w:rPr>
        <w:t xml:space="preserve">Положение о порядке организации и проведения </w:t>
      </w:r>
      <w:r>
        <w:rPr>
          <w:sz w:val="28"/>
          <w:szCs w:val="28"/>
        </w:rPr>
        <w:t xml:space="preserve">общественных обсуждений или </w:t>
      </w:r>
      <w:r w:rsidRPr="004F1D6C">
        <w:rPr>
          <w:sz w:val="28"/>
          <w:szCs w:val="28"/>
        </w:rPr>
        <w:t xml:space="preserve">публичных слушаний </w:t>
      </w:r>
      <w:r>
        <w:rPr>
          <w:sz w:val="28"/>
          <w:szCs w:val="28"/>
        </w:rPr>
        <w:t xml:space="preserve">по проектам муниципальных правовых актов в Алтарском сельском поселении </w:t>
      </w:r>
      <w:r w:rsidRPr="004F1D6C">
        <w:rPr>
          <w:sz w:val="28"/>
          <w:szCs w:val="28"/>
        </w:rPr>
        <w:t>Ромодановско</w:t>
      </w:r>
      <w:r>
        <w:rPr>
          <w:sz w:val="28"/>
          <w:szCs w:val="28"/>
        </w:rPr>
        <w:t>го муниципального</w:t>
      </w:r>
      <w:r w:rsidRPr="004F1D6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F1D6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 утвержденное решением Совета депутатов Алтарского сельского поселения Ромодановского муниципального района Республики Мордовия от 29.01.2019 г. № 2 «</w:t>
      </w:r>
      <w:r w:rsidRPr="00614D81">
        <w:rPr>
          <w:sz w:val="28"/>
          <w:szCs w:val="28"/>
        </w:rPr>
        <w:t>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Алтарском сельском поселении Ромодановского муниципального района Республики Мордовия</w:t>
      </w:r>
      <w:r>
        <w:rPr>
          <w:sz w:val="28"/>
          <w:szCs w:val="28"/>
        </w:rPr>
        <w:t>» изменения, дополнив его разделом 5 следующего содержания:</w:t>
      </w:r>
    </w:p>
    <w:p w:rsidR="00CF51EC" w:rsidRPr="004F1D6C" w:rsidRDefault="00CF51EC" w:rsidP="004F1D6C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5</w:t>
      </w:r>
      <w:r w:rsidRPr="004F1D6C">
        <w:rPr>
          <w:b/>
          <w:bCs/>
          <w:sz w:val="28"/>
          <w:szCs w:val="28"/>
        </w:rPr>
        <w:t>.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публичных слушаний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F1D6C">
        <w:rPr>
          <w:sz w:val="28"/>
          <w:szCs w:val="28"/>
        </w:rPr>
        <w:t xml:space="preserve"> 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 также для участия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F1D6C">
        <w:rPr>
          <w:sz w:val="28"/>
          <w:szCs w:val="28"/>
        </w:rPr>
        <w:t xml:space="preserve"> В целях организации и проведения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</w:t>
      </w:r>
      <w:r w:rsidRPr="005522E0">
        <w:rPr>
          <w:sz w:val="28"/>
          <w:szCs w:val="28"/>
        </w:rPr>
        <w:t>https://pos.gosuslugi.ru/docs/.</w:t>
      </w:r>
      <w:r w:rsidRPr="004F1D6C">
        <w:rPr>
          <w:sz w:val="28"/>
          <w:szCs w:val="28"/>
        </w:rPr>
        <w:t xml:space="preserve"> 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4F1D6C">
        <w:rPr>
          <w:sz w:val="28"/>
          <w:szCs w:val="28"/>
        </w:rPr>
        <w:t xml:space="preserve"> Размещение на едином портале материалов и информации, указанных в абзаце первом части 4 статьи 28 Федерального закона, в целях оповещения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осуществляется </w:t>
      </w:r>
      <w:r w:rsidRPr="005522E0">
        <w:rPr>
          <w:sz w:val="28"/>
          <w:szCs w:val="28"/>
        </w:rPr>
        <w:t>уполномоченным специалистом</w:t>
      </w:r>
      <w:r w:rsidRPr="004F1D6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с использованием личного кабинета Администрации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>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4F1D6C">
        <w:rPr>
          <w:sz w:val="28"/>
          <w:szCs w:val="28"/>
        </w:rPr>
        <w:t xml:space="preserve"> 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 xml:space="preserve"> Оператор единого портала обеспечивает техническую возможность: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 xml:space="preserve">а) оповещения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, </w:t>
      </w:r>
      <w:r w:rsidRPr="005522E0">
        <w:rPr>
          <w:sz w:val="28"/>
          <w:szCs w:val="28"/>
        </w:rPr>
        <w:t>осуществляемого уполномоченным сотрудником</w:t>
      </w:r>
      <w:r w:rsidRPr="004F1D6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использованием личного кабинета органа путем размещения информации о времени и месте проведения публичных слушаний, ознакомления с проектом муниципального правового акта;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 публичных слушаниях в соответствии с частью 4 статьи 28 Федерального закона;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в) опубликования (обнародования) результатов публичных слушаний органом местного самоуправления, включая мотивированное обоснование принятых решений.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>
        <w:rPr>
          <w:sz w:val="28"/>
          <w:szCs w:val="28"/>
        </w:rPr>
        <w:t>6</w:t>
      </w:r>
      <w:r w:rsidRPr="004F1D6C">
        <w:rPr>
          <w:sz w:val="28"/>
          <w:szCs w:val="28"/>
        </w:rPr>
        <w:t xml:space="preserve"> Представление жителями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замечаний и предложений по вынесенному на обсуждение проекту муниципального правового акта, а также участие в 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Замечания и предложения по вынесенному на обсуждение проекту муниципального правового акта могут быть представлены жителем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с использованием единого портала с даты опубликования органом местного самоуправления сведений в соответствии с пунктом </w:t>
      </w:r>
      <w:r>
        <w:rPr>
          <w:sz w:val="28"/>
          <w:szCs w:val="28"/>
        </w:rPr>
        <w:t>5.3</w:t>
      </w:r>
      <w:r w:rsidRPr="004F1D6C">
        <w:rPr>
          <w:sz w:val="28"/>
          <w:szCs w:val="28"/>
        </w:rPr>
        <w:t xml:space="preserve">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>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 xml:space="preserve">7 </w:t>
      </w:r>
      <w:r w:rsidRPr="004F1D6C">
        <w:rPr>
          <w:sz w:val="28"/>
          <w:szCs w:val="28"/>
        </w:rPr>
        <w:t>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CF51EC" w:rsidRPr="004F1D6C" w:rsidRDefault="00CF51EC" w:rsidP="004F1D6C">
      <w:pPr>
        <w:ind w:firstLine="709"/>
        <w:jc w:val="both"/>
        <w:rPr>
          <w:sz w:val="28"/>
          <w:szCs w:val="28"/>
        </w:rPr>
      </w:pPr>
      <w:r w:rsidRPr="004F1D6C">
        <w:rPr>
          <w:sz w:val="28"/>
          <w:szCs w:val="28"/>
        </w:rPr>
        <w:t>5.</w:t>
      </w:r>
      <w:r>
        <w:rPr>
          <w:sz w:val="28"/>
          <w:szCs w:val="28"/>
        </w:rPr>
        <w:t>8</w:t>
      </w:r>
      <w:r w:rsidRPr="004F1D6C">
        <w:rPr>
          <w:sz w:val="28"/>
          <w:szCs w:val="28"/>
        </w:rPr>
        <w:t xml:space="preserve"> 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 замечаний и предложений с информированием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в подсистеме единого личного кабинета на едином портале и по электронной почте, указанной в подсистеме единого личного кабинета на едином портале, 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публичном слушании в соответствии с частью 4 статьи 28 Федерального закона.</w:t>
      </w:r>
    </w:p>
    <w:p w:rsidR="00CF51EC" w:rsidRDefault="00CF51EC" w:rsidP="004F1D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F1D6C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4F1D6C">
        <w:rPr>
          <w:sz w:val="28"/>
          <w:szCs w:val="28"/>
        </w:rPr>
        <w:t xml:space="preserve"> Результаты публичных слушаний и мотивированное обоснование принятых решений публикуются </w:t>
      </w:r>
      <w:r w:rsidRPr="005522E0">
        <w:rPr>
          <w:sz w:val="28"/>
          <w:szCs w:val="28"/>
        </w:rPr>
        <w:t>уполномоченным сотрудником</w:t>
      </w:r>
      <w:r w:rsidRPr="004F1D6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 в соответствующем разделе платформы обратной связи единого портала для ознакомления жителей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 xml:space="preserve"> в срок, предусмотренный в порядке организации и проведения публичных слушаний, установленном Уставом </w:t>
      </w:r>
      <w:r>
        <w:rPr>
          <w:sz w:val="28"/>
          <w:szCs w:val="28"/>
        </w:rPr>
        <w:t>Алтарского сельского поселения</w:t>
      </w:r>
      <w:r w:rsidRPr="004F1D6C">
        <w:rPr>
          <w:sz w:val="28"/>
          <w:szCs w:val="28"/>
        </w:rPr>
        <w:t>.</w:t>
      </w:r>
    </w:p>
    <w:p w:rsidR="00CF51EC" w:rsidRDefault="00CF51EC" w:rsidP="004F1D6C">
      <w:pPr>
        <w:ind w:firstLine="709"/>
        <w:jc w:val="both"/>
        <w:rPr>
          <w:b/>
          <w:bCs/>
          <w:sz w:val="28"/>
          <w:szCs w:val="28"/>
        </w:rPr>
      </w:pPr>
    </w:p>
    <w:p w:rsidR="00CF51EC" w:rsidRDefault="00CF51EC" w:rsidP="004F1D6C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CF51EC" w:rsidRDefault="00CF51EC" w:rsidP="004F1D6C">
      <w:pPr>
        <w:ind w:firstLine="709"/>
        <w:jc w:val="both"/>
        <w:rPr>
          <w:sz w:val="28"/>
          <w:szCs w:val="28"/>
        </w:rPr>
      </w:pPr>
    </w:p>
    <w:p w:rsidR="00CF51EC" w:rsidRDefault="00CF51EC" w:rsidP="009F2144">
      <w:pPr>
        <w:rPr>
          <w:sz w:val="28"/>
          <w:szCs w:val="28"/>
        </w:rPr>
      </w:pPr>
    </w:p>
    <w:p w:rsidR="00CF51EC" w:rsidRPr="008B47CF" w:rsidRDefault="00CF51EC" w:rsidP="00BE3576">
      <w:pPr>
        <w:jc w:val="both"/>
        <w:rPr>
          <w:b/>
          <w:bCs/>
          <w:sz w:val="28"/>
          <w:szCs w:val="28"/>
        </w:rPr>
      </w:pPr>
      <w:r w:rsidRPr="008B47CF">
        <w:rPr>
          <w:b/>
          <w:bCs/>
          <w:sz w:val="28"/>
          <w:szCs w:val="28"/>
        </w:rPr>
        <w:t>Глава Алтарского</w:t>
      </w:r>
    </w:p>
    <w:p w:rsidR="00CF51EC" w:rsidRPr="008B47CF" w:rsidRDefault="00CF51EC" w:rsidP="00BE3576">
      <w:pPr>
        <w:jc w:val="both"/>
        <w:rPr>
          <w:sz w:val="28"/>
          <w:szCs w:val="28"/>
        </w:rPr>
      </w:pPr>
      <w:r w:rsidRPr="008B47CF">
        <w:rPr>
          <w:b/>
          <w:bCs/>
          <w:sz w:val="28"/>
          <w:szCs w:val="28"/>
        </w:rPr>
        <w:t>сельского поселения                                                                     М.Х. Кузяев</w:t>
      </w:r>
    </w:p>
    <w:sectPr w:rsidR="00CF51EC" w:rsidRPr="008B47CF" w:rsidSect="00164107">
      <w:headerReference w:type="default" r:id="rId7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1EC" w:rsidRDefault="00CF51EC">
      <w:r>
        <w:separator/>
      </w:r>
    </w:p>
  </w:endnote>
  <w:endnote w:type="continuationSeparator" w:id="0">
    <w:p w:rsidR="00CF51EC" w:rsidRDefault="00CF5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1EC" w:rsidRDefault="00CF51EC">
      <w:r>
        <w:separator/>
      </w:r>
    </w:p>
  </w:footnote>
  <w:footnote w:type="continuationSeparator" w:id="0">
    <w:p w:rsidR="00CF51EC" w:rsidRDefault="00CF5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EC" w:rsidRDefault="00CF51EC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9754D"/>
    <w:rsid w:val="000A4EB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D1316"/>
    <w:rsid w:val="001D1C6E"/>
    <w:rsid w:val="001D62FB"/>
    <w:rsid w:val="001D6C0E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097D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27E5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522E0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E49"/>
    <w:rsid w:val="005F5232"/>
    <w:rsid w:val="005F53C4"/>
    <w:rsid w:val="00610618"/>
    <w:rsid w:val="00614D81"/>
    <w:rsid w:val="00616116"/>
    <w:rsid w:val="00617922"/>
    <w:rsid w:val="00620494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B47CF"/>
    <w:rsid w:val="008C0713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4702C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67099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A4256"/>
    <w:rsid w:val="00CA5C6A"/>
    <w:rsid w:val="00CC1708"/>
    <w:rsid w:val="00CD0BA2"/>
    <w:rsid w:val="00CE2285"/>
    <w:rsid w:val="00CF51EC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4F8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4EB8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4EB8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A4EB8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4EB8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bCs/>
      <w:color w:val="auto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05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4</Pages>
  <Words>1202</Words>
  <Characters>6855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2023-03-28T22:49:00Z</cp:lastPrinted>
  <dcterms:created xsi:type="dcterms:W3CDTF">2022-10-25T13:40:00Z</dcterms:created>
  <dcterms:modified xsi:type="dcterms:W3CDTF">2023-03-28T22:51:00Z</dcterms:modified>
</cp:coreProperties>
</file>