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50" w:type="dxa"/>
            <w:gridSpan w:val="15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0" w:type="dxa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  <w:r>
              <w:rPr>
                <w:sz w:val="12"/>
                <w:szCs w:val="12"/>
              </w:rPr>
              <w:t>1 июля 2023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01.07.2023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0" w:type="dxa"/>
            <w:shd w:val="clear" w:color="auto" w:fill="auto"/>
            <w:vAlign w:val="bottom"/>
          </w:tcPr>
          <w:p w:rsidR="000C6341" w:rsidRDefault="000C634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C6341" w:rsidRDefault="000C634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0C634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Липкинского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</w:t>
            </w:r>
            <w:r>
              <w:rPr>
                <w:sz w:val="12"/>
                <w:szCs w:val="12"/>
              </w:rPr>
              <w:t xml:space="preserve">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главный администратор, администратор источников финансирования</w:t>
            </w:r>
          </w:p>
          <w:p w:rsidR="000C6341" w:rsidRDefault="004C74DE">
            <w:r>
              <w:rPr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Липкинского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 Ромодановского муниципального района Республики </w:t>
            </w:r>
            <w:r>
              <w:rPr>
                <w:sz w:val="12"/>
                <w:szCs w:val="12"/>
              </w:rPr>
              <w:t>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C6341" w:rsidRDefault="000C634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Бюджет </w:t>
            </w:r>
            <w:proofErr w:type="spellStart"/>
            <w:r>
              <w:rPr>
                <w:sz w:val="12"/>
                <w:szCs w:val="12"/>
              </w:rPr>
              <w:t>Липкинского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по ОКТМО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Периодичность: </w:t>
            </w:r>
            <w:proofErr w:type="spellStart"/>
            <w:r>
              <w:rPr>
                <w:sz w:val="12"/>
                <w:szCs w:val="12"/>
              </w:rPr>
              <w:t>месячная</w:t>
            </w:r>
            <w:proofErr w:type="gramStart"/>
            <w:r>
              <w:rPr>
                <w:sz w:val="12"/>
                <w:szCs w:val="12"/>
              </w:rPr>
              <w:t>,к</w:t>
            </w:r>
            <w:proofErr w:type="gramEnd"/>
            <w:r>
              <w:rPr>
                <w:sz w:val="12"/>
                <w:szCs w:val="12"/>
              </w:rPr>
              <w:t>вартальная</w:t>
            </w:r>
            <w:proofErr w:type="spellEnd"/>
            <w:r>
              <w:rPr>
                <w:sz w:val="12"/>
                <w:szCs w:val="12"/>
              </w:rPr>
              <w:t>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C6341" w:rsidRDefault="000C6341"/>
        </w:tc>
        <w:tc>
          <w:tcPr>
            <w:tcW w:w="270" w:type="dxa"/>
            <w:shd w:val="clear" w:color="auto" w:fill="auto"/>
            <w:vAlign w:val="bottom"/>
          </w:tcPr>
          <w:p w:rsidR="000C6341" w:rsidRDefault="000C6341"/>
        </w:tc>
        <w:tc>
          <w:tcPr>
            <w:tcW w:w="345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180" w:type="dxa"/>
            <w:shd w:val="clear" w:color="auto" w:fill="auto"/>
            <w:vAlign w:val="bottom"/>
          </w:tcPr>
          <w:p w:rsidR="000C6341" w:rsidRDefault="000C6341"/>
        </w:tc>
        <w:tc>
          <w:tcPr>
            <w:tcW w:w="405" w:type="dxa"/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0" w:type="dxa"/>
            <w:shd w:val="clear" w:color="auto" w:fill="auto"/>
            <w:vAlign w:val="bottom"/>
          </w:tcPr>
          <w:p w:rsidR="000C6341" w:rsidRDefault="000C6341"/>
        </w:tc>
        <w:tc>
          <w:tcPr>
            <w:tcW w:w="270" w:type="dxa"/>
            <w:shd w:val="clear" w:color="auto" w:fill="auto"/>
            <w:vAlign w:val="bottom"/>
          </w:tcPr>
          <w:p w:rsidR="000C6341" w:rsidRDefault="000C6341"/>
        </w:tc>
        <w:tc>
          <w:tcPr>
            <w:tcW w:w="345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180" w:type="dxa"/>
            <w:shd w:val="clear" w:color="auto" w:fill="auto"/>
            <w:vAlign w:val="bottom"/>
          </w:tcPr>
          <w:p w:rsidR="000C6341" w:rsidRDefault="000C6341"/>
        </w:tc>
        <w:tc>
          <w:tcPr>
            <w:tcW w:w="405" w:type="dxa"/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20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1065" w:type="dxa"/>
            <w:shd w:val="clear" w:color="auto" w:fill="auto"/>
            <w:vAlign w:val="bottom"/>
          </w:tcPr>
          <w:p w:rsidR="000C6341" w:rsidRDefault="000C6341"/>
        </w:tc>
        <w:tc>
          <w:tcPr>
            <w:tcW w:w="390" w:type="dxa"/>
            <w:shd w:val="clear" w:color="auto" w:fill="auto"/>
            <w:vAlign w:val="bottom"/>
          </w:tcPr>
          <w:p w:rsidR="000C6341" w:rsidRDefault="000C6341"/>
        </w:tc>
        <w:tc>
          <w:tcPr>
            <w:tcW w:w="270" w:type="dxa"/>
            <w:shd w:val="clear" w:color="auto" w:fill="auto"/>
            <w:vAlign w:val="bottom"/>
          </w:tcPr>
          <w:p w:rsidR="000C6341" w:rsidRDefault="000C6341"/>
        </w:tc>
        <w:tc>
          <w:tcPr>
            <w:tcW w:w="345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240" w:type="dxa"/>
            <w:shd w:val="clear" w:color="auto" w:fill="auto"/>
            <w:vAlign w:val="bottom"/>
          </w:tcPr>
          <w:p w:rsidR="000C6341" w:rsidRDefault="000C6341"/>
        </w:tc>
        <w:tc>
          <w:tcPr>
            <w:tcW w:w="180" w:type="dxa"/>
            <w:shd w:val="clear" w:color="auto" w:fill="auto"/>
            <w:vAlign w:val="bottom"/>
          </w:tcPr>
          <w:p w:rsidR="000C6341" w:rsidRDefault="000C6341"/>
        </w:tc>
        <w:tc>
          <w:tcPr>
            <w:tcW w:w="405" w:type="dxa"/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20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C6341" w:rsidRDefault="004C74DE">
            <w:pPr>
              <w:wordWrap w:val="0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2 382 437,00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1 009 032,65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1 009 032,65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proofErr w:type="gramStart"/>
            <w:r>
              <w:rPr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</w:t>
            </w:r>
            <w:r>
              <w:rPr>
                <w:sz w:val="12"/>
                <w:szCs w:val="12"/>
              </w:rPr>
              <w:t xml:space="preserve">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76 500,00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39 254,99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39 254,99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37 245,01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proofErr w:type="gramStart"/>
            <w:r>
              <w:rPr>
                <w:sz w:val="12"/>
                <w:szCs w:val="12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</w:t>
            </w:r>
            <w:r>
              <w:rPr>
                <w:sz w:val="12"/>
                <w:szCs w:val="12"/>
              </w:rPr>
              <w:t>соответствующему платежу, в том числе по отмененному)</w:t>
            </w:r>
            <w:proofErr w:type="gramEnd"/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5,98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5,98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proofErr w:type="gramStart"/>
            <w:r>
              <w:rPr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</w:t>
            </w:r>
            <w:r>
              <w:rPr>
                <w:sz w:val="12"/>
                <w:szCs w:val="12"/>
              </w:rPr>
              <w:t>оответствующему платежу, в том числе по отмененному)</w:t>
            </w:r>
            <w:proofErr w:type="gramEnd"/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41 700,00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1 643,49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1 643,49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40 056,51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proofErr w:type="gramStart"/>
            <w:r>
              <w:rPr>
                <w:sz w:val="12"/>
                <w:szCs w:val="12"/>
              </w:rPr>
              <w:t>Земельный налог с организаций, обладающих земельным участко</w:t>
            </w:r>
            <w:r>
              <w:rPr>
                <w:sz w:val="12"/>
                <w:szCs w:val="12"/>
              </w:rPr>
              <w:t>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349 300,00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71 050,72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71 050,72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278 249,28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proofErr w:type="gramStart"/>
            <w:r>
              <w:rPr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</w:t>
            </w:r>
            <w:r>
              <w:rPr>
                <w:sz w:val="12"/>
                <w:szCs w:val="12"/>
              </w:rPr>
              <w:t>исле по отмененному)</w:t>
            </w:r>
            <w:proofErr w:type="gramEnd"/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105 000,00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10 090,47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10 090,47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94 909,53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lastRenderedPageBreak/>
              <w:t>Средства самообложения граждан, зачисляемые в бюджеты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1171403010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29 100,00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147 800,00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73 800,00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73 800,00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74 000,00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412 200,00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206 400,00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206 400,00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205 800,00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490 000,00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246 000,00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246 000,00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244 000,00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54 650,00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54 650,00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54 650,00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</w:t>
            </w:r>
            <w:r>
              <w:rPr>
                <w:sz w:val="12"/>
                <w:szCs w:val="12"/>
              </w:rPr>
              <w:t>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613 100,00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239 500,00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239 500,00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373 600,00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01</w:t>
            </w:r>
            <w:r>
              <w:rPr>
                <w:sz w:val="12"/>
                <w:szCs w:val="12"/>
              </w:rPr>
              <w:t>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37 237,00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37 237,00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37 237,00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C6341" w:rsidRDefault="000C6341"/>
        </w:tc>
        <w:tc>
          <w:tcPr>
            <w:tcW w:w="1305" w:type="dxa"/>
            <w:shd w:val="clear" w:color="auto" w:fill="auto"/>
          </w:tcPr>
          <w:p w:rsidR="000C6341" w:rsidRDefault="000C6341"/>
        </w:tc>
      </w:tr>
      <w:tr w:rsidR="000C6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  <w:tc>
          <w:tcPr>
            <w:tcW w:w="1305" w:type="dxa"/>
            <w:shd w:val="clear" w:color="auto" w:fill="auto"/>
            <w:vAlign w:val="bottom"/>
          </w:tcPr>
          <w:p w:rsidR="000C6341" w:rsidRDefault="000C6341"/>
        </w:tc>
      </w:tr>
    </w:tbl>
    <w:p w:rsidR="000C6341" w:rsidRDefault="004C74DE">
      <w:r>
        <w:br w:type="page"/>
      </w:r>
    </w:p>
    <w:tbl>
      <w:tblPr>
        <w:tblStyle w:val="TableStyle0"/>
        <w:tblpPr w:leftFromText="180" w:rightFromText="180" w:horzAnchor="margin" w:tblpY="-63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5"/>
        <w:gridCol w:w="393"/>
        <w:gridCol w:w="272"/>
        <w:gridCol w:w="348"/>
        <w:gridCol w:w="484"/>
        <w:gridCol w:w="590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75" w:type="dxa"/>
            <w:gridSpan w:val="13"/>
            <w:shd w:val="clear" w:color="auto" w:fill="auto"/>
            <w:vAlign w:val="bottom"/>
          </w:tcPr>
          <w:p w:rsidR="004C74DE" w:rsidRDefault="004C74DE" w:rsidP="004C74DE">
            <w:pPr>
              <w:jc w:val="center"/>
              <w:rPr>
                <w:b/>
                <w:sz w:val="14"/>
                <w:szCs w:val="14"/>
              </w:rPr>
            </w:pPr>
          </w:p>
          <w:p w:rsidR="004C74DE" w:rsidRDefault="004C74DE" w:rsidP="004C74DE">
            <w:pPr>
              <w:jc w:val="center"/>
              <w:rPr>
                <w:b/>
                <w:sz w:val="14"/>
                <w:szCs w:val="14"/>
              </w:rPr>
            </w:pPr>
          </w:p>
          <w:p w:rsidR="000C6341" w:rsidRDefault="004C74DE" w:rsidP="004C74DE">
            <w:pPr>
              <w:jc w:val="center"/>
            </w:pPr>
            <w:r>
              <w:rPr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Форма 0503127 с. 2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694" w:type="dxa"/>
            <w:gridSpan w:val="4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 w:rsidP="004C74DE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 w:rsidP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 w:rsidP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2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26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Неисполненные назначения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 w:rsidP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 w:rsidP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2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1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по ассигнованиям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по лимитам бюджетных обязательств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32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11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wordWrap w:val="0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3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132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2 339 790,54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2 339 790,54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996 960,82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996 960,82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1 342 829,72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1 342 829,72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>
            <w:pPr>
              <w:jc w:val="center"/>
            </w:pPr>
          </w:p>
        </w:tc>
        <w:tc>
          <w:tcPr>
            <w:tcW w:w="27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348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484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590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43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 w:rsidP="004C74DE"/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 w:rsidP="004C74DE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41150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220 000,00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220 000,00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90 492,00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90 492,00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129 508,00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129 508,00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</w:t>
            </w:r>
            <w:r>
              <w:rPr>
                <w:sz w:val="12"/>
                <w:szCs w:val="12"/>
              </w:rPr>
              <w:t>50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66 127,00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66 127,00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18 698,18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18 698,18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47 428,82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47 428,82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44205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155 000,00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155 000,00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60 790,00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60 790,00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94 210,00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94 210,00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44205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47 000,00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47 000,00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24 906,39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24 906,39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22 093,61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22 093,61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41110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205 000,00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205 00</w:t>
            </w:r>
            <w:r>
              <w:rPr>
                <w:sz w:val="12"/>
                <w:szCs w:val="12"/>
              </w:rPr>
              <w:t>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113 180,00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113 180,00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91 820,00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91 820,00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</w:t>
            </w:r>
            <w:r>
              <w:rPr>
                <w:sz w:val="12"/>
                <w:szCs w:val="12"/>
              </w:rPr>
              <w:t>10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84 100,00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84 100,00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26 294,04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26 294,04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57 805,96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57 805,96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199 420,31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199 420,31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80 921,27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80 921,27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118 499,04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118 499,04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68 000,00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68 000,00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40 513,61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40 513,61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27 486,39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27 486,39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851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24 000,00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Уплата иных платежей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853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1,12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1,12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7 998,88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7 998,88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44205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221 300,00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221 300,00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119 730,00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119 730,00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101 570,00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101 570,00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65200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442</w:t>
            </w:r>
            <w:r>
              <w:rPr>
                <w:sz w:val="12"/>
                <w:szCs w:val="12"/>
              </w:rPr>
              <w:t>05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71 650,00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71 650,00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40 573,61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40 573,61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31 076,39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31 076,39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77150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Резервные средства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0111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41180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870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17302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80 100,00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80 100,00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38 982,00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38 982,00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41 118,00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41 118,00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17302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24 200,00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24 200,00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11 774,00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11 774,00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12 426,00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12 426,00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17302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3 894,00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3 894,00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1 106,00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1 106,00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0310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80190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37 610,00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37 610,00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37 610,00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37 610,00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0409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13001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44102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138 100,00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138 100,00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75 333,00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75 333,00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62 767,00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62 767,00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</w:t>
            </w:r>
            <w:r>
              <w:rPr>
                <w:sz w:val="12"/>
                <w:szCs w:val="12"/>
              </w:rPr>
              <w:t>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0412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44107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245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430 000,00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430 000,00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105 000,00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105 000,00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325 000,00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325 000,00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0502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44101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45 000,00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0503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10008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43010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9 000,00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7 112,00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7 112,00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1 888,00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1 888,00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0503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10008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43010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26 000,00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26 000,00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1001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03010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312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166 200,00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166 200,00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55 855,60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55 855,60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110 344,40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110 344,40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 w:rsidP="004C74DE">
            <w:pPr>
              <w:ind w:left="210"/>
            </w:pPr>
            <w:r>
              <w:rPr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3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917</w:t>
            </w: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1301</w:t>
            </w:r>
          </w:p>
        </w:tc>
        <w:tc>
          <w:tcPr>
            <w:tcW w:w="484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9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41240</w:t>
            </w: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730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3 683,23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3 683,23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3 683,23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3 683,23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 w:rsidP="004C74DE">
            <w:r>
              <w:rPr>
                <w:sz w:val="14"/>
                <w:szCs w:val="14"/>
              </w:rPr>
              <w:lastRenderedPageBreak/>
              <w:t xml:space="preserve">Результат исполнения бюджета (дефицит / </w:t>
            </w:r>
            <w:proofErr w:type="spellStart"/>
            <w:r>
              <w:rPr>
                <w:sz w:val="14"/>
                <w:szCs w:val="14"/>
              </w:rPr>
              <w:t>профицит</w:t>
            </w:r>
            <w:proofErr w:type="spellEnd"/>
            <w:proofErr w:type="gramStart"/>
            <w:r>
              <w:rPr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393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2"/>
                <w:szCs w:val="12"/>
              </w:rPr>
              <w:t>450</w:t>
            </w:r>
          </w:p>
        </w:tc>
        <w:tc>
          <w:tcPr>
            <w:tcW w:w="2132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12 071,83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right"/>
            </w:pPr>
            <w:r>
              <w:rPr>
                <w:sz w:val="12"/>
                <w:szCs w:val="12"/>
              </w:rPr>
              <w:t>12 071,83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 w:rsidP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5" w:type="dxa"/>
            <w:shd w:val="clear" w:color="auto" w:fill="auto"/>
            <w:vAlign w:val="bottom"/>
          </w:tcPr>
          <w:p w:rsidR="000C6341" w:rsidRDefault="004C74DE" w:rsidP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2132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  <w:tc>
          <w:tcPr>
            <w:tcW w:w="131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C6341" w:rsidRDefault="000C6341" w:rsidP="004C74DE"/>
        </w:tc>
      </w:tr>
    </w:tbl>
    <w:tbl>
      <w:tblPr>
        <w:tblStyle w:val="TableStyle0"/>
        <w:tblW w:w="5000" w:type="pc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31"/>
        <w:gridCol w:w="242"/>
        <w:gridCol w:w="1073"/>
        <w:gridCol w:w="393"/>
        <w:gridCol w:w="272"/>
        <w:gridCol w:w="348"/>
        <w:gridCol w:w="242"/>
        <w:gridCol w:w="242"/>
        <w:gridCol w:w="181"/>
        <w:gridCol w:w="408"/>
        <w:gridCol w:w="438"/>
        <w:gridCol w:w="1315"/>
        <w:gridCol w:w="1315"/>
        <w:gridCol w:w="1315"/>
        <w:gridCol w:w="1315"/>
        <w:gridCol w:w="1315"/>
        <w:gridCol w:w="1330"/>
        <w:gridCol w:w="1315"/>
        <w:gridCol w:w="1315"/>
      </w:tblGrid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745" w:type="dxa"/>
            <w:gridSpan w:val="16"/>
            <w:shd w:val="clear" w:color="auto" w:fill="auto"/>
            <w:vAlign w:val="bottom"/>
          </w:tcPr>
          <w:p w:rsidR="000C6341" w:rsidRDefault="004C74DE" w:rsidP="004C74DE">
            <w:pPr>
              <w:jc w:val="center"/>
            </w:pPr>
            <w:r>
              <w:br w:type="page"/>
              <w:t>3.</w:t>
            </w:r>
            <w:r>
              <w:rPr>
                <w:b/>
                <w:sz w:val="14"/>
                <w:szCs w:val="14"/>
              </w:rPr>
              <w:t xml:space="preserve"> Источники финансирования дефицита бюджета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Форма 0503127 с. 3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1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Код </w:t>
            </w:r>
            <w:r>
              <w:rPr>
                <w:sz w:val="12"/>
                <w:szCs w:val="12"/>
              </w:rPr>
              <w:t>источника финансирования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1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через </w:t>
            </w:r>
            <w:r>
              <w:rPr>
                <w:sz w:val="12"/>
                <w:szCs w:val="12"/>
              </w:rPr>
              <w:t>финансовые органы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>
            <w:r>
              <w:rPr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3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500</w:t>
            </w:r>
          </w:p>
        </w:tc>
        <w:tc>
          <w:tcPr>
            <w:tcW w:w="2131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3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3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131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3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4"/>
                <w:szCs w:val="14"/>
              </w:rPr>
              <w:t xml:space="preserve">источники внутреннего финансирования </w:t>
            </w:r>
            <w:r>
              <w:rPr>
                <w:sz w:val="14"/>
                <w:szCs w:val="14"/>
              </w:rPr>
              <w:t>бюджета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520</w:t>
            </w:r>
          </w:p>
        </w:tc>
        <w:tc>
          <w:tcPr>
            <w:tcW w:w="2131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72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0C6341">
            <w:pPr>
              <w:ind w:left="420"/>
            </w:pPr>
          </w:p>
        </w:tc>
        <w:tc>
          <w:tcPr>
            <w:tcW w:w="393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620</w:t>
            </w:r>
          </w:p>
        </w:tc>
        <w:tc>
          <w:tcPr>
            <w:tcW w:w="2131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72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bottom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0C6341">
            <w:pPr>
              <w:ind w:left="420"/>
            </w:pPr>
          </w:p>
        </w:tc>
        <w:tc>
          <w:tcPr>
            <w:tcW w:w="3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3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700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710</w:t>
            </w:r>
          </w:p>
        </w:tc>
        <w:tc>
          <w:tcPr>
            <w:tcW w:w="2131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0C6341">
            <w:pPr>
              <w:ind w:left="630"/>
            </w:pPr>
          </w:p>
        </w:tc>
        <w:tc>
          <w:tcPr>
            <w:tcW w:w="393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720</w:t>
            </w:r>
          </w:p>
        </w:tc>
        <w:tc>
          <w:tcPr>
            <w:tcW w:w="2131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0C6341">
            <w:pPr>
              <w:ind w:left="630"/>
            </w:pPr>
          </w:p>
        </w:tc>
        <w:tc>
          <w:tcPr>
            <w:tcW w:w="393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34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665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0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438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C6341" w:rsidRDefault="004C74DE">
            <w:pPr>
              <w:ind w:left="210"/>
            </w:pPr>
            <w:r>
              <w:rPr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3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800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Форма 0503127 с. 4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1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3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C6341" w:rsidRDefault="004C74DE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31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1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 xml:space="preserve">через </w:t>
            </w:r>
            <w:r>
              <w:rPr>
                <w:sz w:val="12"/>
                <w:szCs w:val="12"/>
              </w:rPr>
              <w:t>финансовые органы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>(стр. 811 + 812)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810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-12 071,83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3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131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3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увеличение счетов расчетов (дебетовый остаток счета 1 210 02 000)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811</w:t>
            </w:r>
          </w:p>
        </w:tc>
        <w:tc>
          <w:tcPr>
            <w:tcW w:w="2131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-1 009 032,65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-1 009 032,65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812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996 960,82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996 960,82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C6341" w:rsidRDefault="004C74DE">
            <w:pPr>
              <w:ind w:left="420"/>
            </w:pPr>
            <w:r>
              <w:rPr>
                <w:sz w:val="12"/>
                <w:szCs w:val="12"/>
              </w:rPr>
              <w:t xml:space="preserve">Изменение остатков по внутренним </w:t>
            </w:r>
            <w:r>
              <w:rPr>
                <w:sz w:val="12"/>
                <w:szCs w:val="12"/>
              </w:rPr>
              <w:t>расчетам (стр. 821 + стр. 822)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820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3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2131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center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3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0C6341">
            <w:pPr>
              <w:jc w:val="right"/>
            </w:pP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увеличение остатков по внутренним расчетам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821</w:t>
            </w:r>
          </w:p>
        </w:tc>
        <w:tc>
          <w:tcPr>
            <w:tcW w:w="2131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C6341" w:rsidRDefault="004C74DE">
            <w:pPr>
              <w:ind w:left="630"/>
            </w:pPr>
            <w:r>
              <w:rPr>
                <w:sz w:val="12"/>
                <w:szCs w:val="12"/>
              </w:rPr>
              <w:t>уменьшение остатков по внутренним расчетам</w:t>
            </w:r>
          </w:p>
        </w:tc>
        <w:tc>
          <w:tcPr>
            <w:tcW w:w="393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822</w:t>
            </w:r>
          </w:p>
        </w:tc>
        <w:tc>
          <w:tcPr>
            <w:tcW w:w="2131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1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C6341" w:rsidRDefault="004C74DE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3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15" w:type="dxa"/>
            <w:shd w:val="clear" w:color="auto" w:fill="auto"/>
          </w:tcPr>
          <w:p w:rsidR="000C6341" w:rsidRDefault="000C6341"/>
        </w:tc>
        <w:tc>
          <w:tcPr>
            <w:tcW w:w="1315" w:type="dxa"/>
            <w:shd w:val="clear" w:color="auto" w:fill="auto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075" w:type="dxa"/>
            <w:gridSpan w:val="17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39" w:type="dxa"/>
            <w:gridSpan w:val="4"/>
            <w:shd w:val="clear" w:color="auto" w:fill="auto"/>
            <w:vAlign w:val="bottom"/>
          </w:tcPr>
          <w:p w:rsidR="000C6341" w:rsidRDefault="004C74DE">
            <w:r>
              <w:rPr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4C74DE">
            <w:r>
              <w:rPr>
                <w:sz w:val="14"/>
                <w:szCs w:val="14"/>
              </w:rPr>
              <w:t>Л.П. Новикова</w:t>
            </w:r>
          </w:p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2630" w:type="dxa"/>
            <w:gridSpan w:val="2"/>
            <w:vMerge w:val="restart"/>
            <w:shd w:val="clear" w:color="auto" w:fill="auto"/>
            <w:vAlign w:val="bottom"/>
          </w:tcPr>
          <w:p w:rsidR="000C6341" w:rsidRDefault="004C74DE">
            <w:r>
              <w:rPr>
                <w:b/>
                <w:sz w:val="14"/>
                <w:szCs w:val="14"/>
              </w:rPr>
              <w:t xml:space="preserve">Руководитель </w:t>
            </w:r>
            <w:r>
              <w:rPr>
                <w:b/>
                <w:sz w:val="14"/>
                <w:szCs w:val="14"/>
              </w:rPr>
              <w:t>финансово- экономической службы</w:t>
            </w:r>
          </w:p>
        </w:tc>
        <w:tc>
          <w:tcPr>
            <w:tcW w:w="1315" w:type="dxa"/>
            <w:vMerge w:val="restart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2645" w:type="dxa"/>
            <w:gridSpan w:val="2"/>
            <w:vMerge w:val="restart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73" w:type="dxa"/>
            <w:gridSpan w:val="2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073" w:type="dxa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3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8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30" w:type="dxa"/>
            <w:gridSpan w:val="2"/>
            <w:vMerge/>
            <w:shd w:val="clear" w:color="auto" w:fill="auto"/>
            <w:vAlign w:val="bottom"/>
          </w:tcPr>
          <w:p w:rsidR="000C6341" w:rsidRDefault="004C74DE">
            <w:r>
              <w:rPr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15" w:type="dxa"/>
            <w:vMerge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2645" w:type="dxa"/>
            <w:gridSpan w:val="2"/>
            <w:vMerge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39" w:type="dxa"/>
            <w:gridSpan w:val="4"/>
            <w:shd w:val="clear" w:color="auto" w:fill="auto"/>
            <w:vAlign w:val="bottom"/>
          </w:tcPr>
          <w:p w:rsidR="000C6341" w:rsidRDefault="004C74DE">
            <w:r>
              <w:rPr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4C74DE">
            <w:r>
              <w:rPr>
                <w:sz w:val="14"/>
                <w:szCs w:val="14"/>
              </w:rPr>
              <w:t xml:space="preserve">Е.А. </w:t>
            </w:r>
            <w:proofErr w:type="spellStart"/>
            <w:r>
              <w:rPr>
                <w:sz w:val="14"/>
                <w:szCs w:val="14"/>
              </w:rPr>
              <w:t>Кадыкеева</w:t>
            </w:r>
            <w:proofErr w:type="spellEnd"/>
          </w:p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3" w:type="dxa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272" w:type="dxa"/>
            <w:shd w:val="clear" w:color="auto" w:fill="auto"/>
            <w:vAlign w:val="bottom"/>
          </w:tcPr>
          <w:p w:rsidR="000C6341" w:rsidRDefault="000C6341"/>
        </w:tc>
        <w:tc>
          <w:tcPr>
            <w:tcW w:w="348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81" w:type="dxa"/>
            <w:shd w:val="clear" w:color="auto" w:fill="auto"/>
            <w:vAlign w:val="bottom"/>
          </w:tcPr>
          <w:p w:rsidR="000C6341" w:rsidRDefault="000C6341"/>
        </w:tc>
        <w:tc>
          <w:tcPr>
            <w:tcW w:w="408" w:type="dxa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2524" w:type="dxa"/>
            <w:gridSpan w:val="8"/>
            <w:shd w:val="clear" w:color="auto" w:fill="auto"/>
            <w:vAlign w:val="bottom"/>
          </w:tcPr>
          <w:p w:rsidR="000C6341" w:rsidRDefault="004C74DE">
            <w:r>
              <w:rPr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535" w:type="dxa"/>
            <w:gridSpan w:val="8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2524" w:type="dxa"/>
            <w:gridSpan w:val="8"/>
            <w:shd w:val="clear" w:color="auto" w:fill="auto"/>
            <w:vAlign w:val="bottom"/>
          </w:tcPr>
          <w:p w:rsidR="000C6341" w:rsidRDefault="000C6341"/>
        </w:tc>
        <w:tc>
          <w:tcPr>
            <w:tcW w:w="105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(наименование, ОГРН, ИНН, КПП, местонахождение)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2524" w:type="dxa"/>
            <w:gridSpan w:val="8"/>
            <w:shd w:val="clear" w:color="auto" w:fill="auto"/>
            <w:vAlign w:val="bottom"/>
          </w:tcPr>
          <w:p w:rsidR="000C6341" w:rsidRDefault="004C74DE">
            <w:r>
              <w:rPr>
                <w:sz w:val="14"/>
                <w:szCs w:val="14"/>
              </w:rPr>
              <w:t>Руководитель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2524" w:type="dxa"/>
            <w:gridSpan w:val="8"/>
            <w:shd w:val="clear" w:color="auto" w:fill="auto"/>
            <w:vAlign w:val="bottom"/>
          </w:tcPr>
          <w:p w:rsidR="000C6341" w:rsidRDefault="004C74DE">
            <w:r>
              <w:rPr>
                <w:sz w:val="14"/>
                <w:szCs w:val="14"/>
              </w:rPr>
              <w:t>(уполномоченное лицо)</w:t>
            </w:r>
          </w:p>
        </w:tc>
        <w:tc>
          <w:tcPr>
            <w:tcW w:w="3945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2630" w:type="dxa"/>
            <w:gridSpan w:val="2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272" w:type="dxa"/>
            <w:shd w:val="clear" w:color="auto" w:fill="auto"/>
            <w:vAlign w:val="bottom"/>
          </w:tcPr>
          <w:p w:rsidR="000C6341" w:rsidRDefault="000C6341"/>
        </w:tc>
        <w:tc>
          <w:tcPr>
            <w:tcW w:w="348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81" w:type="dxa"/>
            <w:shd w:val="clear" w:color="auto" w:fill="auto"/>
            <w:vAlign w:val="bottom"/>
          </w:tcPr>
          <w:p w:rsidR="000C6341" w:rsidRDefault="000C6341"/>
        </w:tc>
        <w:tc>
          <w:tcPr>
            <w:tcW w:w="408" w:type="dxa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394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26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073" w:type="dxa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272" w:type="dxa"/>
            <w:shd w:val="clear" w:color="auto" w:fill="auto"/>
            <w:vAlign w:val="bottom"/>
          </w:tcPr>
          <w:p w:rsidR="000C6341" w:rsidRDefault="000C6341"/>
        </w:tc>
        <w:tc>
          <w:tcPr>
            <w:tcW w:w="348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181" w:type="dxa"/>
            <w:shd w:val="clear" w:color="auto" w:fill="auto"/>
            <w:vAlign w:val="bottom"/>
          </w:tcPr>
          <w:p w:rsidR="000C6341" w:rsidRDefault="000C6341"/>
        </w:tc>
        <w:tc>
          <w:tcPr>
            <w:tcW w:w="408" w:type="dxa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4C74DE">
            <w:pPr>
              <w:jc w:val="right"/>
            </w:pPr>
            <w:r>
              <w:rPr>
                <w:sz w:val="14"/>
                <w:szCs w:val="14"/>
              </w:rPr>
              <w:t>Исполнитель</w:t>
            </w:r>
          </w:p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3159" w:type="dxa"/>
            <w:gridSpan w:val="8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2630" w:type="dxa"/>
            <w:gridSpan w:val="2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3960" w:type="dxa"/>
            <w:gridSpan w:val="3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1" w:type="dxa"/>
            <w:shd w:val="clear" w:color="auto" w:fill="auto"/>
            <w:vAlign w:val="bottom"/>
          </w:tcPr>
          <w:p w:rsidR="000C6341" w:rsidRDefault="000C6341"/>
        </w:tc>
        <w:tc>
          <w:tcPr>
            <w:tcW w:w="242" w:type="dxa"/>
            <w:shd w:val="clear" w:color="auto" w:fill="auto"/>
            <w:vAlign w:val="bottom"/>
          </w:tcPr>
          <w:p w:rsidR="000C6341" w:rsidRDefault="000C6341"/>
        </w:tc>
        <w:tc>
          <w:tcPr>
            <w:tcW w:w="3159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26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396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0"/>
                <w:szCs w:val="10"/>
              </w:rPr>
              <w:t xml:space="preserve">(телефон, </w:t>
            </w:r>
            <w:proofErr w:type="spellStart"/>
            <w:r>
              <w:rPr>
                <w:sz w:val="10"/>
                <w:szCs w:val="10"/>
              </w:rPr>
              <w:t>e-mail</w:t>
            </w:r>
            <w:proofErr w:type="spellEnd"/>
            <w:r>
              <w:rPr>
                <w:sz w:val="10"/>
                <w:szCs w:val="10"/>
              </w:rPr>
              <w:t>)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shd w:val="clear" w:color="auto" w:fill="auto"/>
          </w:tcPr>
          <w:p w:rsidR="000C6341" w:rsidRDefault="004C74DE">
            <w:pPr>
              <w:jc w:val="center"/>
            </w:pPr>
            <w:r>
              <w:rPr>
                <w:sz w:val="12"/>
                <w:szCs w:val="12"/>
              </w:rPr>
              <w:t>3 июля 2023 г.</w:t>
            </w:r>
          </w:p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39" w:type="dxa"/>
            <w:gridSpan w:val="4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10973" w:type="dxa"/>
            <w:gridSpan w:val="9"/>
            <w:shd w:val="clear" w:color="auto" w:fill="auto"/>
            <w:vAlign w:val="bottom"/>
          </w:tcPr>
          <w:p w:rsidR="000C6341" w:rsidRDefault="004C74DE">
            <w:r>
              <w:rPr>
                <w:sz w:val="12"/>
                <w:szCs w:val="12"/>
              </w:rPr>
              <w:t xml:space="preserve"> </w:t>
            </w:r>
          </w:p>
        </w:tc>
      </w:tr>
      <w:tr w:rsidR="000C6341" w:rsidTr="004C74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46" w:type="dxa"/>
            <w:gridSpan w:val="3"/>
            <w:shd w:val="clear" w:color="auto" w:fill="auto"/>
            <w:vAlign w:val="bottom"/>
          </w:tcPr>
          <w:p w:rsidR="000C6341" w:rsidRDefault="000C6341"/>
        </w:tc>
        <w:tc>
          <w:tcPr>
            <w:tcW w:w="393" w:type="dxa"/>
            <w:shd w:val="clear" w:color="auto" w:fill="auto"/>
            <w:vAlign w:val="bottom"/>
          </w:tcPr>
          <w:p w:rsidR="000C6341" w:rsidRDefault="000C6341"/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C6341" w:rsidRDefault="000C6341"/>
        </w:tc>
        <w:tc>
          <w:tcPr>
            <w:tcW w:w="438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30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  <w:tc>
          <w:tcPr>
            <w:tcW w:w="1315" w:type="dxa"/>
            <w:shd w:val="clear" w:color="auto" w:fill="auto"/>
            <w:vAlign w:val="bottom"/>
          </w:tcPr>
          <w:p w:rsidR="000C6341" w:rsidRDefault="000C6341"/>
        </w:tc>
      </w:tr>
    </w:tbl>
    <w:p w:rsidR="00000000" w:rsidRDefault="004C74DE"/>
    <w:sectPr w:rsidR="00000000" w:rsidSect="000C6341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341" w:rsidRDefault="000C6341" w:rsidP="000C6341">
      <w:pPr>
        <w:spacing w:after="0" w:line="240" w:lineRule="auto"/>
      </w:pPr>
      <w:r>
        <w:separator/>
      </w:r>
    </w:p>
  </w:endnote>
  <w:endnote w:type="continuationSeparator" w:id="1">
    <w:p w:rsidR="000C6341" w:rsidRDefault="000C6341" w:rsidP="000C6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341" w:rsidRDefault="000C6341" w:rsidP="000C6341">
      <w:pPr>
        <w:spacing w:after="0" w:line="240" w:lineRule="auto"/>
      </w:pPr>
      <w:r>
        <w:separator/>
      </w:r>
    </w:p>
  </w:footnote>
  <w:footnote w:type="continuationSeparator" w:id="1">
    <w:p w:rsidR="000C6341" w:rsidRDefault="000C6341" w:rsidP="000C6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5132"/>
    </w:sdtPr>
    <w:sdtContent>
      <w:p w:rsidR="000C6341" w:rsidRDefault="004C74DE">
        <w:r>
          <w:ptab w:relativeTo="margin" w:alignment="right" w:leader="none"/>
        </w:r>
        <w:r>
          <w:rPr>
            <w:rFonts w:ascii="Arial" w:hAnsi="Arial"/>
            <w:color w:val="000000"/>
            <w:sz w:val="10"/>
          </w:rPr>
          <w:t>Форма 0503127, с. </w:t>
        </w:r>
        <w:r w:rsidR="000C6341" w:rsidRPr="000C6341">
          <w:rPr>
            <w:rFonts w:ascii="Arial" w:hAnsi="Arial"/>
            <w:color w:val="000000"/>
            <w:sz w:val="10"/>
          </w:rPr>
          <w:fldChar w:fldCharType="begin"/>
        </w:r>
        <w:r>
          <w:rPr>
            <w:rFonts w:ascii="Arial" w:hAnsi="Arial"/>
            <w:sz w:val="10"/>
          </w:rPr>
          <w:instrText>PAGE   \* MERGEFORMAT</w:instrText>
        </w:r>
        <w:r>
          <w:rPr>
            <w:rFonts w:ascii="Arial" w:hAnsi="Arial"/>
            <w:color w:val="000000"/>
            <w:sz w:val="10"/>
          </w:rPr>
          <w:fldChar w:fldCharType="separate"/>
        </w:r>
        <w:r>
          <w:rPr>
            <w:rFonts w:ascii="Arial" w:hAnsi="Arial"/>
            <w:noProof/>
            <w:sz w:val="10"/>
          </w:rPr>
          <w:t>5</w:t>
        </w:r>
        <w:r w:rsidR="000C6341">
          <w:rPr>
            <w:rFonts w:ascii="Arial" w:hAnsi="Arial"/>
            <w:sz w:val="10"/>
          </w:rPr>
          <w:fldChar w:fldCharType="end"/>
        </w:r>
      </w:p>
    </w:sdtContent>
  </w:sdt>
  <w:p w:rsidR="000C6341" w:rsidRDefault="000C6341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5133"/>
    </w:sdtPr>
    <w:sdtContent>
      <w:p w:rsidR="000C6341" w:rsidRDefault="000C6341"/>
    </w:sdtContent>
  </w:sdt>
  <w:p w:rsidR="000C6341" w:rsidRDefault="000C6341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6341"/>
    <w:rsid w:val="000C6341"/>
    <w:rsid w:val="004C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C634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0C6341"/>
  </w:style>
  <w:style w:type="paragraph" w:styleId="a4">
    <w:name w:val="Balloon Text"/>
    <w:basedOn w:val="a"/>
    <w:link w:val="a5"/>
    <w:uiPriority w:val="99"/>
    <w:semiHidden/>
    <w:unhideWhenUsed/>
    <w:rsid w:val="004C74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74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1806</Words>
  <Characters>10298</Characters>
  <Application>Microsoft Office Word</Application>
  <DocSecurity>0</DocSecurity>
  <Lines>85</Lines>
  <Paragraphs>24</Paragraphs>
  <ScaleCrop>false</ScaleCrop>
  <Company/>
  <LinksUpToDate>false</LinksUpToDate>
  <CharactersWithSpaces>12080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Бухгалтер</cp:lastModifiedBy>
  <cp:revision>2</cp:revision>
  <cp:lastPrinted>2023-08-01T12:25:00Z</cp:lastPrinted>
  <dcterms:created xsi:type="dcterms:W3CDTF">2023-08-01T12:16:00Z</dcterms:created>
  <dcterms:modified xsi:type="dcterms:W3CDTF">2023-08-01T12:26:00Z</dcterms:modified>
</cp:coreProperties>
</file>