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CD2" w:rsidRPr="00A11CD2" w:rsidRDefault="00A11CD2" w:rsidP="00A11CD2">
      <w:pPr>
        <w:jc w:val="both"/>
        <w:rPr>
          <w:rFonts w:ascii="Times New Roman" w:hAnsi="Times New Roman" w:cs="Times New Roman"/>
          <w:b/>
        </w:rPr>
      </w:pPr>
      <w:r w:rsidRPr="00A11CD2">
        <w:rPr>
          <w:rFonts w:ascii="Times New Roman" w:hAnsi="Times New Roman" w:cs="Times New Roman"/>
          <w:b/>
        </w:rPr>
        <w:t>Массовые социально значимые услуги переводятся в электронный формат</w:t>
      </w:r>
    </w:p>
    <w:p w:rsidR="00A11CD2" w:rsidRPr="00A11CD2" w:rsidRDefault="00A11CD2" w:rsidP="00A11CD2">
      <w:pPr>
        <w:jc w:val="both"/>
        <w:rPr>
          <w:rFonts w:ascii="Times New Roman" w:hAnsi="Times New Roman" w:cs="Times New Roman"/>
        </w:rPr>
      </w:pPr>
      <w:r w:rsidRPr="00A11CD2">
        <w:rPr>
          <w:rFonts w:ascii="Times New Roman" w:hAnsi="Times New Roman" w:cs="Times New Roman"/>
        </w:rPr>
        <w:t>На территории Российской Федерации в соответствии с подпунктом «в» пункта 1 Перечня поручений Президента Российской Федерации от 10.10.2020 № Пр-1648 «О необходимости обеспечения перевода в электронный формат массовых социально значимых государственных и муниципальных услуг» реализуется перевод массовых социально значимых услуг в электронный формат.</w:t>
      </w:r>
    </w:p>
    <w:p w:rsidR="00A11CD2" w:rsidRPr="00A11CD2" w:rsidRDefault="00A11CD2" w:rsidP="00A11CD2">
      <w:pPr>
        <w:jc w:val="both"/>
        <w:rPr>
          <w:rFonts w:ascii="Times New Roman" w:hAnsi="Times New Roman" w:cs="Times New Roman"/>
        </w:rPr>
      </w:pPr>
      <w:r w:rsidRPr="00A11CD2">
        <w:rPr>
          <w:rFonts w:ascii="Times New Roman" w:hAnsi="Times New Roman" w:cs="Times New Roman"/>
        </w:rPr>
        <w:t>В рамках данного проекта и в нашем районе продолжается активная работа по внедрению механизмов, обеспечивающих предоставление услуг в электронном виде. Ряд массовых социально значимых услуг уже доступен гражданам в электронном виде на едином портале государственных услуг и функций (</w:t>
      </w:r>
      <w:proofErr w:type="spellStart"/>
      <w:r w:rsidRPr="00A11CD2">
        <w:rPr>
          <w:rFonts w:ascii="Times New Roman" w:hAnsi="Times New Roman" w:cs="Times New Roman"/>
        </w:rPr>
        <w:t>Госуслуги</w:t>
      </w:r>
      <w:proofErr w:type="spellEnd"/>
      <w:r w:rsidRPr="00A11CD2">
        <w:rPr>
          <w:rFonts w:ascii="Times New Roman" w:hAnsi="Times New Roman" w:cs="Times New Roman"/>
        </w:rPr>
        <w:t xml:space="preserve">).Подать заявление о получении этих услуг, отслеживать ход рассмотрения заявления и получить результат можно в личном кабинете на портале </w:t>
      </w:r>
      <w:proofErr w:type="spellStart"/>
      <w:r w:rsidRPr="00A11CD2">
        <w:rPr>
          <w:rFonts w:ascii="Times New Roman" w:hAnsi="Times New Roman" w:cs="Times New Roman"/>
        </w:rPr>
        <w:t>Госуслуги</w:t>
      </w:r>
      <w:proofErr w:type="gramStart"/>
      <w:r w:rsidRPr="00A11CD2">
        <w:rPr>
          <w:rFonts w:ascii="Times New Roman" w:hAnsi="Times New Roman" w:cs="Times New Roman"/>
        </w:rPr>
        <w:t>.Д</w:t>
      </w:r>
      <w:proofErr w:type="gramEnd"/>
      <w:r w:rsidRPr="00A11CD2">
        <w:rPr>
          <w:rFonts w:ascii="Times New Roman" w:hAnsi="Times New Roman" w:cs="Times New Roman"/>
        </w:rPr>
        <w:t>ля</w:t>
      </w:r>
      <w:proofErr w:type="spellEnd"/>
      <w:r w:rsidRPr="00A11CD2">
        <w:rPr>
          <w:rFonts w:ascii="Times New Roman" w:hAnsi="Times New Roman" w:cs="Times New Roman"/>
        </w:rPr>
        <w:t xml:space="preserve"> удобства граждан разработано мобильное приложение.</w:t>
      </w:r>
    </w:p>
    <w:p w:rsidR="00A11CD2" w:rsidRPr="00A11CD2" w:rsidRDefault="00A11CD2" w:rsidP="00A11CD2">
      <w:pPr>
        <w:jc w:val="both"/>
        <w:rPr>
          <w:rFonts w:ascii="Times New Roman" w:hAnsi="Times New Roman" w:cs="Times New Roman"/>
        </w:rPr>
      </w:pPr>
      <w:r w:rsidRPr="00A11CD2">
        <w:rPr>
          <w:rFonts w:ascii="Times New Roman" w:hAnsi="Times New Roman" w:cs="Times New Roman"/>
        </w:rPr>
        <w:t xml:space="preserve">Для получения услуг с использованием </w:t>
      </w:r>
      <w:proofErr w:type="spellStart"/>
      <w:r w:rsidRPr="00A11CD2">
        <w:rPr>
          <w:rFonts w:ascii="Times New Roman" w:hAnsi="Times New Roman" w:cs="Times New Roman"/>
        </w:rPr>
        <w:t>онлайн-сервисов</w:t>
      </w:r>
      <w:proofErr w:type="spellEnd"/>
      <w:r w:rsidRPr="00A11CD2">
        <w:rPr>
          <w:rFonts w:ascii="Times New Roman" w:hAnsi="Times New Roman" w:cs="Times New Roman"/>
        </w:rPr>
        <w:t xml:space="preserve"> необходимо наличие у заявителя подтвержденной учетной записи на портале </w:t>
      </w:r>
      <w:proofErr w:type="spellStart"/>
      <w:r w:rsidRPr="00A11CD2">
        <w:rPr>
          <w:rFonts w:ascii="Times New Roman" w:hAnsi="Times New Roman" w:cs="Times New Roman"/>
        </w:rPr>
        <w:t>Госуслуг</w:t>
      </w:r>
      <w:proofErr w:type="spellEnd"/>
      <w:r w:rsidRPr="00A11CD2">
        <w:rPr>
          <w:rFonts w:ascii="Times New Roman" w:hAnsi="Times New Roman" w:cs="Times New Roman"/>
        </w:rPr>
        <w:t>.</w:t>
      </w:r>
    </w:p>
    <w:p w:rsidR="00A11CD2" w:rsidRPr="00A11CD2" w:rsidRDefault="00A11CD2" w:rsidP="00A11CD2">
      <w:pPr>
        <w:jc w:val="both"/>
        <w:rPr>
          <w:rFonts w:ascii="Times New Roman" w:hAnsi="Times New Roman" w:cs="Times New Roman"/>
        </w:rPr>
      </w:pPr>
      <w:r w:rsidRPr="00A11CD2">
        <w:rPr>
          <w:rFonts w:ascii="Times New Roman" w:hAnsi="Times New Roman" w:cs="Times New Roman"/>
        </w:rPr>
        <w:t>Перечень массовых социально значимых муниципальных услуг, оказываемых органами местного самоуправления Ромодановского муниципального района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05"/>
        <w:gridCol w:w="3002"/>
        <w:gridCol w:w="3778"/>
      </w:tblGrid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Наименование услуги в соответствии с Перечнем МСЗУ Российской Федерации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Ссылка на услугу на ЕПГУ</w:t>
            </w:r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разрешения на ввод объекта в эксплуатацию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Подготовка и выдача разрешений на ввод в эксплуатацию объектов капитального строительства – ОМСУ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4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https://www.gosuslugi.ru/600143/1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11CD2">
              <w:rPr>
                <w:rFonts w:ascii="Times New Roman" w:hAnsi="Times New Roman" w:cs="Times New Roman"/>
              </w:rPr>
              <w:t xml:space="preserve">Выдача разрешений на строительство, реконструкцию объекта капитального строительства/ Выдача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городского округа)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городского округа), за исключением случаев, </w:t>
            </w:r>
            <w:r w:rsidRPr="00A11CD2">
              <w:rPr>
                <w:rFonts w:ascii="Times New Roman" w:hAnsi="Times New Roman" w:cs="Times New Roman"/>
              </w:rPr>
              <w:lastRenderedPageBreak/>
              <w:t>установленных частью 5 статьи 51 Градостроительного</w:t>
            </w:r>
            <w:proofErr w:type="gramEnd"/>
            <w:r w:rsidRPr="00A11CD2">
              <w:rPr>
                <w:rFonts w:ascii="Times New Roman" w:hAnsi="Times New Roman" w:cs="Times New Roman"/>
              </w:rPr>
              <w:t xml:space="preserve"> кодекса Российской Федерации и другими федеральными законами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5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https://www.gosuslugi.ru/600168/1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6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https://www.gosuslugi.ru/600171/1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11CD2">
              <w:rPr>
                <w:rFonts w:ascii="Times New Roman" w:hAnsi="Times New Roman" w:cs="Times New Roman"/>
              </w:rPr>
              <w:t>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      </w:r>
            <w:proofErr w:type="gramEnd"/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7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https://www.gosuslugi.ru/600153/1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градостроительного плана земельного участка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Подготовка, регистрация и выдача градостроительного плана земельного участка.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8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https://www.gosuslugi.ru/600142/1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разрешений на право вырубки зеленых насаждений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разрешений на  вырубку зеленых насаждений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9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https://www.gosuslugi.ru/600140/1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 xml:space="preserve">Выдача разрешения (переоформление </w:t>
            </w:r>
            <w:r w:rsidRPr="00A11CD2">
              <w:rPr>
                <w:rFonts w:ascii="Times New Roman" w:hAnsi="Times New Roman" w:cs="Times New Roman"/>
              </w:rPr>
              <w:lastRenderedPageBreak/>
              <w:t>разрешения, выдача дубликата разрешения) на осуществление деятельности по перевозке пассажиров и багажа легковым такси на территории субъекта Российской Федерации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 xml:space="preserve">Выдача и переоформление разрешений на </w:t>
            </w:r>
            <w:r w:rsidRPr="00A11CD2">
              <w:rPr>
                <w:rFonts w:ascii="Times New Roman" w:hAnsi="Times New Roman" w:cs="Times New Roman"/>
              </w:rPr>
              <w:lastRenderedPageBreak/>
              <w:t>осуществление деятельности по перевозке пассажиров и багажа легковым такси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0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https://gosuslugi.ru/600129/1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Организация отдыха детей в каникулярное время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Организация отдыха детей в каникулярное время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1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https://www.gosuslugi.ru/600173/1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2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https://www.gosuslugi.ru/600130/1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разрешений (ордеров) на производство земляных работ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3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https://www.gosuslugi.ru/600162/1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Присвоение, изменение и аннулирование адресов.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4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https://www.gosuslugi.ru/600170/1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Согласование  переустройства и (или) перепланировки помещения в многоквартирном доме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5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https://www.gosuslugi.ru/600133/1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Утверждение схемы расположения земельного участка на кадастровом плане  территории.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6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https://www.gosuslugi.ru/600141/1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 xml:space="preserve">Предоставление земельного участка, находящегося в муниципальной собственности, или государственная собственность на который не разграничена, </w:t>
            </w:r>
            <w:r w:rsidRPr="00A11CD2">
              <w:rPr>
                <w:rFonts w:ascii="Times New Roman" w:hAnsi="Times New Roman" w:cs="Times New Roman"/>
              </w:rPr>
              <w:lastRenderedPageBreak/>
              <w:t>на торгах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7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https://www.gosuslugi.ru/600136/1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архивных справок, архивных копий, архивных выписок, информационных писем, связанных с реализацией законных прав и свобод граждан и исполнением государственными органами и органами местного самоуправления своих полномочий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8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https://www.gosuslugi.ru/600149/1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19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https://www.gosuslugi.ru/600137/1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0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https://www.gosuslugi.ru/600146/1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Перевод жилого (нежилого) помещения в нежилое (жилое) помещение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1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https://www.gosuslugi.ru/600148/1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2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https://www.gosuslugi.ru/600139/1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разрешений на установку и эксплуатацию рекламных конструкций.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3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https://www.gosuslugi.ru/600144/1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 xml:space="preserve">Выдача разрешения на </w:t>
            </w:r>
            <w:r w:rsidRPr="00A11CD2">
              <w:rPr>
                <w:rFonts w:ascii="Times New Roman" w:hAnsi="Times New Roman" w:cs="Times New Roman"/>
              </w:rPr>
              <w:lastRenderedPageBreak/>
              <w:t>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 xml:space="preserve">Выдача разрешения на </w:t>
            </w:r>
            <w:r w:rsidRPr="00A11CD2">
              <w:rPr>
                <w:rFonts w:ascii="Times New Roman" w:hAnsi="Times New Roman" w:cs="Times New Roman"/>
              </w:rPr>
              <w:lastRenderedPageBreak/>
              <w:t>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4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https://www.gosuslugi.ru/600154/1/form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5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https://www.gosuslugi.ru/600176/1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капитала.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6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https://www.gosuslugi.ru/600157/1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7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https://www.gosuslugi.ru/600150/1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8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https://www.gosuslugi.ru/600156/1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29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https://www.gosuslugi.ru/600217/1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 xml:space="preserve">Предварительное согласование предоставления </w:t>
            </w:r>
            <w:r w:rsidRPr="00A11CD2">
              <w:rPr>
                <w:rFonts w:ascii="Times New Roman" w:hAnsi="Times New Roman" w:cs="Times New Roman"/>
              </w:rPr>
              <w:lastRenderedPageBreak/>
              <w:t>земельного участка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Предварительное согласование предоставления земельного участка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0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https://www.gosuslugi.ru/600241/1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собственности, без проведения торгов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1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https://www.gosuslugi.ru/600231/1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земельных участков муниципальной собственности, государственная собственность на которые не разграничена, для ведения садоводства в собственность бесплатно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2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https://www.gosuslugi.ru/600209/1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Принятие на учет граждан в качестве, нуждающихся в жилых помещениях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Принятие на учет граждан в качестве, нуждающихся в жилых помещениях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3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https://www.gosuslugi.ru/600246/1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права на въезд и передвижение грузового автотранспорта в зонах ограничения его движения по автомобильным дорогам регионального или межмуниципального, местного значения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A11CD2">
              <w:rPr>
                <w:rFonts w:ascii="Times New Roman" w:hAnsi="Times New Roman" w:cs="Times New Roman"/>
              </w:rPr>
              <w:t>Выдача специального разрешения на движение по автомобильным дорогам тяжеловесного и (или) крупногабаритного транспортного средства в случае, если маршрут, часть маршрута тяжеловесного и (или) крупногабаритного транспортного средства проходят по автомобильным дорогам регионального или межмуниципального значения, участкам таких автомобильных дорог, по автомобильным дорогам местного значения, расположенным на территориях двух и более муниципальных образований (муниципальных районов, городских округов), при условии, что маршрут указанного</w:t>
            </w:r>
            <w:proofErr w:type="gramEnd"/>
            <w:r w:rsidRPr="00A11CD2">
              <w:rPr>
                <w:rFonts w:ascii="Times New Roman" w:hAnsi="Times New Roman" w:cs="Times New Roman"/>
              </w:rPr>
              <w:t xml:space="preserve"> транспортного </w:t>
            </w:r>
            <w:r w:rsidRPr="00A11CD2">
              <w:rPr>
                <w:rFonts w:ascii="Times New Roman" w:hAnsi="Times New Roman" w:cs="Times New Roman"/>
              </w:rPr>
              <w:lastRenderedPageBreak/>
              <w:t>средства проходит в границах Республики Мордовия и маршрут, часть маршрута не проходят по автомобильным дорогам федерального значения, участкам таких автомобильных дорог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4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https://www.gosuslugi.ru/600196/1/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>Предоставление жилого помещения по договору социального найма или в собственность бесплатно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жилых помещений по договорам социального найма гражданам, состоящим на учете в качестве нуждающихся в жилых помещениях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5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https://www.gosuslugi.ru/600208/1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Назначение ежемесячной выплаты на содержание ребенка в семье опекуна (попечителя) и приемной семье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Назначение ежемесячного пособия опекуну (попечителю), приемному родителю на содержание ребенка, находящегося под опекой (попечительством), в приемной семье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6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https://www.gosuslugi.ru/600214/1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Выдача заключения органа опеки и попечительства о возможности гражданина быть опекуном (попечителем) над несовершеннолетними, а также постановка кандидата в усыновители на учет.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7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https://www.gosuslugi.ru/600235/1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8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https://www.gosuslugi.ru/600452/2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 xml:space="preserve">Бесплатная передача в собственность граждан Российской </w:t>
            </w:r>
            <w:proofErr w:type="gramStart"/>
            <w:r w:rsidRPr="00A11CD2">
              <w:rPr>
                <w:rFonts w:ascii="Times New Roman" w:hAnsi="Times New Roman" w:cs="Times New Roman"/>
              </w:rPr>
              <w:t>Федерации</w:t>
            </w:r>
            <w:proofErr w:type="gramEnd"/>
            <w:r w:rsidRPr="00A11CD2">
              <w:rPr>
                <w:rFonts w:ascii="Times New Roman" w:hAnsi="Times New Roman" w:cs="Times New Roman"/>
              </w:rPr>
              <w:t xml:space="preserve"> на добровольной основе занимаемых ими жилых помещений на условиях социального найма в муниципальном жилищном фонде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39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https://www.gosuslugi.ru/600451/1</w:t>
              </w:r>
            </w:hyperlink>
          </w:p>
        </w:tc>
      </w:tr>
      <w:tr w:rsidR="00A11CD2" w:rsidRPr="00A11CD2" w:rsidTr="00A11CD2">
        <w:trPr>
          <w:tblCellSpacing w:w="0" w:type="dxa"/>
        </w:trPr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t xml:space="preserve">Установка информационной </w:t>
            </w:r>
            <w:r w:rsidRPr="00A11CD2">
              <w:rPr>
                <w:rFonts w:ascii="Times New Roman" w:hAnsi="Times New Roman" w:cs="Times New Roman"/>
              </w:rPr>
              <w:lastRenderedPageBreak/>
              <w:t xml:space="preserve">вывески, согласование </w:t>
            </w:r>
            <w:proofErr w:type="spellStart"/>
            <w:proofErr w:type="gramStart"/>
            <w:r w:rsidRPr="00A11CD2">
              <w:rPr>
                <w:rFonts w:ascii="Times New Roman" w:hAnsi="Times New Roman" w:cs="Times New Roman"/>
              </w:rPr>
              <w:t>дизайн-проекта</w:t>
            </w:r>
            <w:proofErr w:type="spellEnd"/>
            <w:proofErr w:type="gramEnd"/>
            <w:r w:rsidRPr="00A11CD2">
              <w:rPr>
                <w:rFonts w:ascii="Times New Roman" w:hAnsi="Times New Roman" w:cs="Times New Roman"/>
              </w:rPr>
              <w:t xml:space="preserve"> размещения вывески</w:t>
            </w:r>
          </w:p>
        </w:tc>
        <w:tc>
          <w:tcPr>
            <w:tcW w:w="3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r w:rsidRPr="00A11CD2">
              <w:rPr>
                <w:rFonts w:ascii="Times New Roman" w:hAnsi="Times New Roman" w:cs="Times New Roman"/>
              </w:rPr>
              <w:lastRenderedPageBreak/>
              <w:t xml:space="preserve">Установка информационной вывески, согласование </w:t>
            </w:r>
            <w:proofErr w:type="spellStart"/>
            <w:proofErr w:type="gramStart"/>
            <w:r w:rsidRPr="00A11CD2">
              <w:rPr>
                <w:rFonts w:ascii="Times New Roman" w:hAnsi="Times New Roman" w:cs="Times New Roman"/>
              </w:rPr>
              <w:lastRenderedPageBreak/>
              <w:t>дизайн-проекта</w:t>
            </w:r>
            <w:proofErr w:type="spellEnd"/>
            <w:proofErr w:type="gramEnd"/>
            <w:r w:rsidRPr="00A11CD2">
              <w:rPr>
                <w:rFonts w:ascii="Times New Roman" w:hAnsi="Times New Roman" w:cs="Times New Roman"/>
              </w:rPr>
              <w:t xml:space="preserve"> размещения вывески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11CD2" w:rsidRPr="00A11CD2" w:rsidRDefault="00A11CD2" w:rsidP="00A11CD2">
            <w:pPr>
              <w:spacing w:after="0"/>
              <w:ind w:left="142"/>
              <w:jc w:val="both"/>
              <w:rPr>
                <w:rFonts w:ascii="Times New Roman" w:hAnsi="Times New Roman" w:cs="Times New Roman"/>
              </w:rPr>
            </w:pPr>
            <w:hyperlink r:id="rId40" w:history="1">
              <w:r w:rsidRPr="00A11CD2">
                <w:rPr>
                  <w:rStyle w:val="a5"/>
                  <w:rFonts w:ascii="Times New Roman" w:hAnsi="Times New Roman" w:cs="Times New Roman"/>
                </w:rPr>
                <w:t>https://gosuslugi.ru/600215/1</w:t>
              </w:r>
            </w:hyperlink>
          </w:p>
        </w:tc>
      </w:tr>
    </w:tbl>
    <w:p w:rsidR="001E4777" w:rsidRPr="00A11CD2" w:rsidRDefault="00A11CD2" w:rsidP="00A11CD2">
      <w:pPr>
        <w:jc w:val="both"/>
        <w:rPr>
          <w:rFonts w:ascii="Times New Roman" w:hAnsi="Times New Roman" w:cs="Times New Roman"/>
        </w:rPr>
      </w:pPr>
    </w:p>
    <w:sectPr w:rsidR="001E4777" w:rsidRPr="00A11CD2" w:rsidSect="00527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CD2"/>
    <w:rsid w:val="00527227"/>
    <w:rsid w:val="006A35FF"/>
    <w:rsid w:val="00A11CD2"/>
    <w:rsid w:val="00E90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1CD2"/>
    <w:rPr>
      <w:b/>
      <w:bCs/>
    </w:rPr>
  </w:style>
  <w:style w:type="character" w:styleId="a5">
    <w:name w:val="Hyperlink"/>
    <w:basedOn w:val="a0"/>
    <w:uiPriority w:val="99"/>
    <w:unhideWhenUsed/>
    <w:rsid w:val="00A11C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0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.ru/600129/1" TargetMode="External"/><Relationship Id="rId13" Type="http://schemas.openxmlformats.org/officeDocument/2006/relationships/hyperlink" Target="https://www.gosuslugi.ru/600179/1" TargetMode="External"/><Relationship Id="rId18" Type="http://schemas.openxmlformats.org/officeDocument/2006/relationships/hyperlink" Target="https://www.gosuslugi.ru/600174/1" TargetMode="External"/><Relationship Id="rId26" Type="http://schemas.openxmlformats.org/officeDocument/2006/relationships/hyperlink" Target="https://www.gosuslugi.ru/600157/1" TargetMode="External"/><Relationship Id="rId39" Type="http://schemas.openxmlformats.org/officeDocument/2006/relationships/hyperlink" Target="https://gosuslugi.ru/600167/1/for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suslugi.ru/600144/1" TargetMode="External"/><Relationship Id="rId34" Type="http://schemas.openxmlformats.org/officeDocument/2006/relationships/hyperlink" Target="https://www.gosuslugi.ru/600230/1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gosuslugi.ru/600142/1" TargetMode="External"/><Relationship Id="rId12" Type="http://schemas.openxmlformats.org/officeDocument/2006/relationships/hyperlink" Target="https://www.gosuslugi.ru/600132/1" TargetMode="External"/><Relationship Id="rId17" Type="http://schemas.openxmlformats.org/officeDocument/2006/relationships/hyperlink" Target="https://www.gosuslugi.ru/600149/1" TargetMode="External"/><Relationship Id="rId25" Type="http://schemas.openxmlformats.org/officeDocument/2006/relationships/hyperlink" Target="https://www.gosuslugi.ru/600151/1" TargetMode="External"/><Relationship Id="rId33" Type="http://schemas.openxmlformats.org/officeDocument/2006/relationships/hyperlink" Target="https://www.gosuslugi.ru/600246/1" TargetMode="External"/><Relationship Id="rId38" Type="http://schemas.openxmlformats.org/officeDocument/2006/relationships/hyperlink" Target="https://www.gosuslugi.ru/600449/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suslugi.ru/600134/1" TargetMode="External"/><Relationship Id="rId20" Type="http://schemas.openxmlformats.org/officeDocument/2006/relationships/hyperlink" Target="https://www.gosuslugi.ru/600139/1" TargetMode="External"/><Relationship Id="rId29" Type="http://schemas.openxmlformats.org/officeDocument/2006/relationships/hyperlink" Target="https://www.gosuslugi.ru/600231/1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suslugi.ru/600171/1" TargetMode="External"/><Relationship Id="rId11" Type="http://schemas.openxmlformats.org/officeDocument/2006/relationships/hyperlink" Target="https://www.gosuslugi.ru/600162/1" TargetMode="External"/><Relationship Id="rId24" Type="http://schemas.openxmlformats.org/officeDocument/2006/relationships/hyperlink" Target="https://www.gosuslugi.ru/600176/1" TargetMode="External"/><Relationship Id="rId32" Type="http://schemas.openxmlformats.org/officeDocument/2006/relationships/hyperlink" Target="https://www.gosuslugi.ru/600246/1" TargetMode="External"/><Relationship Id="rId37" Type="http://schemas.openxmlformats.org/officeDocument/2006/relationships/hyperlink" Target="https://www.gosuslugi.ru/600235/1" TargetMode="External"/><Relationship Id="rId40" Type="http://schemas.openxmlformats.org/officeDocument/2006/relationships/hyperlink" Target="https://gosuslugi.ru/600215/1" TargetMode="External"/><Relationship Id="rId5" Type="http://schemas.openxmlformats.org/officeDocument/2006/relationships/hyperlink" Target="https://www.gosuslugi.ru/600168/1" TargetMode="External"/><Relationship Id="rId15" Type="http://schemas.openxmlformats.org/officeDocument/2006/relationships/hyperlink" Target="https://www.gosuslugi.ru/600136/1" TargetMode="External"/><Relationship Id="rId23" Type="http://schemas.openxmlformats.org/officeDocument/2006/relationships/hyperlink" Target="https://www.gosuslugi.ru/600161/1" TargetMode="External"/><Relationship Id="rId28" Type="http://schemas.openxmlformats.org/officeDocument/2006/relationships/hyperlink" Target="https://www.gosuslugi.ru/600156/1" TargetMode="External"/><Relationship Id="rId36" Type="http://schemas.openxmlformats.org/officeDocument/2006/relationships/hyperlink" Target="https://www.gosuslugi.ru/600240/1" TargetMode="External"/><Relationship Id="rId10" Type="http://schemas.openxmlformats.org/officeDocument/2006/relationships/hyperlink" Target="https://www.gosuslugi.ru/600166/1" TargetMode="External"/><Relationship Id="rId19" Type="http://schemas.openxmlformats.org/officeDocument/2006/relationships/hyperlink" Target="https://www.gosuslugi.ru/600148/1" TargetMode="External"/><Relationship Id="rId31" Type="http://schemas.openxmlformats.org/officeDocument/2006/relationships/hyperlink" Target="https://www.gosuslugi.ru/600231/1" TargetMode="External"/><Relationship Id="rId4" Type="http://schemas.openxmlformats.org/officeDocument/2006/relationships/hyperlink" Target="https://www.gosuslugi.ru/600143/1" TargetMode="External"/><Relationship Id="rId9" Type="http://schemas.openxmlformats.org/officeDocument/2006/relationships/hyperlink" Target="https://www.gosuslugi.ru/600160/1" TargetMode="External"/><Relationship Id="rId14" Type="http://schemas.openxmlformats.org/officeDocument/2006/relationships/hyperlink" Target="https://www.gosuslugi.ru/600147/1" TargetMode="External"/><Relationship Id="rId22" Type="http://schemas.openxmlformats.org/officeDocument/2006/relationships/hyperlink" Target="https://www.gosuslugi.ru/600154/1/form" TargetMode="External"/><Relationship Id="rId27" Type="http://schemas.openxmlformats.org/officeDocument/2006/relationships/hyperlink" Target="https://www.gosuslugi.ru/600156/1" TargetMode="External"/><Relationship Id="rId30" Type="http://schemas.openxmlformats.org/officeDocument/2006/relationships/hyperlink" Target="https://www.gosuslugi.ru/600209/1" TargetMode="External"/><Relationship Id="rId35" Type="http://schemas.openxmlformats.org/officeDocument/2006/relationships/hyperlink" Target="https://www.gosuslugi.ru/600208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2274</Words>
  <Characters>12966</Characters>
  <Application>Microsoft Office Word</Application>
  <DocSecurity>0</DocSecurity>
  <Lines>108</Lines>
  <Paragraphs>30</Paragraphs>
  <ScaleCrop>false</ScaleCrop>
  <Company/>
  <LinksUpToDate>false</LinksUpToDate>
  <CharactersWithSpaces>15210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2023-09-25T07:49:00Z</dcterms:created>
  <dcterms:modified xsi:type="dcterms:W3CDTF">2023-09-25T07:53:00Z</dcterms:modified>
</cp:coreProperties>
</file>